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9"/>
        <w:ind w:left="3882" w:firstLine="0"/>
      </w:pPr>
      <w:r>
        <w:rPr>
          <w:w w:val="95"/>
        </w:rPr>
        <w:t>DANIEL</w:t>
      </w:r>
      <w:r>
        <w:rPr>
          <w:spacing w:val="24"/>
          <w:w w:val="95"/>
        </w:rPr>
        <w:t> </w:t>
      </w:r>
      <w:r>
        <w:rPr>
          <w:w w:val="95"/>
        </w:rPr>
        <w:t>SANTIAGO</w:t>
      </w:r>
      <w:r>
        <w:rPr>
          <w:spacing w:val="27"/>
          <w:w w:val="95"/>
        </w:rPr>
        <w:t> </w:t>
      </w:r>
      <w:r>
        <w:rPr>
          <w:w w:val="95"/>
        </w:rPr>
        <w:t>KIRSCHBAUM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0" w:after="0"/>
        <w:ind w:left="472" w:right="0" w:hanging="361"/>
        <w:jc w:val="left"/>
        <w:rPr>
          <w:b/>
          <w:sz w:val="20"/>
        </w:rPr>
      </w:pPr>
      <w:r>
        <w:rPr>
          <w:b/>
          <w:spacing w:val="-2"/>
          <w:sz w:val="20"/>
        </w:rPr>
        <w:t>Información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contacto</w:t>
      </w:r>
    </w:p>
    <w:p>
      <w:pPr>
        <w:pStyle w:val="BodyText"/>
        <w:spacing w:before="1"/>
        <w:ind w:left="543" w:right="1973"/>
      </w:pPr>
      <w:r>
        <w:rPr>
          <w:spacing w:val="-2"/>
          <w:u w:val="single"/>
        </w:rPr>
        <w:t>Domicilio particular</w:t>
      </w:r>
      <w:r>
        <w:rPr>
          <w:spacing w:val="-2"/>
        </w:rPr>
        <w:t>: Pje Los Sosas 4750, Duplex 6. (4000) S.M. de Tucumán. </w:t>
      </w:r>
      <w:r>
        <w:rPr>
          <w:spacing w:val="-1"/>
        </w:rPr>
        <w:t>Argentina.</w:t>
      </w:r>
      <w:r>
        <w:rPr/>
        <w:t> </w:t>
      </w:r>
      <w:r>
        <w:rPr>
          <w:spacing w:val="-3"/>
          <w:u w:val="single"/>
        </w:rPr>
        <w:t>Domicilio laboral</w:t>
      </w:r>
      <w:r>
        <w:rPr>
          <w:spacing w:val="-3"/>
        </w:rPr>
        <w:t>: INTA Famaillá. Ruta Prov. 301, Km </w:t>
      </w:r>
      <w:r>
        <w:rPr>
          <w:spacing w:val="-2"/>
        </w:rPr>
        <w:t>32. (4132) Famaillá. Tucumán. Argentina.</w:t>
      </w:r>
      <w:r>
        <w:rPr>
          <w:spacing w:val="-47"/>
        </w:rPr>
        <w:t> </w:t>
      </w:r>
      <w:r>
        <w:rPr>
          <w:u w:val="single"/>
        </w:rPr>
        <w:t>Tel</w:t>
      </w:r>
      <w:r>
        <w:rPr/>
        <w:t>.</w:t>
      </w:r>
      <w:r>
        <w:rPr>
          <w:spacing w:val="-9"/>
        </w:rPr>
        <w:t> </w:t>
      </w:r>
      <w:r>
        <w:rPr/>
        <w:t>54-3863-46-1546</w:t>
      </w:r>
      <w:r>
        <w:rPr>
          <w:spacing w:val="-7"/>
        </w:rPr>
        <w:t> </w:t>
      </w:r>
      <w:r>
        <w:rPr/>
        <w:t>(trabajo);</w:t>
      </w:r>
      <w:r>
        <w:rPr>
          <w:spacing w:val="-9"/>
        </w:rPr>
        <w:t> </w:t>
      </w:r>
      <w:r>
        <w:rPr/>
        <w:t>54-9-381-6024602</w:t>
      </w:r>
      <w:r>
        <w:rPr>
          <w:spacing w:val="-7"/>
        </w:rPr>
        <w:t> </w:t>
      </w:r>
      <w:r>
        <w:rPr/>
        <w:t>(móvil).</w:t>
      </w:r>
    </w:p>
    <w:p>
      <w:pPr>
        <w:pStyle w:val="BodyText"/>
        <w:spacing w:before="2"/>
        <w:ind w:left="543" w:right="2324"/>
      </w:pPr>
      <w:r>
        <w:rPr>
          <w:spacing w:val="-1"/>
          <w:u w:val="single"/>
        </w:rPr>
        <w:t>E-mail</w:t>
      </w:r>
      <w:r>
        <w:rPr>
          <w:spacing w:val="-1"/>
        </w:rPr>
        <w:t>: </w:t>
      </w:r>
      <w:hyperlink r:id="rId6">
        <w:r>
          <w:rPr>
            <w:color w:val="0000FF"/>
            <w:spacing w:val="-1"/>
            <w:u w:val="single" w:color="0000FF"/>
          </w:rPr>
          <w:t>kirschbaum.daniel@inta.gob.ar</w:t>
        </w:r>
        <w:r>
          <w:rPr>
            <w:color w:val="0000FF"/>
            <w:spacing w:val="-1"/>
          </w:rPr>
          <w:t> </w:t>
        </w:r>
      </w:hyperlink>
      <w:r>
        <w:rPr/>
        <w:t>(laboral), </w:t>
      </w:r>
      <w:hyperlink r:id="rId7">
        <w:r>
          <w:rPr>
            <w:color w:val="0000FF"/>
            <w:u w:val="single" w:color="0000FF"/>
          </w:rPr>
          <w:t>daniel.kirschbaum@gmail.com</w:t>
        </w:r>
        <w:r>
          <w:rPr>
            <w:color w:val="0000FF"/>
          </w:rPr>
          <w:t> </w:t>
        </w:r>
      </w:hyperlink>
      <w:r>
        <w:rPr/>
        <w:t>(privado)</w:t>
      </w:r>
      <w:r>
        <w:rPr>
          <w:spacing w:val="-47"/>
        </w:rPr>
        <w:t> </w:t>
      </w:r>
      <w:r>
        <w:rPr/>
        <w:t>Website:</w:t>
      </w:r>
      <w:r>
        <w:rPr>
          <w:spacing w:val="-9"/>
        </w:rPr>
        <w:t> </w:t>
      </w:r>
      <w:r>
        <w:rPr>
          <w:color w:val="0000FF"/>
          <w:u w:val="single" w:color="0000FF"/>
        </w:rPr>
        <w:t>https://inta.gob.ar/personas/kirschbaum.daniel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35" w:after="0"/>
        <w:ind w:left="469" w:right="0" w:hanging="359"/>
        <w:jc w:val="left"/>
      </w:pPr>
      <w:r>
        <w:rPr/>
        <w:t>Educación</w:t>
      </w:r>
    </w:p>
    <w:p>
      <w:pPr>
        <w:pStyle w:val="ListParagraph"/>
        <w:numPr>
          <w:ilvl w:val="1"/>
          <w:numId w:val="1"/>
        </w:numPr>
        <w:tabs>
          <w:tab w:pos="974" w:val="left" w:leader="none"/>
        </w:tabs>
        <w:spacing w:line="240" w:lineRule="auto" w:before="2" w:after="0"/>
        <w:ind w:left="973" w:right="106" w:hanging="430"/>
        <w:jc w:val="left"/>
        <w:rPr>
          <w:sz w:val="20"/>
        </w:rPr>
      </w:pPr>
      <w:r>
        <w:rPr>
          <w:sz w:val="20"/>
        </w:rPr>
        <w:t>Especialización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posgrado.</w:t>
      </w:r>
      <w:r>
        <w:rPr>
          <w:spacing w:val="36"/>
          <w:sz w:val="20"/>
        </w:rPr>
        <w:t> </w:t>
      </w:r>
      <w:r>
        <w:rPr>
          <w:sz w:val="20"/>
        </w:rPr>
        <w:t>Universidad</w:t>
      </w:r>
      <w:r>
        <w:rPr>
          <w:spacing w:val="37"/>
          <w:sz w:val="20"/>
        </w:rPr>
        <w:t> </w:t>
      </w:r>
      <w:r>
        <w:rPr>
          <w:sz w:val="20"/>
        </w:rPr>
        <w:t>Nacional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Tucumán</w:t>
      </w:r>
      <w:r>
        <w:rPr>
          <w:spacing w:val="36"/>
          <w:sz w:val="20"/>
        </w:rPr>
        <w:t> </w:t>
      </w:r>
      <w:r>
        <w:rPr>
          <w:sz w:val="20"/>
        </w:rPr>
        <w:t>(Argentina),</w:t>
      </w:r>
      <w:r>
        <w:rPr>
          <w:spacing w:val="34"/>
          <w:sz w:val="20"/>
        </w:rPr>
        <w:t> </w:t>
      </w:r>
      <w:r>
        <w:rPr>
          <w:sz w:val="20"/>
        </w:rPr>
        <w:t>Departmento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sz w:val="20"/>
        </w:rPr>
        <w:t>Posgrado.</w:t>
      </w:r>
      <w:r>
        <w:rPr>
          <w:spacing w:val="-47"/>
          <w:sz w:val="20"/>
        </w:rPr>
        <w:t> </w:t>
      </w:r>
      <w:r>
        <w:rPr>
          <w:sz w:val="20"/>
        </w:rPr>
        <w:t>“Especialista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Gerencia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Vinculación</w:t>
      </w:r>
      <w:r>
        <w:rPr>
          <w:spacing w:val="-8"/>
          <w:sz w:val="20"/>
        </w:rPr>
        <w:t> </w:t>
      </w:r>
      <w:r>
        <w:rPr>
          <w:sz w:val="20"/>
        </w:rPr>
        <w:t>Tecnológica”.</w:t>
      </w:r>
      <w:r>
        <w:rPr>
          <w:spacing w:val="-8"/>
          <w:sz w:val="20"/>
        </w:rPr>
        <w:t> </w:t>
      </w:r>
      <w:r>
        <w:rPr>
          <w:sz w:val="20"/>
        </w:rPr>
        <w:t>GTEC-UNT.</w:t>
      </w:r>
      <w:r>
        <w:rPr>
          <w:spacing w:val="-11"/>
          <w:sz w:val="20"/>
        </w:rPr>
        <w:t> </w:t>
      </w:r>
      <w:r>
        <w:rPr>
          <w:sz w:val="20"/>
        </w:rPr>
        <w:t>Ago.</w:t>
      </w:r>
      <w:r>
        <w:rPr>
          <w:spacing w:val="-10"/>
          <w:sz w:val="20"/>
        </w:rPr>
        <w:t> </w:t>
      </w:r>
      <w:r>
        <w:rPr>
          <w:sz w:val="20"/>
        </w:rPr>
        <w:t>9,</w:t>
      </w:r>
      <w:r>
        <w:rPr>
          <w:spacing w:val="-6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0" w:after="0"/>
        <w:ind w:left="973" w:right="105" w:hanging="430"/>
        <w:jc w:val="left"/>
        <w:rPr>
          <w:sz w:val="20"/>
        </w:rPr>
      </w:pPr>
      <w:r>
        <w:rPr>
          <w:spacing w:val="-2"/>
          <w:sz w:val="20"/>
        </w:rPr>
        <w:t>University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California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Davis.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College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Biological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Sciences.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Department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Plant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Biology.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Doctor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Philosophy</w:t>
      </w:r>
      <w:r>
        <w:rPr>
          <w:spacing w:val="-47"/>
          <w:sz w:val="20"/>
        </w:rPr>
        <w:t> </w:t>
      </w:r>
      <w:r>
        <w:rPr>
          <w:sz w:val="20"/>
        </w:rPr>
        <w:t>(Ph.D.)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Plant</w:t>
      </w:r>
      <w:r>
        <w:rPr>
          <w:spacing w:val="-4"/>
          <w:sz w:val="20"/>
        </w:rPr>
        <w:t> </w:t>
      </w:r>
      <w:r>
        <w:rPr>
          <w:sz w:val="20"/>
        </w:rPr>
        <w:t>Biology.</w:t>
      </w:r>
      <w:r>
        <w:rPr>
          <w:spacing w:val="-4"/>
          <w:sz w:val="20"/>
        </w:rPr>
        <w:t> </w:t>
      </w:r>
      <w:r>
        <w:rPr>
          <w:sz w:val="20"/>
        </w:rPr>
        <w:t>Jun.</w:t>
      </w:r>
      <w:r>
        <w:rPr>
          <w:spacing w:val="-8"/>
          <w:sz w:val="20"/>
        </w:rPr>
        <w:t> </w:t>
      </w:r>
      <w:r>
        <w:rPr>
          <w:sz w:val="20"/>
        </w:rPr>
        <w:t>16,</w:t>
      </w:r>
      <w:r>
        <w:rPr>
          <w:spacing w:val="-7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69" w:lineRule="exact" w:before="0" w:after="0"/>
        <w:ind w:left="880" w:right="0" w:hanging="337"/>
        <w:jc w:val="left"/>
        <w:rPr>
          <w:sz w:val="20"/>
        </w:rPr>
      </w:pPr>
      <w:r>
        <w:rPr>
          <w:spacing w:val="-3"/>
          <w:sz w:val="20"/>
        </w:rPr>
        <w:t>University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Florida.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Horticultural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Sciences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Department.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Master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Science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(M.Sc.)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Horticulture.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Dic.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19,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1998.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</w:tabs>
        <w:spacing w:line="240" w:lineRule="auto" w:before="0" w:after="0"/>
        <w:ind w:left="973" w:right="107" w:hanging="430"/>
        <w:jc w:val="left"/>
        <w:rPr>
          <w:sz w:val="20"/>
        </w:rPr>
      </w:pPr>
      <w:r>
        <w:rPr>
          <w:spacing w:val="-2"/>
          <w:sz w:val="20"/>
        </w:rPr>
        <w:t>Universidad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Tucumán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(Argentina),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Agronomía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Zootecnia.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Ingeniero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Agrónomo.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Nov.</w:t>
      </w:r>
      <w:r>
        <w:rPr>
          <w:spacing w:val="-47"/>
          <w:sz w:val="20"/>
        </w:rPr>
        <w:t> </w:t>
      </w:r>
      <w:r>
        <w:rPr>
          <w:sz w:val="20"/>
        </w:rPr>
        <w:t>19,</w:t>
      </w:r>
      <w:r>
        <w:rPr>
          <w:spacing w:val="-8"/>
          <w:sz w:val="20"/>
        </w:rPr>
        <w:t> </w:t>
      </w:r>
      <w:r>
        <w:rPr>
          <w:sz w:val="20"/>
        </w:rPr>
        <w:t>1991.</w:t>
      </w:r>
    </w:p>
    <w:p>
      <w:pPr>
        <w:pStyle w:val="Heading1"/>
        <w:numPr>
          <w:ilvl w:val="0"/>
          <w:numId w:val="1"/>
        </w:numPr>
        <w:tabs>
          <w:tab w:pos="307" w:val="left" w:leader="none"/>
        </w:tabs>
        <w:spacing w:line="268" w:lineRule="exact" w:before="0" w:after="0"/>
        <w:ind w:left="306" w:right="0" w:hanging="196"/>
        <w:jc w:val="left"/>
      </w:pPr>
      <w:r>
        <w:rPr>
          <w:spacing w:val="-3"/>
        </w:rPr>
        <w:t>Funciones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4"/>
        </w:rPr>
        <w:t> </w:t>
      </w:r>
      <w:r>
        <w:rPr>
          <w:spacing w:val="-3"/>
        </w:rPr>
        <w:t>gestión</w:t>
      </w:r>
      <w:r>
        <w:rPr>
          <w:spacing w:val="-9"/>
        </w:rPr>
        <w:t> </w:t>
      </w:r>
      <w:r>
        <w:rPr>
          <w:spacing w:val="-3"/>
        </w:rPr>
        <w:t>e</w:t>
      </w:r>
      <w:r>
        <w:rPr>
          <w:spacing w:val="-6"/>
        </w:rPr>
        <w:t> </w:t>
      </w:r>
      <w:r>
        <w:rPr>
          <w:spacing w:val="-3"/>
        </w:rPr>
        <w:t>investigación</w:t>
      </w:r>
    </w:p>
    <w:p>
      <w:pPr>
        <w:pStyle w:val="ListParagraph"/>
        <w:numPr>
          <w:ilvl w:val="1"/>
          <w:numId w:val="1"/>
        </w:numPr>
        <w:tabs>
          <w:tab w:pos="882" w:val="left" w:leader="none"/>
        </w:tabs>
        <w:spacing w:line="269" w:lineRule="exact" w:before="4" w:after="0"/>
        <w:ind w:left="882" w:right="0" w:hanging="339"/>
        <w:jc w:val="left"/>
        <w:rPr>
          <w:i/>
          <w:sz w:val="20"/>
        </w:rPr>
      </w:pPr>
      <w:r>
        <w:rPr>
          <w:i/>
          <w:sz w:val="20"/>
        </w:rPr>
        <w:t>Actuales</w:t>
      </w:r>
    </w:p>
    <w:p>
      <w:pPr>
        <w:pStyle w:val="ListParagraph"/>
        <w:numPr>
          <w:ilvl w:val="2"/>
          <w:numId w:val="1"/>
        </w:numPr>
        <w:tabs>
          <w:tab w:pos="1306" w:val="left" w:leader="none"/>
        </w:tabs>
        <w:spacing w:line="240" w:lineRule="auto" w:before="0" w:after="0"/>
        <w:ind w:left="1376" w:right="107" w:hanging="569"/>
        <w:jc w:val="left"/>
        <w:rPr>
          <w:sz w:val="20"/>
        </w:rPr>
      </w:pPr>
      <w:r>
        <w:rPr>
          <w:spacing w:val="-1"/>
          <w:sz w:val="20"/>
        </w:rPr>
        <w:t>Coordinador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Programa</w:t>
      </w:r>
      <w:r>
        <w:rPr>
          <w:spacing w:val="-12"/>
          <w:sz w:val="20"/>
        </w:rPr>
        <w:t> </w:t>
      </w:r>
      <w:r>
        <w:rPr>
          <w:sz w:val="20"/>
        </w:rPr>
        <w:t>Hortalizas,</w:t>
      </w:r>
      <w:r>
        <w:rPr>
          <w:spacing w:val="-9"/>
          <w:sz w:val="20"/>
        </w:rPr>
        <w:t> </w:t>
      </w:r>
      <w:r>
        <w:rPr>
          <w:sz w:val="20"/>
        </w:rPr>
        <w:t>Flores,</w:t>
      </w:r>
      <w:r>
        <w:rPr>
          <w:spacing w:val="-11"/>
          <w:sz w:val="20"/>
        </w:rPr>
        <w:t> </w:t>
      </w:r>
      <w:r>
        <w:rPr>
          <w:sz w:val="20"/>
        </w:rPr>
        <w:t>Aromáticas</w:t>
      </w:r>
      <w:r>
        <w:rPr>
          <w:spacing w:val="-12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Medicinales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INTA</w:t>
      </w:r>
      <w:r>
        <w:rPr>
          <w:spacing w:val="-11"/>
          <w:sz w:val="20"/>
        </w:rPr>
        <w:t> </w:t>
      </w:r>
      <w:r>
        <w:rPr>
          <w:sz w:val="20"/>
        </w:rPr>
        <w:t>(por</w:t>
      </w:r>
      <w:r>
        <w:rPr>
          <w:spacing w:val="-10"/>
          <w:sz w:val="20"/>
        </w:rPr>
        <w:t> </w:t>
      </w:r>
      <w:r>
        <w:rPr>
          <w:sz w:val="20"/>
        </w:rPr>
        <w:t>concurso).</w:t>
      </w:r>
      <w:r>
        <w:rPr>
          <w:spacing w:val="-47"/>
          <w:sz w:val="20"/>
        </w:rPr>
        <w:t> </w:t>
      </w:r>
      <w:r>
        <w:rPr>
          <w:sz w:val="20"/>
        </w:rPr>
        <w:t>06/10/2020-actual</w:t>
      </w:r>
    </w:p>
    <w:p>
      <w:pPr>
        <w:pStyle w:val="ListParagraph"/>
        <w:numPr>
          <w:ilvl w:val="2"/>
          <w:numId w:val="1"/>
        </w:numPr>
        <w:tabs>
          <w:tab w:pos="1292" w:val="left" w:leader="none"/>
        </w:tabs>
        <w:spacing w:line="269" w:lineRule="exact" w:before="0" w:after="0"/>
        <w:ind w:left="1291" w:right="0" w:hanging="485"/>
        <w:jc w:val="left"/>
        <w:rPr>
          <w:sz w:val="20"/>
        </w:rPr>
      </w:pPr>
      <w:r>
        <w:rPr>
          <w:w w:val="95"/>
          <w:sz w:val="20"/>
        </w:rPr>
        <w:t>Docente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Cátedra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Horticultura,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Facultad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Agronomía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Zootecnia.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Tucumán.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2019-actual</w:t>
      </w:r>
    </w:p>
    <w:p>
      <w:pPr>
        <w:pStyle w:val="ListParagraph"/>
        <w:numPr>
          <w:ilvl w:val="2"/>
          <w:numId w:val="1"/>
        </w:numPr>
        <w:tabs>
          <w:tab w:pos="1308" w:val="left" w:leader="none"/>
        </w:tabs>
        <w:spacing w:line="240" w:lineRule="auto" w:before="0" w:after="0"/>
        <w:ind w:left="1376" w:right="104" w:hanging="569"/>
        <w:jc w:val="both"/>
        <w:rPr>
          <w:sz w:val="20"/>
        </w:rPr>
      </w:pPr>
      <w:r>
        <w:rPr>
          <w:spacing w:val="-1"/>
          <w:sz w:val="20"/>
        </w:rPr>
        <w:t>Investigador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responsable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FONCYT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PICT-2017-0512: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Drosophila</w:t>
      </w:r>
      <w:r>
        <w:rPr>
          <w:spacing w:val="-9"/>
          <w:sz w:val="20"/>
        </w:rPr>
        <w:t> </w:t>
      </w:r>
      <w:r>
        <w:rPr>
          <w:sz w:val="20"/>
        </w:rPr>
        <w:t>suzukii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Zaprionus</w:t>
      </w:r>
      <w:r>
        <w:rPr>
          <w:spacing w:val="-11"/>
          <w:sz w:val="20"/>
        </w:rPr>
        <w:t> </w:t>
      </w:r>
      <w:r>
        <w:rPr>
          <w:sz w:val="20"/>
        </w:rPr>
        <w:t>indianus</w:t>
      </w:r>
      <w:r>
        <w:rPr>
          <w:spacing w:val="-8"/>
          <w:sz w:val="20"/>
        </w:rPr>
        <w:t> </w:t>
      </w:r>
      <w:r>
        <w:rPr>
          <w:sz w:val="20"/>
        </w:rPr>
        <w:t>(Diptera:</w:t>
      </w:r>
      <w:r>
        <w:rPr>
          <w:spacing w:val="-48"/>
          <w:sz w:val="20"/>
        </w:rPr>
        <w:t> </w:t>
      </w:r>
      <w:r>
        <w:rPr>
          <w:w w:val="95"/>
          <w:sz w:val="20"/>
        </w:rPr>
        <w:t>Drosophilidae): dinámica de poblaciones, relevamiento de parasitoides y factibilidad del control biológico en</w:t>
      </w:r>
      <w:r>
        <w:rPr>
          <w:spacing w:val="1"/>
          <w:w w:val="95"/>
          <w:sz w:val="20"/>
        </w:rPr>
        <w:t> </w:t>
      </w:r>
      <w:r>
        <w:rPr>
          <w:sz w:val="20"/>
        </w:rPr>
        <w:t>tres</w:t>
      </w:r>
      <w:r>
        <w:rPr>
          <w:spacing w:val="-9"/>
          <w:sz w:val="20"/>
        </w:rPr>
        <w:t> </w:t>
      </w:r>
      <w:r>
        <w:rPr>
          <w:sz w:val="20"/>
        </w:rPr>
        <w:t>eco-regiones</w:t>
      </w:r>
      <w:r>
        <w:rPr>
          <w:spacing w:val="-11"/>
          <w:sz w:val="20"/>
        </w:rPr>
        <w:t> </w:t>
      </w:r>
      <w:r>
        <w:rPr>
          <w:sz w:val="20"/>
        </w:rPr>
        <w:t>productoras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frutas</w:t>
      </w:r>
      <w:r>
        <w:rPr>
          <w:spacing w:val="-11"/>
          <w:sz w:val="20"/>
        </w:rPr>
        <w:t> </w:t>
      </w:r>
      <w:r>
        <w:rPr>
          <w:sz w:val="20"/>
        </w:rPr>
        <w:t>finas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norte</w:t>
      </w:r>
      <w:r>
        <w:rPr>
          <w:spacing w:val="-8"/>
          <w:sz w:val="20"/>
        </w:rPr>
        <w:t> </w:t>
      </w:r>
      <w:r>
        <w:rPr>
          <w:sz w:val="20"/>
        </w:rPr>
        <w:t>argentino.</w:t>
      </w:r>
      <w:r>
        <w:rPr>
          <w:spacing w:val="-10"/>
          <w:sz w:val="20"/>
        </w:rPr>
        <w:t> </w:t>
      </w:r>
      <w:r>
        <w:rPr>
          <w:sz w:val="20"/>
        </w:rPr>
        <w:t>2019-2022.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69" w:lineRule="exact" w:before="1" w:after="0"/>
        <w:ind w:left="1287" w:right="0" w:hanging="481"/>
        <w:jc w:val="both"/>
        <w:rPr>
          <w:sz w:val="20"/>
        </w:rPr>
      </w:pPr>
      <w:r>
        <w:rPr>
          <w:spacing w:val="-3"/>
          <w:sz w:val="20"/>
        </w:rPr>
        <w:t>Integrante 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Matriz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Regional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Tuc-Sgo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INTA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como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referente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Programa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Hortalizas.</w:t>
      </w:r>
    </w:p>
    <w:p>
      <w:pPr>
        <w:pStyle w:val="ListParagraph"/>
        <w:numPr>
          <w:ilvl w:val="2"/>
          <w:numId w:val="1"/>
        </w:numPr>
        <w:tabs>
          <w:tab w:pos="1329" w:val="left" w:leader="none"/>
        </w:tabs>
        <w:spacing w:line="240" w:lineRule="auto" w:before="0" w:after="0"/>
        <w:ind w:left="1376" w:right="105" w:hanging="569"/>
        <w:jc w:val="both"/>
        <w:rPr>
          <w:sz w:val="20"/>
        </w:rPr>
      </w:pPr>
      <w:r>
        <w:rPr>
          <w:sz w:val="20"/>
        </w:rPr>
        <w:t>Representante por INTA en el Comité Técnico de Frutilla Ad Hoc, convocado por INASE Central para</w:t>
      </w:r>
      <w:r>
        <w:rPr>
          <w:spacing w:val="1"/>
          <w:sz w:val="20"/>
        </w:rPr>
        <w:t> </w:t>
      </w:r>
      <w:r>
        <w:rPr>
          <w:sz w:val="20"/>
        </w:rPr>
        <w:t>actualizar las Normas de Fiscalización de Plantas de Frutilla. INASE, SENASA, INTA, Viveristas y</w:t>
      </w:r>
      <w:r>
        <w:rPr>
          <w:spacing w:val="1"/>
          <w:sz w:val="20"/>
        </w:rPr>
        <w:t> </w:t>
      </w:r>
      <w:r>
        <w:rPr>
          <w:sz w:val="20"/>
        </w:rPr>
        <w:t>Productores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frutilla.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240" w:lineRule="auto" w:before="0" w:after="0"/>
        <w:ind w:left="1376" w:right="105" w:hanging="569"/>
        <w:jc w:val="both"/>
        <w:rPr>
          <w:sz w:val="20"/>
        </w:rPr>
      </w:pPr>
      <w:r>
        <w:rPr>
          <w:sz w:val="20"/>
        </w:rPr>
        <w:t>Integrante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Mesa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Implementación</w:t>
      </w:r>
      <w:r>
        <w:rPr>
          <w:spacing w:val="1"/>
          <w:sz w:val="20"/>
        </w:rPr>
        <w:t> </w:t>
      </w:r>
      <w:r>
        <w:rPr>
          <w:sz w:val="20"/>
        </w:rPr>
        <w:t>Frutas</w:t>
      </w:r>
      <w:r>
        <w:rPr>
          <w:spacing w:val="1"/>
          <w:sz w:val="20"/>
        </w:rPr>
        <w:t> </w:t>
      </w:r>
      <w:r>
        <w:rPr>
          <w:sz w:val="20"/>
        </w:rPr>
        <w:t>Finas,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Núcleo</w:t>
      </w:r>
      <w:r>
        <w:rPr>
          <w:spacing w:val="1"/>
          <w:sz w:val="20"/>
        </w:rPr>
        <w:t> </w:t>
      </w:r>
      <w:r>
        <w:rPr>
          <w:sz w:val="20"/>
        </w:rPr>
        <w:t>Socio-Productivo</w:t>
      </w:r>
      <w:r>
        <w:rPr>
          <w:spacing w:val="1"/>
          <w:sz w:val="20"/>
        </w:rPr>
        <w:t> </w:t>
      </w:r>
      <w:r>
        <w:rPr>
          <w:sz w:val="20"/>
        </w:rPr>
        <w:t>Estratégico</w:t>
      </w:r>
      <w:r>
        <w:rPr>
          <w:spacing w:val="1"/>
          <w:sz w:val="20"/>
        </w:rPr>
        <w:t> </w:t>
      </w:r>
      <w:r>
        <w:rPr>
          <w:sz w:val="20"/>
        </w:rPr>
        <w:t>“Procesamiento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Alimentos”,</w:t>
      </w:r>
      <w:r>
        <w:rPr>
          <w:spacing w:val="-5"/>
          <w:sz w:val="20"/>
        </w:rPr>
        <w:t> </w:t>
      </w:r>
      <w:r>
        <w:rPr>
          <w:sz w:val="20"/>
        </w:rPr>
        <w:t>Plan</w:t>
      </w:r>
      <w:r>
        <w:rPr>
          <w:spacing w:val="-8"/>
          <w:sz w:val="20"/>
        </w:rPr>
        <w:t> </w:t>
      </w:r>
      <w:r>
        <w:rPr>
          <w:sz w:val="20"/>
        </w:rPr>
        <w:t>Argentina</w:t>
      </w:r>
      <w:r>
        <w:rPr>
          <w:spacing w:val="-8"/>
          <w:sz w:val="20"/>
        </w:rPr>
        <w:t> </w:t>
      </w:r>
      <w:r>
        <w:rPr>
          <w:sz w:val="20"/>
        </w:rPr>
        <w:t>Innovadora</w:t>
      </w:r>
      <w:r>
        <w:rPr>
          <w:spacing w:val="-11"/>
          <w:sz w:val="20"/>
        </w:rPr>
        <w:t> </w:t>
      </w:r>
      <w:r>
        <w:rPr>
          <w:sz w:val="20"/>
        </w:rPr>
        <w:t>2020.</w:t>
      </w:r>
      <w:r>
        <w:rPr>
          <w:spacing w:val="-10"/>
          <w:sz w:val="20"/>
        </w:rPr>
        <w:t> </w:t>
      </w:r>
      <w:r>
        <w:rPr>
          <w:sz w:val="20"/>
        </w:rPr>
        <w:t>MINCyT.</w:t>
      </w:r>
    </w:p>
    <w:p>
      <w:pPr>
        <w:pStyle w:val="ListParagraph"/>
        <w:numPr>
          <w:ilvl w:val="2"/>
          <w:numId w:val="1"/>
        </w:numPr>
        <w:tabs>
          <w:tab w:pos="1355" w:val="left" w:leader="none"/>
        </w:tabs>
        <w:spacing w:line="240" w:lineRule="auto" w:before="0" w:after="0"/>
        <w:ind w:left="1376" w:right="109" w:hanging="569"/>
        <w:jc w:val="both"/>
        <w:rPr>
          <w:sz w:val="20"/>
        </w:rPr>
      </w:pPr>
      <w:r>
        <w:rPr>
          <w:sz w:val="20"/>
        </w:rPr>
        <w:t>Miembro del Cuerpo Editorial de la Revista Horticultura Argentina, de la Asociación Argentina de</w:t>
      </w:r>
      <w:r>
        <w:rPr>
          <w:spacing w:val="1"/>
          <w:sz w:val="20"/>
        </w:rPr>
        <w:t> </w:t>
      </w:r>
      <w:r>
        <w:rPr>
          <w:sz w:val="20"/>
        </w:rPr>
        <w:t>Horticultura</w:t>
      </w:r>
      <w:r>
        <w:rPr>
          <w:spacing w:val="-7"/>
          <w:sz w:val="20"/>
        </w:rPr>
        <w:t> </w:t>
      </w:r>
      <w:r>
        <w:rPr>
          <w:sz w:val="20"/>
        </w:rPr>
        <w:t>(ASAHO).</w:t>
      </w:r>
      <w:r>
        <w:rPr>
          <w:spacing w:val="-7"/>
          <w:sz w:val="20"/>
        </w:rPr>
        <w:t> </w:t>
      </w:r>
      <w:hyperlink r:id="rId8">
        <w:r>
          <w:rPr>
            <w:sz w:val="20"/>
          </w:rPr>
          <w:t>http://www.horticulturaar.com.ar</w:t>
        </w:r>
      </w:hyperlink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82" w:val="left" w:leader="none"/>
        </w:tabs>
        <w:spacing w:line="269" w:lineRule="exact" w:before="1" w:after="0"/>
        <w:ind w:left="882" w:right="0" w:hanging="339"/>
        <w:jc w:val="both"/>
        <w:rPr>
          <w:i/>
          <w:sz w:val="20"/>
        </w:rPr>
      </w:pPr>
      <w:r>
        <w:rPr>
          <w:i/>
          <w:sz w:val="20"/>
        </w:rPr>
        <w:t>Anteriores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69" w:lineRule="exact" w:before="0" w:after="0"/>
        <w:ind w:left="1287" w:right="0" w:hanging="481"/>
        <w:jc w:val="both"/>
        <w:rPr>
          <w:sz w:val="20"/>
        </w:rPr>
      </w:pPr>
      <w:r>
        <w:rPr>
          <w:spacing w:val="-3"/>
          <w:sz w:val="20"/>
        </w:rPr>
        <w:t>Coordinador.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Proyecto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INTA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I500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Intensificación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Sostenible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sistemas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hortícolas.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9/2019-8/2020</w:t>
      </w:r>
    </w:p>
    <w:p>
      <w:pPr>
        <w:pStyle w:val="ListParagraph"/>
        <w:numPr>
          <w:ilvl w:val="2"/>
          <w:numId w:val="1"/>
        </w:numPr>
        <w:tabs>
          <w:tab w:pos="1298" w:val="left" w:leader="none"/>
        </w:tabs>
        <w:spacing w:line="240" w:lineRule="auto" w:before="0" w:after="0"/>
        <w:ind w:left="1376" w:right="107" w:hanging="569"/>
        <w:jc w:val="both"/>
        <w:rPr>
          <w:sz w:val="20"/>
        </w:rPr>
      </w:pPr>
      <w:r>
        <w:rPr>
          <w:spacing w:val="-2"/>
          <w:sz w:val="20"/>
        </w:rPr>
        <w:t>Investigador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grupo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responsable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FONCYT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PICT-2013-0604: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Control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biológico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“moscas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fruta”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importancia</w:t>
      </w:r>
      <w:r>
        <w:rPr>
          <w:spacing w:val="-10"/>
          <w:sz w:val="20"/>
        </w:rPr>
        <w:t> </w:t>
      </w:r>
      <w:r>
        <w:rPr>
          <w:sz w:val="20"/>
        </w:rPr>
        <w:t>económica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Argentina:</w:t>
      </w:r>
      <w:r>
        <w:rPr>
          <w:spacing w:val="-8"/>
          <w:sz w:val="20"/>
        </w:rPr>
        <w:t> </w:t>
      </w:r>
      <w:r>
        <w:rPr>
          <w:sz w:val="20"/>
        </w:rPr>
        <w:t>Evaluación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parasitoides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través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liberaciones</w:t>
      </w:r>
      <w:r>
        <w:rPr>
          <w:spacing w:val="-9"/>
          <w:sz w:val="20"/>
        </w:rPr>
        <w:t> </w:t>
      </w:r>
      <w:r>
        <w:rPr>
          <w:sz w:val="20"/>
        </w:rPr>
        <w:t>aumentativas</w:t>
      </w:r>
      <w:r>
        <w:rPr>
          <w:spacing w:val="-48"/>
          <w:sz w:val="20"/>
        </w:rPr>
        <w:t> </w:t>
      </w:r>
      <w:r>
        <w:rPr>
          <w:sz w:val="20"/>
        </w:rPr>
        <w:t>bajo</w:t>
      </w:r>
      <w:r>
        <w:rPr>
          <w:spacing w:val="-6"/>
          <w:sz w:val="20"/>
        </w:rPr>
        <w:t> </w:t>
      </w:r>
      <w:r>
        <w:rPr>
          <w:sz w:val="20"/>
        </w:rPr>
        <w:t>condiciones</w:t>
      </w:r>
      <w:r>
        <w:rPr>
          <w:spacing w:val="-7"/>
          <w:sz w:val="20"/>
        </w:rPr>
        <w:t> </w:t>
      </w:r>
      <w:r>
        <w:rPr>
          <w:sz w:val="20"/>
        </w:rPr>
        <w:t>naturales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8"/>
          <w:sz w:val="20"/>
        </w:rPr>
        <w:t> </w:t>
      </w:r>
      <w:r>
        <w:rPr>
          <w:sz w:val="20"/>
        </w:rPr>
        <w:t>regiones</w:t>
      </w:r>
      <w:r>
        <w:rPr>
          <w:spacing w:val="-7"/>
          <w:sz w:val="20"/>
        </w:rPr>
        <w:t> </w:t>
      </w:r>
      <w:r>
        <w:rPr>
          <w:sz w:val="20"/>
        </w:rPr>
        <w:t>NOA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Cuyo.</w:t>
      </w:r>
    </w:p>
    <w:p>
      <w:pPr>
        <w:pStyle w:val="ListParagraph"/>
        <w:numPr>
          <w:ilvl w:val="2"/>
          <w:numId w:val="1"/>
        </w:numPr>
        <w:tabs>
          <w:tab w:pos="1278" w:val="left" w:leader="none"/>
        </w:tabs>
        <w:spacing w:line="240" w:lineRule="auto" w:before="1" w:after="0"/>
        <w:ind w:left="1376" w:right="106" w:hanging="569"/>
        <w:jc w:val="both"/>
        <w:rPr>
          <w:sz w:val="20"/>
        </w:rPr>
      </w:pPr>
      <w:r>
        <w:rPr>
          <w:w w:val="95"/>
          <w:sz w:val="20"/>
        </w:rPr>
        <w:t>Investigador del grupo colaborador del FONCYT PICT-2015-2260: Yacón: optimización de cosecha, poscosecha</w:t>
      </w:r>
      <w:r>
        <w:rPr>
          <w:spacing w:val="1"/>
          <w:w w:val="95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producción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alimentos</w:t>
      </w:r>
      <w:r>
        <w:rPr>
          <w:spacing w:val="-6"/>
          <w:sz w:val="20"/>
        </w:rPr>
        <w:t> </w:t>
      </w:r>
      <w:r>
        <w:rPr>
          <w:sz w:val="20"/>
        </w:rPr>
        <w:t>funcionales.</w:t>
      </w:r>
    </w:p>
    <w:p>
      <w:pPr>
        <w:pStyle w:val="ListParagraph"/>
        <w:numPr>
          <w:ilvl w:val="2"/>
          <w:numId w:val="1"/>
        </w:numPr>
        <w:tabs>
          <w:tab w:pos="1286" w:val="left" w:leader="none"/>
        </w:tabs>
        <w:spacing w:line="242" w:lineRule="auto" w:before="0" w:after="0"/>
        <w:ind w:left="1376" w:right="106" w:hanging="569"/>
        <w:jc w:val="both"/>
        <w:rPr>
          <w:sz w:val="20"/>
        </w:rPr>
      </w:pPr>
      <w:r>
        <w:rPr>
          <w:w w:val="95"/>
          <w:sz w:val="20"/>
        </w:rPr>
        <w:t>Coordinador administrativo del proyecto INTA-AUDEAS CIAC-940162: Buenas prácticas de manejo sanitario</w:t>
      </w:r>
      <w:r>
        <w:rPr>
          <w:spacing w:val="1"/>
          <w:w w:val="95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sistemas</w:t>
      </w:r>
      <w:r>
        <w:rPr>
          <w:spacing w:val="-8"/>
          <w:sz w:val="20"/>
        </w:rPr>
        <w:t> </w:t>
      </w:r>
      <w:r>
        <w:rPr>
          <w:sz w:val="20"/>
        </w:rPr>
        <w:t>productivos</w:t>
      </w:r>
      <w:r>
        <w:rPr>
          <w:spacing w:val="-11"/>
          <w:sz w:val="20"/>
        </w:rPr>
        <w:t> </w:t>
      </w:r>
      <w:r>
        <w:rPr>
          <w:sz w:val="20"/>
        </w:rPr>
        <w:t>frutihortícolas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noroeste</w:t>
      </w:r>
      <w:r>
        <w:rPr>
          <w:spacing w:val="-9"/>
          <w:sz w:val="20"/>
        </w:rPr>
        <w:t> </w:t>
      </w:r>
      <w:r>
        <w:rPr>
          <w:sz w:val="20"/>
        </w:rPr>
        <w:t>argentino.</w:t>
      </w:r>
      <w:r>
        <w:rPr>
          <w:spacing w:val="-9"/>
          <w:sz w:val="20"/>
        </w:rPr>
        <w:t> </w:t>
      </w:r>
      <w:r>
        <w:rPr>
          <w:sz w:val="20"/>
        </w:rPr>
        <w:t>2016-19.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65" w:lineRule="exact" w:before="0" w:after="0"/>
        <w:ind w:left="1287" w:right="0" w:hanging="481"/>
        <w:jc w:val="left"/>
        <w:rPr>
          <w:sz w:val="20"/>
        </w:rPr>
      </w:pPr>
      <w:r>
        <w:rPr>
          <w:spacing w:val="-3"/>
          <w:sz w:val="20"/>
        </w:rPr>
        <w:t>Jefe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División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Hortalizas,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Flores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Aromáticas.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EEA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Famaillá.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10/2016-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11/2018.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69" w:lineRule="exact" w:before="0" w:after="0"/>
        <w:ind w:left="1287" w:right="0" w:hanging="481"/>
        <w:jc w:val="left"/>
        <w:rPr>
          <w:sz w:val="20"/>
        </w:rPr>
      </w:pPr>
      <w:r>
        <w:rPr>
          <w:spacing w:val="-3"/>
          <w:sz w:val="20"/>
        </w:rPr>
        <w:t>Jefe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División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Frutihorticultura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EEA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INTA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Famaillá,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Tucumán.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5/2013-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10/2016.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69" w:lineRule="exact" w:before="0" w:after="0"/>
        <w:ind w:left="1287" w:right="0" w:hanging="481"/>
        <w:jc w:val="left"/>
        <w:rPr>
          <w:sz w:val="20"/>
        </w:rPr>
      </w:pPr>
      <w:r>
        <w:rPr>
          <w:spacing w:val="-3"/>
          <w:sz w:val="20"/>
        </w:rPr>
        <w:t>Jefe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Grupo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Hortalizas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Frutas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Finas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EEA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Famaillá.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01/2010-2013.</w:t>
      </w:r>
    </w:p>
    <w:p>
      <w:pPr>
        <w:pStyle w:val="ListParagraph"/>
        <w:numPr>
          <w:ilvl w:val="2"/>
          <w:numId w:val="1"/>
        </w:numPr>
        <w:tabs>
          <w:tab w:pos="1327" w:val="left" w:leader="none"/>
        </w:tabs>
        <w:spacing w:line="240" w:lineRule="auto" w:before="1" w:after="0"/>
        <w:ind w:left="1376" w:right="108" w:hanging="569"/>
        <w:jc w:val="both"/>
        <w:rPr>
          <w:sz w:val="20"/>
        </w:rPr>
      </w:pPr>
      <w:r>
        <w:rPr>
          <w:sz w:val="20"/>
        </w:rPr>
        <w:t>Investigador del equipo de colaboradores del FONCYT PICT 2011-1170: Análisis de la biodiversidad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patógenos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frutilla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consideraciones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ecofisiológicas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diferentes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áreas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producción.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2012-2016.</w:t>
      </w:r>
    </w:p>
    <w:p>
      <w:pPr>
        <w:pStyle w:val="ListParagraph"/>
        <w:numPr>
          <w:ilvl w:val="2"/>
          <w:numId w:val="1"/>
        </w:numPr>
        <w:tabs>
          <w:tab w:pos="1327" w:val="left" w:leader="none"/>
        </w:tabs>
        <w:spacing w:line="240" w:lineRule="auto" w:before="0" w:after="0"/>
        <w:ind w:left="1376" w:right="106" w:hanging="569"/>
        <w:jc w:val="both"/>
        <w:rPr>
          <w:sz w:val="20"/>
        </w:rPr>
      </w:pPr>
      <w:r>
        <w:rPr>
          <w:sz w:val="20"/>
        </w:rPr>
        <w:t>Investigador del grupo responsable del FONCYT PRH-PICT-2008-0311: Estudio de la susceptibilidad de</w:t>
      </w:r>
      <w:r>
        <w:rPr>
          <w:spacing w:val="1"/>
          <w:sz w:val="20"/>
        </w:rPr>
        <w:t> </w:t>
      </w:r>
      <w:r>
        <w:rPr>
          <w:sz w:val="20"/>
        </w:rPr>
        <w:t>nuevas</w:t>
      </w:r>
      <w:r>
        <w:rPr>
          <w:spacing w:val="-2"/>
          <w:sz w:val="20"/>
        </w:rPr>
        <w:t> </w:t>
      </w:r>
      <w:r>
        <w:rPr>
          <w:sz w:val="20"/>
        </w:rPr>
        <w:t>variedades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frutilla, arándano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moras</w:t>
      </w:r>
      <w:r>
        <w:rPr>
          <w:spacing w:val="-1"/>
          <w:sz w:val="20"/>
        </w:rPr>
        <w:t> </w:t>
      </w:r>
      <w:r>
        <w:rPr>
          <w:sz w:val="20"/>
        </w:rPr>
        <w:t>híbridas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acción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patógenos</w:t>
      </w:r>
      <w:r>
        <w:rPr>
          <w:spacing w:val="-2"/>
          <w:sz w:val="20"/>
        </w:rPr>
        <w:t> </w:t>
      </w:r>
      <w:r>
        <w:rPr>
          <w:sz w:val="20"/>
        </w:rPr>
        <w:t>frecuentes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sistemas</w:t>
      </w:r>
      <w:r>
        <w:rPr>
          <w:spacing w:val="-47"/>
          <w:sz w:val="20"/>
        </w:rPr>
        <w:t> </w:t>
      </w:r>
      <w:r>
        <w:rPr>
          <w:sz w:val="20"/>
        </w:rPr>
        <w:t>productivos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NOA.</w:t>
      </w:r>
      <w:r>
        <w:rPr>
          <w:spacing w:val="-6"/>
          <w:sz w:val="20"/>
        </w:rPr>
        <w:t> </w:t>
      </w:r>
      <w:r>
        <w:rPr>
          <w:sz w:val="20"/>
        </w:rPr>
        <w:t>Finalizado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2015.</w:t>
      </w:r>
    </w:p>
    <w:p>
      <w:pPr>
        <w:spacing w:after="0" w:line="240" w:lineRule="auto"/>
        <w:jc w:val="both"/>
        <w:rPr>
          <w:sz w:val="20"/>
        </w:rPr>
        <w:sectPr>
          <w:footerReference w:type="default" r:id="rId5"/>
          <w:type w:val="continuous"/>
          <w:pgSz w:w="12240" w:h="15840"/>
          <w:pgMar w:footer="822" w:top="700" w:bottom="1020" w:left="740" w:right="74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389" w:val="left" w:leader="none"/>
        </w:tabs>
        <w:spacing w:line="240" w:lineRule="auto" w:before="21" w:after="0"/>
        <w:ind w:left="1376" w:right="104" w:hanging="569"/>
        <w:jc w:val="both"/>
        <w:rPr>
          <w:sz w:val="20"/>
        </w:rPr>
      </w:pPr>
      <w:r>
        <w:rPr>
          <w:spacing w:val="-3"/>
          <w:sz w:val="20"/>
        </w:rPr>
        <w:t>Coordinador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proyecto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“Investigación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Mejorar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Cosecha</w:t>
      </w:r>
      <w:r>
        <w:rPr>
          <w:spacing w:val="-47"/>
          <w:sz w:val="20"/>
        </w:rPr>
        <w:t> </w:t>
      </w:r>
      <w:r>
        <w:rPr>
          <w:w w:val="95"/>
          <w:sz w:val="20"/>
        </w:rPr>
        <w:t>y Poscosecha de Frutas Finas (Berries) Cultivadas en Tucumán”. PFIP-ESPRO-COFECyT-MINCyT. Convenio</w:t>
      </w:r>
      <w:r>
        <w:rPr>
          <w:spacing w:val="1"/>
          <w:w w:val="95"/>
          <w:sz w:val="20"/>
        </w:rPr>
        <w:t> </w:t>
      </w:r>
      <w:r>
        <w:rPr>
          <w:sz w:val="20"/>
        </w:rPr>
        <w:t>(138/11).</w:t>
      </w:r>
      <w:r>
        <w:rPr>
          <w:spacing w:val="-8"/>
          <w:sz w:val="20"/>
        </w:rPr>
        <w:t> </w:t>
      </w:r>
      <w:r>
        <w:rPr>
          <w:sz w:val="20"/>
        </w:rPr>
        <w:t>2011-15.</w:t>
      </w:r>
    </w:p>
    <w:p>
      <w:pPr>
        <w:pStyle w:val="ListParagraph"/>
        <w:numPr>
          <w:ilvl w:val="2"/>
          <w:numId w:val="1"/>
        </w:numPr>
        <w:tabs>
          <w:tab w:pos="1381" w:val="left" w:leader="none"/>
        </w:tabs>
        <w:spacing w:line="240" w:lineRule="auto" w:before="0" w:after="0"/>
        <w:ind w:left="1376" w:right="107" w:hanging="569"/>
        <w:jc w:val="both"/>
        <w:rPr>
          <w:sz w:val="20"/>
        </w:rPr>
      </w:pPr>
      <w:r>
        <w:rPr>
          <w:w w:val="95"/>
          <w:sz w:val="20"/>
        </w:rPr>
        <w:t>Coordinador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Investigación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EEA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INTA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Famaillá.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1/7/2005-31/5/2009.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Disposiciones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DCRTSE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032/2005</w:t>
      </w:r>
      <w:r>
        <w:rPr>
          <w:spacing w:val="1"/>
          <w:w w:val="95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DN</w:t>
      </w:r>
      <w:r>
        <w:rPr>
          <w:spacing w:val="-5"/>
          <w:sz w:val="20"/>
        </w:rPr>
        <w:t> </w:t>
      </w:r>
      <w:r>
        <w:rPr>
          <w:sz w:val="20"/>
        </w:rPr>
        <w:t>574/2009.</w:t>
      </w:r>
    </w:p>
    <w:p>
      <w:pPr>
        <w:pStyle w:val="ListParagraph"/>
        <w:numPr>
          <w:ilvl w:val="2"/>
          <w:numId w:val="1"/>
        </w:numPr>
        <w:tabs>
          <w:tab w:pos="1385" w:val="left" w:leader="none"/>
        </w:tabs>
        <w:spacing w:line="240" w:lineRule="auto" w:before="0" w:after="0"/>
        <w:ind w:left="1376" w:right="106" w:hanging="569"/>
        <w:jc w:val="both"/>
        <w:rPr>
          <w:sz w:val="20"/>
        </w:rPr>
      </w:pPr>
      <w:r>
        <w:rPr>
          <w:w w:val="95"/>
          <w:sz w:val="20"/>
        </w:rPr>
        <w:t>Director Reemplazante de la EEA INTA Famaillá. 1/9/2005-2008, en la gestión del Ing. Néstor Zamudio como</w:t>
      </w:r>
      <w:r>
        <w:rPr>
          <w:spacing w:val="1"/>
          <w:w w:val="95"/>
          <w:sz w:val="20"/>
        </w:rPr>
        <w:t> </w:t>
      </w:r>
      <w:r>
        <w:rPr>
          <w:sz w:val="20"/>
        </w:rPr>
        <w:t>Director.</w:t>
      </w:r>
      <w:r>
        <w:rPr>
          <w:spacing w:val="-6"/>
          <w:sz w:val="20"/>
        </w:rPr>
        <w:t> </w:t>
      </w:r>
      <w:r>
        <w:rPr>
          <w:sz w:val="20"/>
        </w:rPr>
        <w:t>Disp.</w:t>
      </w:r>
      <w:r>
        <w:rPr>
          <w:spacing w:val="42"/>
          <w:sz w:val="20"/>
        </w:rPr>
        <w:t> </w:t>
      </w:r>
      <w:r>
        <w:rPr>
          <w:sz w:val="20"/>
        </w:rPr>
        <w:t>DCRTSE</w:t>
      </w:r>
      <w:r>
        <w:rPr>
          <w:spacing w:val="-8"/>
          <w:sz w:val="20"/>
        </w:rPr>
        <w:t> </w:t>
      </w:r>
      <w:r>
        <w:rPr>
          <w:sz w:val="20"/>
        </w:rPr>
        <w:t>039/2005.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269" w:lineRule="exact" w:before="0" w:after="0"/>
        <w:ind w:left="1386" w:right="0" w:hanging="580"/>
        <w:jc w:val="left"/>
        <w:rPr>
          <w:sz w:val="20"/>
        </w:rPr>
      </w:pPr>
      <w:r>
        <w:rPr>
          <w:spacing w:val="-3"/>
          <w:sz w:val="20"/>
        </w:rPr>
        <w:t>Director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Diplomatura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Frutas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Finas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Pablo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Tucumán,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2010.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269" w:lineRule="exact" w:before="0" w:after="0"/>
        <w:ind w:left="1386" w:right="0" w:hanging="580"/>
        <w:jc w:val="left"/>
        <w:rPr>
          <w:sz w:val="20"/>
        </w:rPr>
      </w:pPr>
      <w:r>
        <w:rPr>
          <w:spacing w:val="-3"/>
          <w:sz w:val="20"/>
        </w:rPr>
        <w:t>Docente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curso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Frutilla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Maestría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Horticultura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Univ.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Nac.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Cuyo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(1999-2005)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269" w:lineRule="exact" w:before="1" w:after="0"/>
        <w:ind w:left="1386" w:right="0" w:hanging="580"/>
        <w:jc w:val="left"/>
        <w:rPr>
          <w:sz w:val="20"/>
        </w:rPr>
      </w:pPr>
      <w:r>
        <w:rPr>
          <w:spacing w:val="-3"/>
          <w:sz w:val="20"/>
        </w:rPr>
        <w:t>Promotor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Asesor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Programa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Cambio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Rural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(Lules,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Tucumán,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1993).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269" w:lineRule="exact" w:before="0" w:after="0"/>
        <w:ind w:left="1386" w:right="0" w:hanging="580"/>
        <w:jc w:val="left"/>
        <w:rPr>
          <w:sz w:val="20"/>
        </w:rPr>
      </w:pPr>
      <w:r>
        <w:rPr>
          <w:spacing w:val="-3"/>
          <w:sz w:val="20"/>
        </w:rPr>
        <w:t>Docente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Escuela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Agrotécnica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Tafí del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Valle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(Tucumán).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Materia: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Organización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Trabajo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(1993).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337"/>
        <w:jc w:val="left"/>
        <w:rPr>
          <w:i/>
          <w:sz w:val="20"/>
        </w:rPr>
      </w:pPr>
      <w:r>
        <w:rPr>
          <w:i/>
          <w:spacing w:val="-3"/>
          <w:sz w:val="20"/>
        </w:rPr>
        <w:t>Trayectoria</w:t>
      </w:r>
      <w:r>
        <w:rPr>
          <w:i/>
          <w:spacing w:val="-7"/>
          <w:sz w:val="20"/>
        </w:rPr>
        <w:t> </w:t>
      </w:r>
      <w:r>
        <w:rPr>
          <w:i/>
          <w:spacing w:val="-3"/>
          <w:sz w:val="20"/>
        </w:rPr>
        <w:t>previa</w:t>
      </w:r>
      <w:r>
        <w:rPr>
          <w:i/>
          <w:spacing w:val="-6"/>
          <w:sz w:val="20"/>
        </w:rPr>
        <w:t> </w:t>
      </w:r>
      <w:r>
        <w:rPr>
          <w:i/>
          <w:spacing w:val="-3"/>
          <w:sz w:val="20"/>
        </w:rPr>
        <w:t>en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instrumentos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programáticos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del</w:t>
      </w:r>
      <w:r>
        <w:rPr>
          <w:i/>
          <w:spacing w:val="-6"/>
          <w:sz w:val="20"/>
        </w:rPr>
        <w:t> </w:t>
      </w:r>
      <w:r>
        <w:rPr>
          <w:i/>
          <w:spacing w:val="-3"/>
          <w:sz w:val="20"/>
        </w:rPr>
        <w:t>INTA</w:t>
      </w:r>
      <w:r>
        <w:rPr>
          <w:i/>
          <w:spacing w:val="-6"/>
          <w:sz w:val="20"/>
        </w:rPr>
        <w:t> </w:t>
      </w:r>
      <w:r>
        <w:rPr>
          <w:i/>
          <w:spacing w:val="-3"/>
          <w:sz w:val="20"/>
        </w:rPr>
        <w:t>(PN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Hortalizas,</w:t>
      </w:r>
      <w:r>
        <w:rPr>
          <w:i/>
          <w:spacing w:val="-6"/>
          <w:sz w:val="20"/>
        </w:rPr>
        <w:t> </w:t>
      </w:r>
      <w:r>
        <w:rPr>
          <w:i/>
          <w:spacing w:val="-3"/>
          <w:sz w:val="20"/>
        </w:rPr>
        <w:t>Flores,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Aromáticas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y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Medicinales)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69" w:lineRule="exact" w:before="1" w:after="0"/>
        <w:ind w:left="1287" w:right="0" w:hanging="481"/>
        <w:jc w:val="left"/>
        <w:rPr>
          <w:sz w:val="20"/>
        </w:rPr>
      </w:pPr>
      <w:r>
        <w:rPr>
          <w:spacing w:val="-3"/>
          <w:sz w:val="20"/>
        </w:rPr>
        <w:t>Cartera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2006-09: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coordinador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PNHFA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1128.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416/2006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69" w:lineRule="exact" w:before="0" w:after="0"/>
        <w:ind w:left="1287" w:right="0" w:hanging="481"/>
        <w:jc w:val="left"/>
        <w:rPr>
          <w:sz w:val="20"/>
        </w:rPr>
      </w:pPr>
      <w:r>
        <w:rPr>
          <w:spacing w:val="-3"/>
          <w:sz w:val="20"/>
        </w:rPr>
        <w:t>Cartera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2009-12: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coordinador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PNHFA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61281.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1275/2009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69" w:lineRule="exact" w:before="0" w:after="0"/>
        <w:ind w:left="1287" w:right="0" w:hanging="481"/>
        <w:jc w:val="left"/>
        <w:rPr>
          <w:sz w:val="20"/>
        </w:rPr>
      </w:pPr>
      <w:r>
        <w:rPr>
          <w:w w:val="95"/>
          <w:sz w:val="20"/>
        </w:rPr>
        <w:t>Cartera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2013-18: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coordinador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PNHFA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1106073.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Res.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327/2013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455/2015</w:t>
      </w:r>
    </w:p>
    <w:p>
      <w:pPr>
        <w:pStyle w:val="ListParagraph"/>
        <w:numPr>
          <w:ilvl w:val="2"/>
          <w:numId w:val="1"/>
        </w:numPr>
        <w:tabs>
          <w:tab w:pos="1288" w:val="left" w:leader="none"/>
        </w:tabs>
        <w:spacing w:line="240" w:lineRule="auto" w:before="1" w:after="0"/>
        <w:ind w:left="1287" w:right="0" w:hanging="481"/>
        <w:jc w:val="left"/>
        <w:rPr>
          <w:sz w:val="20"/>
        </w:rPr>
      </w:pPr>
      <w:r>
        <w:rPr>
          <w:spacing w:val="-3"/>
          <w:sz w:val="20"/>
        </w:rPr>
        <w:t>Cartera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2013-18: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coordinador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interino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PNHFA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1106071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(integrador).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Desde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5/10/2017.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Res.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850/2017.</w:t>
      </w:r>
    </w:p>
    <w:p>
      <w:pPr>
        <w:pStyle w:val="BodyText"/>
        <w:spacing w:before="12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32" w:val="left" w:leader="none"/>
        </w:tabs>
        <w:spacing w:line="269" w:lineRule="exact" w:before="0" w:after="0"/>
        <w:ind w:left="832" w:right="0" w:hanging="360"/>
        <w:jc w:val="both"/>
      </w:pPr>
      <w:r>
        <w:rPr/>
        <w:t>Publicaciones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69" w:lineRule="exact" w:before="0" w:after="0"/>
        <w:ind w:left="832" w:right="0" w:hanging="360"/>
        <w:jc w:val="both"/>
        <w:rPr>
          <w:b/>
          <w:color w:val="00000A"/>
          <w:sz w:val="20"/>
        </w:rPr>
      </w:pPr>
      <w:r>
        <w:rPr>
          <w:b/>
          <w:color w:val="00000A"/>
          <w:sz w:val="20"/>
        </w:rPr>
        <w:t>Libros,</w:t>
      </w:r>
      <w:r>
        <w:rPr>
          <w:b/>
          <w:color w:val="00000A"/>
          <w:spacing w:val="-3"/>
          <w:sz w:val="20"/>
        </w:rPr>
        <w:t> </w:t>
      </w:r>
      <w:r>
        <w:rPr>
          <w:b/>
          <w:color w:val="00000A"/>
          <w:sz w:val="20"/>
        </w:rPr>
        <w:t>capítulos</w:t>
      </w:r>
      <w:r>
        <w:rPr>
          <w:b/>
          <w:color w:val="00000A"/>
          <w:spacing w:val="-2"/>
          <w:sz w:val="20"/>
        </w:rPr>
        <w:t> </w:t>
      </w:r>
      <w:r>
        <w:rPr>
          <w:b/>
          <w:color w:val="00000A"/>
          <w:sz w:val="20"/>
        </w:rPr>
        <w:t>(2010</w:t>
      </w:r>
      <w:r>
        <w:rPr>
          <w:b/>
          <w:color w:val="00000A"/>
          <w:spacing w:val="-3"/>
          <w:sz w:val="20"/>
        </w:rPr>
        <w:t> </w:t>
      </w:r>
      <w:r>
        <w:rPr>
          <w:b/>
          <w:color w:val="00000A"/>
          <w:sz w:val="20"/>
        </w:rPr>
        <w:t>en</w:t>
      </w:r>
      <w:r>
        <w:rPr>
          <w:b/>
          <w:color w:val="00000A"/>
          <w:spacing w:val="-5"/>
          <w:sz w:val="20"/>
        </w:rPr>
        <w:t> </w:t>
      </w:r>
      <w:r>
        <w:rPr>
          <w:b/>
          <w:color w:val="00000A"/>
          <w:sz w:val="20"/>
        </w:rPr>
        <w:t>adelante)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4" w:after="0"/>
        <w:ind w:left="1540" w:right="109" w:hanging="567"/>
        <w:jc w:val="both"/>
        <w:rPr>
          <w:color w:val="00000A"/>
          <w:sz w:val="20"/>
        </w:rPr>
      </w:pPr>
      <w:r>
        <w:rPr>
          <w:sz w:val="20"/>
        </w:rPr>
        <w:t>Kirschbaum DS, Funes CF, Buonocore-Biancheri MJ, Suárez L, Ovruski SM. 2021. The biology and</w:t>
      </w:r>
      <w:r>
        <w:rPr>
          <w:spacing w:val="1"/>
          <w:sz w:val="20"/>
        </w:rPr>
        <w:t> </w:t>
      </w:r>
      <w:r>
        <w:rPr>
          <w:sz w:val="20"/>
        </w:rPr>
        <w:t>ecology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i/>
          <w:sz w:val="20"/>
        </w:rPr>
        <w:t>Drosophila suzukii</w:t>
      </w:r>
      <w:r>
        <w:rPr>
          <w:i/>
          <w:spacing w:val="1"/>
          <w:sz w:val="20"/>
        </w:rPr>
        <w:t> </w:t>
      </w:r>
      <w:r>
        <w:rPr>
          <w:sz w:val="20"/>
        </w:rPr>
        <w:t>(Diptera:</w:t>
      </w:r>
      <w:r>
        <w:rPr>
          <w:spacing w:val="1"/>
          <w:sz w:val="20"/>
        </w:rPr>
        <w:t> </w:t>
      </w:r>
      <w:r>
        <w:rPr>
          <w:sz w:val="20"/>
        </w:rPr>
        <w:t>Drosophilidae).</w:t>
      </w:r>
      <w:r>
        <w:rPr>
          <w:spacing w:val="1"/>
          <w:sz w:val="20"/>
        </w:rPr>
        <w:t> </w:t>
      </w:r>
      <w:r>
        <w:rPr>
          <w:i/>
          <w:sz w:val="20"/>
        </w:rPr>
        <w:t>Drosophila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suzukii</w:t>
      </w:r>
      <w:r>
        <w:rPr>
          <w:i/>
          <w:spacing w:val="1"/>
          <w:sz w:val="20"/>
        </w:rPr>
        <w:t> </w:t>
      </w:r>
      <w:r>
        <w:rPr>
          <w:sz w:val="20"/>
        </w:rPr>
        <w:t>Management (ed.</w:t>
      </w:r>
      <w:r>
        <w:rPr>
          <w:spacing w:val="1"/>
          <w:sz w:val="20"/>
        </w:rPr>
        <w:t> </w:t>
      </w:r>
      <w:r>
        <w:rPr>
          <w:sz w:val="20"/>
        </w:rPr>
        <w:t>Garcia,</w:t>
      </w:r>
      <w:r>
        <w:rPr>
          <w:spacing w:val="1"/>
          <w:sz w:val="20"/>
        </w:rPr>
        <w:t> </w:t>
      </w:r>
      <w:r>
        <w:rPr>
          <w:sz w:val="20"/>
        </w:rPr>
        <w:t>F.R.M). Springer Nature,</w:t>
      </w:r>
      <w:r>
        <w:rPr>
          <w:spacing w:val="-2"/>
          <w:sz w:val="20"/>
        </w:rPr>
        <w:t> </w:t>
      </w:r>
      <w:r>
        <w:rPr>
          <w:sz w:val="20"/>
        </w:rPr>
        <w:t>Switzerland</w:t>
      </w:r>
      <w:r>
        <w:rPr>
          <w:spacing w:val="-1"/>
          <w:sz w:val="20"/>
        </w:rPr>
        <w:t> </w:t>
      </w:r>
      <w:r>
        <w:rPr>
          <w:sz w:val="20"/>
        </w:rPr>
        <w:t>AG.</w:t>
      </w:r>
      <w:r>
        <w:rPr>
          <w:spacing w:val="1"/>
          <w:sz w:val="20"/>
        </w:rPr>
        <w:t> </w:t>
      </w:r>
      <w:r>
        <w:rPr>
          <w:color w:val="00000A"/>
          <w:sz w:val="20"/>
        </w:rPr>
        <w:t>DOI:</w:t>
      </w:r>
      <w:r>
        <w:rPr>
          <w:color w:val="00000A"/>
          <w:spacing w:val="1"/>
          <w:sz w:val="20"/>
        </w:rPr>
        <w:t> </w:t>
      </w:r>
      <w:r>
        <w:rPr>
          <w:sz w:val="20"/>
        </w:rPr>
        <w:t>10.1007/978-3-030-62692-1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117" w:hanging="567"/>
        <w:jc w:val="both"/>
        <w:rPr>
          <w:color w:val="00000A"/>
          <w:sz w:val="20"/>
        </w:rPr>
      </w:pPr>
      <w:r>
        <w:rPr>
          <w:sz w:val="20"/>
        </w:rPr>
        <w:t>Somogyi N, </w:t>
      </w:r>
      <w:r>
        <w:rPr>
          <w:b/>
          <w:sz w:val="20"/>
        </w:rPr>
        <w:t>Kirschbaum DS</w:t>
      </w:r>
      <w:r>
        <w:rPr>
          <w:sz w:val="20"/>
        </w:rPr>
        <w:t>, Nanni ML, Galmarini C. 2020. What does Argentinian paprika-pepper</w:t>
      </w:r>
      <w:r>
        <w:rPr>
          <w:spacing w:val="1"/>
          <w:sz w:val="20"/>
        </w:rPr>
        <w:t> </w:t>
      </w:r>
      <w:r>
        <w:rPr>
          <w:sz w:val="20"/>
        </w:rPr>
        <w:t>crop mean? (Book languages: Hungarian and Serbian: Mit üzen az argentin fűszerpaprika-termesztés?</w:t>
      </w:r>
      <w:r>
        <w:rPr>
          <w:spacing w:val="1"/>
          <w:sz w:val="20"/>
        </w:rPr>
        <w:t> </w:t>
      </w:r>
      <w:r>
        <w:rPr>
          <w:sz w:val="20"/>
        </w:rPr>
        <w:t>Šta poručuje proizvodnja začinske paprike u Argentini? In book: Interreg IPA - CBC Magyarorszag</w:t>
      </w:r>
      <w:r>
        <w:rPr>
          <w:spacing w:val="1"/>
          <w:sz w:val="20"/>
        </w:rPr>
        <w:t> </w:t>
      </w:r>
      <w:r>
        <w:rPr>
          <w:sz w:val="20"/>
        </w:rPr>
        <w:t>Szerbia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Sustainability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competitiveness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shadow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climate</w:t>
      </w:r>
      <w:r>
        <w:rPr>
          <w:spacing w:val="-8"/>
          <w:sz w:val="20"/>
        </w:rPr>
        <w:t> </w:t>
      </w:r>
      <w:r>
        <w:rPr>
          <w:sz w:val="20"/>
        </w:rPr>
        <w:t>change.</w:t>
      </w:r>
      <w:r>
        <w:rPr>
          <w:spacing w:val="-6"/>
          <w:sz w:val="20"/>
        </w:rPr>
        <w:t> </w:t>
      </w:r>
      <w:r>
        <w:rPr>
          <w:sz w:val="20"/>
        </w:rPr>
        <w:t>Hungary</w:t>
      </w:r>
      <w:r>
        <w:rPr>
          <w:spacing w:val="-8"/>
          <w:sz w:val="20"/>
        </w:rPr>
        <w:t> </w:t>
      </w:r>
      <w:r>
        <w:rPr>
          <w:sz w:val="20"/>
        </w:rPr>
        <w:t>NAIK</w:t>
      </w:r>
      <w:r>
        <w:rPr>
          <w:spacing w:val="-9"/>
          <w:sz w:val="20"/>
        </w:rPr>
        <w:t> </w:t>
      </w:r>
      <w:r>
        <w:rPr>
          <w:sz w:val="20"/>
        </w:rPr>
        <w:t>(National</w:t>
      </w:r>
      <w:r>
        <w:rPr>
          <w:spacing w:val="-47"/>
          <w:sz w:val="20"/>
        </w:rPr>
        <w:t> </w:t>
      </w:r>
      <w:r>
        <w:rPr>
          <w:sz w:val="20"/>
        </w:rPr>
        <w:t>Center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Agricultural</w:t>
      </w:r>
      <w:r>
        <w:rPr>
          <w:spacing w:val="-1"/>
          <w:sz w:val="20"/>
        </w:rPr>
        <w:t> </w:t>
      </w:r>
      <w:r>
        <w:rPr>
          <w:sz w:val="20"/>
        </w:rPr>
        <w:t>Research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Innovation).</w:t>
      </w:r>
      <w:r>
        <w:rPr>
          <w:spacing w:val="-3"/>
          <w:sz w:val="20"/>
        </w:rPr>
        <w:t> </w:t>
      </w:r>
      <w:r>
        <w:rPr>
          <w:sz w:val="20"/>
        </w:rPr>
        <w:t>Kivitelező:</w:t>
      </w:r>
      <w:r>
        <w:rPr>
          <w:spacing w:val="-1"/>
          <w:sz w:val="20"/>
        </w:rPr>
        <w:t> </w:t>
      </w:r>
      <w:r>
        <w:rPr>
          <w:sz w:val="20"/>
        </w:rPr>
        <w:t>S-Press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Kft,</w:t>
      </w:r>
      <w:r>
        <w:rPr>
          <w:spacing w:val="-1"/>
          <w:sz w:val="20"/>
        </w:rPr>
        <w:t> </w:t>
      </w:r>
      <w:r>
        <w:rPr>
          <w:sz w:val="20"/>
        </w:rPr>
        <w:t>Szeged.</w:t>
      </w:r>
      <w:r>
        <w:rPr>
          <w:spacing w:val="-3"/>
          <w:sz w:val="20"/>
        </w:rPr>
        <w:t> </w:t>
      </w:r>
      <w:r>
        <w:rPr>
          <w:sz w:val="20"/>
        </w:rPr>
        <w:t>ISSN</w:t>
      </w:r>
      <w:r>
        <w:rPr>
          <w:spacing w:val="-3"/>
          <w:sz w:val="20"/>
        </w:rPr>
        <w:t> </w:t>
      </w:r>
      <w:r>
        <w:rPr>
          <w:sz w:val="20"/>
        </w:rPr>
        <w:t>2630-9467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112" w:hanging="567"/>
        <w:jc w:val="both"/>
        <w:rPr>
          <w:color w:val="00000A"/>
          <w:sz w:val="20"/>
        </w:rPr>
      </w:pPr>
      <w:r>
        <w:rPr>
          <w:sz w:val="20"/>
        </w:rPr>
        <w:t>Funes CF, </w:t>
      </w:r>
      <w:r>
        <w:rPr>
          <w:b/>
          <w:sz w:val="20"/>
        </w:rPr>
        <w:t>Kirschbaum DS</w:t>
      </w:r>
      <w:r>
        <w:rPr>
          <w:sz w:val="20"/>
        </w:rPr>
        <w:t>, Escobar LI, Heredia AM. 2018. </w:t>
      </w:r>
      <w:r>
        <w:rPr>
          <w:i/>
          <w:sz w:val="20"/>
        </w:rPr>
        <w:t>La mosca de las alas manchadas, Drosophila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suzukii (Matsumura), nueva plaga de las frutas finas en Argentina</w:t>
      </w:r>
      <w:r>
        <w:rPr>
          <w:sz w:val="20"/>
        </w:rPr>
        <w:t>. 28 p. ISBN 978-987-521-923-6. Ediciones</w:t>
      </w:r>
      <w:r>
        <w:rPr>
          <w:spacing w:val="1"/>
          <w:sz w:val="20"/>
        </w:rPr>
        <w:t> </w:t>
      </w:r>
      <w:r>
        <w:rPr>
          <w:sz w:val="20"/>
        </w:rPr>
        <w:t>INTA, Tucumán.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108" w:hanging="567"/>
        <w:jc w:val="both"/>
        <w:rPr>
          <w:color w:val="00000A"/>
          <w:sz w:val="20"/>
        </w:rPr>
      </w:pPr>
      <w:r>
        <w:rPr>
          <w:sz w:val="20"/>
        </w:rPr>
        <w:t>Kirschbaum DS, Alderete GL, Rivadeneira M, Borquez AM, Mollinedo VA, Funes CF, Baino OM,</w:t>
      </w:r>
      <w:r>
        <w:rPr>
          <w:spacing w:val="1"/>
          <w:sz w:val="20"/>
        </w:rPr>
        <w:t> </w:t>
      </w:r>
      <w:r>
        <w:rPr>
          <w:sz w:val="20"/>
        </w:rPr>
        <w:t>Reguilón</w:t>
      </w:r>
      <w:r>
        <w:rPr>
          <w:spacing w:val="-4"/>
          <w:sz w:val="20"/>
        </w:rPr>
        <w:t> </w:t>
      </w:r>
      <w:r>
        <w:rPr>
          <w:sz w:val="20"/>
        </w:rPr>
        <w:t>C,</w:t>
      </w:r>
      <w:r>
        <w:rPr>
          <w:spacing w:val="-5"/>
          <w:sz w:val="20"/>
        </w:rPr>
        <w:t> </w:t>
      </w:r>
      <w:r>
        <w:rPr>
          <w:sz w:val="20"/>
        </w:rPr>
        <w:t>Conci</w:t>
      </w:r>
      <w:r>
        <w:rPr>
          <w:spacing w:val="-5"/>
          <w:sz w:val="20"/>
        </w:rPr>
        <w:t> </w:t>
      </w:r>
      <w:r>
        <w:rPr>
          <w:sz w:val="20"/>
        </w:rPr>
        <w:t>VC,</w:t>
      </w:r>
      <w:r>
        <w:rPr>
          <w:spacing w:val="-5"/>
          <w:sz w:val="20"/>
        </w:rPr>
        <w:t> </w:t>
      </w:r>
      <w:r>
        <w:rPr>
          <w:sz w:val="20"/>
        </w:rPr>
        <w:t>Escalier</w:t>
      </w:r>
      <w:r>
        <w:rPr>
          <w:spacing w:val="-6"/>
          <w:sz w:val="20"/>
        </w:rPr>
        <w:t> </w:t>
      </w:r>
      <w:r>
        <w:rPr>
          <w:sz w:val="20"/>
        </w:rPr>
        <w:t>CI,</w:t>
      </w:r>
      <w:r>
        <w:rPr>
          <w:spacing w:val="-3"/>
          <w:sz w:val="20"/>
        </w:rPr>
        <w:t> </w:t>
      </w:r>
      <w:r>
        <w:rPr>
          <w:sz w:val="20"/>
        </w:rPr>
        <w:t>Choque</w:t>
      </w:r>
      <w:r>
        <w:rPr>
          <w:spacing w:val="-5"/>
          <w:sz w:val="20"/>
        </w:rPr>
        <w:t> </w:t>
      </w:r>
      <w:r>
        <w:rPr>
          <w:sz w:val="20"/>
        </w:rPr>
        <w:t>LP,</w:t>
      </w:r>
      <w:r>
        <w:rPr>
          <w:spacing w:val="-3"/>
          <w:sz w:val="20"/>
        </w:rPr>
        <w:t> </w:t>
      </w:r>
      <w:r>
        <w:rPr>
          <w:sz w:val="20"/>
        </w:rPr>
        <w:t>Balderrama</w:t>
      </w:r>
      <w:r>
        <w:rPr>
          <w:spacing w:val="-6"/>
          <w:sz w:val="20"/>
        </w:rPr>
        <w:t> </w:t>
      </w:r>
      <w:r>
        <w:rPr>
          <w:sz w:val="20"/>
        </w:rPr>
        <w:t>PU,</w:t>
      </w:r>
      <w:r>
        <w:rPr>
          <w:spacing w:val="-3"/>
          <w:sz w:val="20"/>
        </w:rPr>
        <w:t> </w:t>
      </w:r>
      <w:r>
        <w:rPr>
          <w:sz w:val="20"/>
        </w:rPr>
        <w:t>Villegas</w:t>
      </w:r>
      <w:r>
        <w:rPr>
          <w:spacing w:val="-5"/>
          <w:sz w:val="20"/>
        </w:rPr>
        <w:t> </w:t>
      </w:r>
      <w:r>
        <w:rPr>
          <w:sz w:val="20"/>
        </w:rPr>
        <w:t>DR,</w:t>
      </w:r>
      <w:r>
        <w:rPr>
          <w:spacing w:val="-5"/>
          <w:sz w:val="20"/>
        </w:rPr>
        <w:t> </w:t>
      </w:r>
      <w:r>
        <w:rPr>
          <w:sz w:val="20"/>
        </w:rPr>
        <w:t>Meneguzzi</w:t>
      </w:r>
      <w:r>
        <w:rPr>
          <w:spacing w:val="-4"/>
          <w:sz w:val="20"/>
        </w:rPr>
        <w:t> </w:t>
      </w:r>
      <w:r>
        <w:rPr>
          <w:sz w:val="20"/>
        </w:rPr>
        <w:t>NG.</w:t>
      </w:r>
      <w:r>
        <w:rPr>
          <w:spacing w:val="-5"/>
          <w:sz w:val="20"/>
        </w:rPr>
        <w:t> </w:t>
      </w:r>
      <w:r>
        <w:rPr>
          <w:sz w:val="20"/>
        </w:rPr>
        <w:t>2015.</w:t>
      </w:r>
      <w:r>
        <w:rPr>
          <w:spacing w:val="5"/>
          <w:sz w:val="20"/>
        </w:rPr>
        <w:t> </w:t>
      </w:r>
      <w:r>
        <w:rPr>
          <w:i/>
          <w:sz w:val="20"/>
        </w:rPr>
        <w:t>Guía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práctica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campo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reconocimiento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plagas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frecuentes,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organismos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benéficos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enfermedades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habituales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cultivo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frutilla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Noroeste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Argentino.</w:t>
      </w:r>
      <w:r>
        <w:rPr>
          <w:i/>
          <w:spacing w:val="1"/>
          <w:sz w:val="20"/>
        </w:rPr>
        <w:t> </w:t>
      </w:r>
      <w:r>
        <w:rPr>
          <w:sz w:val="20"/>
        </w:rPr>
        <w:t>INTA-SAF-PRODERI,</w:t>
      </w:r>
      <w:r>
        <w:rPr>
          <w:spacing w:val="1"/>
          <w:sz w:val="20"/>
        </w:rPr>
        <w:t> </w:t>
      </w:r>
      <w:r>
        <w:rPr>
          <w:sz w:val="20"/>
        </w:rPr>
        <w:t>Jujuy,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-47"/>
          <w:sz w:val="20"/>
        </w:rPr>
        <w:t> </w:t>
      </w:r>
      <w:r>
        <w:rPr>
          <w:color w:val="444444"/>
          <w:sz w:val="20"/>
        </w:rPr>
        <w:t>10.13140/RG.2.1.2863.3762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2" w:lineRule="auto" w:before="0" w:after="0"/>
        <w:ind w:left="1540" w:right="108" w:hanging="567"/>
        <w:jc w:val="both"/>
        <w:rPr>
          <w:color w:val="00000A"/>
          <w:sz w:val="20"/>
        </w:rPr>
      </w:pPr>
      <w:r>
        <w:rPr>
          <w:sz w:val="20"/>
        </w:rPr>
        <w:t>Gómez Riera P, Bruzzone I, </w:t>
      </w:r>
      <w:r>
        <w:rPr>
          <w:b/>
          <w:sz w:val="20"/>
        </w:rPr>
        <w:t>Kirschbaum DS</w:t>
      </w:r>
      <w:r>
        <w:rPr>
          <w:sz w:val="20"/>
        </w:rPr>
        <w:t>. 2014. </w:t>
      </w:r>
      <w:r>
        <w:rPr>
          <w:i/>
          <w:sz w:val="20"/>
        </w:rPr>
        <w:t>Visión prospectiva de la cadena de frutas finas al 2030.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Proyecto MINCYT-BIRF: Estudios del sector agroindustria. Serie de documentos de trabajo N° 23</w:t>
      </w:r>
      <w:r>
        <w:rPr>
          <w:sz w:val="20"/>
        </w:rPr>
        <w:t>. Ed: Gomez</w:t>
      </w:r>
      <w:r>
        <w:rPr>
          <w:spacing w:val="1"/>
          <w:sz w:val="20"/>
        </w:rPr>
        <w:t> </w:t>
      </w:r>
      <w:r>
        <w:rPr>
          <w:sz w:val="20"/>
        </w:rPr>
        <w:t>Riera P.; Ministerio de Innovación Científica y Tecnológica. Buenos Aires, Argentina. ISBN: 978-987-</w:t>
      </w:r>
      <w:r>
        <w:rPr>
          <w:spacing w:val="1"/>
          <w:sz w:val="20"/>
        </w:rPr>
        <w:t> </w:t>
      </w:r>
      <w:r>
        <w:rPr>
          <w:sz w:val="20"/>
        </w:rPr>
        <w:t>1632-38-1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108" w:hanging="567"/>
        <w:jc w:val="both"/>
        <w:rPr>
          <w:color w:val="00000A"/>
          <w:sz w:val="20"/>
        </w:rPr>
      </w:pPr>
      <w:r>
        <w:rPr>
          <w:color w:val="212121"/>
          <w:sz w:val="20"/>
        </w:rPr>
        <w:t>Kirschbaum, DS. 2010. </w:t>
      </w:r>
      <w:r>
        <w:rPr>
          <w:i/>
          <w:color w:val="212121"/>
          <w:sz w:val="20"/>
        </w:rPr>
        <w:t>Manual de buenas prácticas agrícolas para la producción de frutilla</w:t>
      </w:r>
      <w:r>
        <w:rPr>
          <w:color w:val="212121"/>
          <w:sz w:val="20"/>
        </w:rPr>
        <w:t>. Ediciones INTA.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Buenos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Aires,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Argentina.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ISBN: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978-987-1623-75-4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974" w:val="left" w:leader="none"/>
        </w:tabs>
        <w:spacing w:line="240" w:lineRule="auto" w:before="0" w:after="0"/>
        <w:ind w:left="973" w:right="0" w:hanging="431"/>
        <w:jc w:val="both"/>
        <w:rPr>
          <w:color w:val="00000A"/>
        </w:rPr>
      </w:pPr>
      <w:r>
        <w:rPr>
          <w:color w:val="00000A"/>
        </w:rPr>
        <w:t>Publicaciones</w:t>
      </w:r>
      <w:r>
        <w:rPr>
          <w:color w:val="00000A"/>
          <w:spacing w:val="-4"/>
        </w:rPr>
        <w:t> </w:t>
      </w:r>
      <w:r>
        <w:rPr>
          <w:color w:val="00000A"/>
        </w:rPr>
        <w:t>en</w:t>
      </w:r>
      <w:r>
        <w:rPr>
          <w:color w:val="00000A"/>
          <w:spacing w:val="-1"/>
        </w:rPr>
        <w:t> </w:t>
      </w:r>
      <w:r>
        <w:rPr>
          <w:color w:val="00000A"/>
        </w:rPr>
        <w:t>revistas</w:t>
      </w:r>
      <w:r>
        <w:rPr>
          <w:color w:val="00000A"/>
          <w:spacing w:val="-3"/>
        </w:rPr>
        <w:t> </w:t>
      </w:r>
      <w:r>
        <w:rPr>
          <w:color w:val="00000A"/>
        </w:rPr>
        <w:t>científicas</w:t>
      </w:r>
      <w:r>
        <w:rPr>
          <w:color w:val="00000A"/>
          <w:spacing w:val="-5"/>
        </w:rPr>
        <w:t> </w:t>
      </w:r>
      <w:r>
        <w:rPr>
          <w:color w:val="00000A"/>
        </w:rPr>
        <w:t>(últimos</w:t>
      </w:r>
      <w:r>
        <w:rPr>
          <w:color w:val="00000A"/>
          <w:spacing w:val="-2"/>
        </w:rPr>
        <w:t> </w:t>
      </w:r>
      <w:r>
        <w:rPr>
          <w:color w:val="00000A"/>
        </w:rPr>
        <w:t>5</w:t>
      </w:r>
      <w:r>
        <w:rPr>
          <w:color w:val="00000A"/>
          <w:spacing w:val="-2"/>
        </w:rPr>
        <w:t> </w:t>
      </w:r>
      <w:r>
        <w:rPr>
          <w:color w:val="00000A"/>
        </w:rPr>
        <w:t>años)</w:t>
      </w: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0" w:lineRule="auto" w:before="2" w:after="0"/>
        <w:ind w:left="1626" w:right="112" w:hanging="720"/>
        <w:jc w:val="both"/>
        <w:rPr>
          <w:sz w:val="20"/>
        </w:rPr>
      </w:pPr>
      <w:r>
        <w:rPr>
          <w:sz w:val="20"/>
        </w:rPr>
        <w:t>Maza</w:t>
      </w:r>
      <w:r>
        <w:rPr>
          <w:spacing w:val="-8"/>
          <w:sz w:val="20"/>
        </w:rPr>
        <w:t> </w:t>
      </w:r>
      <w:r>
        <w:rPr>
          <w:sz w:val="20"/>
        </w:rPr>
        <w:t>N,</w:t>
      </w:r>
      <w:r>
        <w:rPr>
          <w:spacing w:val="-4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Núñez-Campero</w:t>
      </w:r>
      <w:r>
        <w:rPr>
          <w:spacing w:val="-2"/>
          <w:sz w:val="20"/>
        </w:rPr>
        <w:t> </w:t>
      </w:r>
      <w:r>
        <w:rPr>
          <w:sz w:val="20"/>
        </w:rPr>
        <w:t>SR,</w:t>
      </w:r>
      <w:r>
        <w:rPr>
          <w:spacing w:val="-6"/>
          <w:sz w:val="20"/>
        </w:rPr>
        <w:t> </w:t>
      </w:r>
      <w:r>
        <w:rPr>
          <w:sz w:val="20"/>
        </w:rPr>
        <w:t>Reguilón</w:t>
      </w:r>
      <w:r>
        <w:rPr>
          <w:spacing w:val="-4"/>
          <w:sz w:val="20"/>
        </w:rPr>
        <w:t> </w:t>
      </w:r>
      <w:r>
        <w:rPr>
          <w:sz w:val="20"/>
        </w:rPr>
        <w:t>C,</w:t>
      </w:r>
      <w:r>
        <w:rPr>
          <w:spacing w:val="-5"/>
          <w:sz w:val="20"/>
        </w:rPr>
        <w:t> </w:t>
      </w:r>
      <w:r>
        <w:rPr>
          <w:sz w:val="20"/>
        </w:rPr>
        <w:t>Jaime</w:t>
      </w:r>
      <w:r>
        <w:rPr>
          <w:spacing w:val="-6"/>
          <w:sz w:val="20"/>
        </w:rPr>
        <w:t> </w:t>
      </w:r>
      <w:r>
        <w:rPr>
          <w:sz w:val="20"/>
        </w:rPr>
        <w:t>AP.</w:t>
      </w:r>
      <w:r>
        <w:rPr>
          <w:spacing w:val="-3"/>
          <w:sz w:val="20"/>
        </w:rPr>
        <w:t> </w:t>
      </w:r>
      <w:r>
        <w:rPr>
          <w:sz w:val="20"/>
        </w:rPr>
        <w:t>2021.</w:t>
      </w:r>
      <w:r>
        <w:rPr>
          <w:spacing w:val="-4"/>
          <w:sz w:val="20"/>
        </w:rPr>
        <w:t> </w:t>
      </w:r>
      <w:r>
        <w:rPr>
          <w:sz w:val="20"/>
        </w:rPr>
        <w:t>Richness,</w:t>
      </w:r>
      <w:r>
        <w:rPr>
          <w:spacing w:val="-5"/>
          <w:sz w:val="20"/>
        </w:rPr>
        <w:t> </w:t>
      </w:r>
      <w:r>
        <w:rPr>
          <w:sz w:val="20"/>
        </w:rPr>
        <w:t>abundance,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w w:val="95"/>
          <w:sz w:val="20"/>
        </w:rPr>
        <w:t>role of flower flies (Diptera: Syrphidae) as whiteflies (Hemiptera: Aleyrodidae) and aphids (Hemiptera:</w:t>
      </w:r>
      <w:r>
        <w:rPr>
          <w:spacing w:val="1"/>
          <w:w w:val="95"/>
          <w:sz w:val="20"/>
        </w:rPr>
        <w:t> </w:t>
      </w:r>
      <w:r>
        <w:rPr>
          <w:sz w:val="20"/>
        </w:rPr>
        <w:t>Aphididae) biological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agent in a greenhouse</w:t>
      </w:r>
      <w:r>
        <w:rPr>
          <w:spacing w:val="1"/>
          <w:sz w:val="20"/>
        </w:rPr>
        <w:t> </w:t>
      </w:r>
      <w:r>
        <w:rPr>
          <w:sz w:val="20"/>
        </w:rPr>
        <w:t>pepper ecosystem at subtropical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1"/>
          <w:sz w:val="20"/>
        </w:rPr>
        <w:t> </w:t>
      </w:r>
      <w:r>
        <w:rPr>
          <w:sz w:val="20"/>
        </w:rPr>
        <w:t>International Journal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Tropical</w:t>
      </w:r>
      <w:r>
        <w:rPr>
          <w:spacing w:val="3"/>
          <w:sz w:val="20"/>
        </w:rPr>
        <w:t> </w:t>
      </w:r>
      <w:r>
        <w:rPr>
          <w:sz w:val="20"/>
        </w:rPr>
        <w:t>Insect Science</w:t>
      </w:r>
      <w:r>
        <w:rPr>
          <w:spacing w:val="-2"/>
          <w:sz w:val="20"/>
        </w:rPr>
        <w:t> </w:t>
      </w:r>
      <w:r>
        <w:rPr>
          <w:sz w:val="20"/>
        </w:rPr>
        <w:t>41(aceepted)</w:t>
      </w: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2" w:lineRule="auto" w:before="0" w:after="0"/>
        <w:ind w:left="1626" w:right="107" w:hanging="720"/>
        <w:jc w:val="both"/>
        <w:rPr>
          <w:sz w:val="20"/>
        </w:rPr>
      </w:pPr>
      <w:r>
        <w:rPr>
          <w:sz w:val="20"/>
        </w:rPr>
        <w:t>Reche VA, Gallardo FE, Funes CF, Escobar LI, Ovruski SM, </w:t>
      </w:r>
      <w:r>
        <w:rPr>
          <w:b/>
          <w:sz w:val="20"/>
        </w:rPr>
        <w:t>Kirschbaum DS</w:t>
      </w:r>
      <w:r>
        <w:rPr>
          <w:sz w:val="20"/>
        </w:rPr>
        <w:t>. 2021. A new species of</w:t>
      </w:r>
      <w:r>
        <w:rPr>
          <w:spacing w:val="1"/>
          <w:sz w:val="20"/>
        </w:rPr>
        <w:t> </w:t>
      </w:r>
      <w:r>
        <w:rPr>
          <w:i/>
          <w:sz w:val="20"/>
        </w:rPr>
        <w:t>Dieucoila </w:t>
      </w:r>
      <w:r>
        <w:rPr>
          <w:sz w:val="20"/>
        </w:rPr>
        <w:t>Kieffer (Hymenoptera, Figitidae) associated with </w:t>
      </w:r>
      <w:r>
        <w:rPr>
          <w:i/>
          <w:sz w:val="20"/>
        </w:rPr>
        <w:t>Drosophila suzukii </w:t>
      </w:r>
      <w:r>
        <w:rPr>
          <w:sz w:val="20"/>
        </w:rPr>
        <w:t>(Diptera, Drosophilidae)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Argentina.</w:t>
      </w:r>
      <w:r>
        <w:rPr>
          <w:spacing w:val="1"/>
          <w:sz w:val="20"/>
        </w:rPr>
        <w:t> </w:t>
      </w:r>
      <w:r>
        <w:rPr>
          <w:sz w:val="20"/>
        </w:rPr>
        <w:t>Bulletin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Insectology</w:t>
      </w:r>
      <w:r>
        <w:rPr>
          <w:spacing w:val="-2"/>
          <w:sz w:val="20"/>
        </w:rPr>
        <w:t> </w:t>
      </w:r>
      <w:r>
        <w:rPr>
          <w:sz w:val="20"/>
        </w:rPr>
        <w:t>74</w:t>
      </w:r>
      <w:r>
        <w:rPr>
          <w:spacing w:val="-1"/>
          <w:sz w:val="20"/>
        </w:rPr>
        <w:t> </w:t>
      </w:r>
      <w:r>
        <w:rPr>
          <w:sz w:val="20"/>
        </w:rPr>
        <w:t>(1):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1"/>
          <w:sz w:val="20"/>
        </w:rPr>
        <w:t> </w:t>
      </w:r>
      <w:r>
        <w:rPr>
          <w:sz w:val="20"/>
        </w:rPr>
        <w:t>prensa).</w:t>
      </w:r>
    </w:p>
    <w:p>
      <w:pPr>
        <w:spacing w:after="0" w:line="242" w:lineRule="auto"/>
        <w:jc w:val="both"/>
        <w:rPr>
          <w:sz w:val="20"/>
        </w:rPr>
        <w:sectPr>
          <w:pgSz w:w="12240" w:h="15840"/>
          <w:pgMar w:header="0" w:footer="822" w:top="700" w:bottom="1020" w:left="740" w:right="740"/>
        </w:sectPr>
      </w:pP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0" w:lineRule="auto" w:before="19" w:after="0"/>
        <w:ind w:left="1626" w:right="107" w:hanging="720"/>
        <w:jc w:val="both"/>
        <w:rPr>
          <w:sz w:val="20"/>
        </w:rPr>
      </w:pPr>
      <w:r>
        <w:rPr>
          <w:sz w:val="20"/>
        </w:rPr>
        <w:t>Funes CF, Garrido SA, Aquino DA, Escobar LI, Gomez Segade C, Cichón L, Ovruski SM, </w:t>
      </w:r>
      <w:r>
        <w:rPr>
          <w:b/>
          <w:sz w:val="20"/>
        </w:rPr>
        <w:t>Kirschbaum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. 2020. New records of </w:t>
      </w:r>
      <w:r>
        <w:rPr>
          <w:i/>
          <w:sz w:val="20"/>
        </w:rPr>
        <w:t>Pachycrepoideus vindemmiae </w:t>
      </w:r>
      <w:r>
        <w:rPr>
          <w:sz w:val="20"/>
        </w:rPr>
        <w:t>(Hymenoptera: Pteromalidae) associated with</w:t>
      </w:r>
      <w:r>
        <w:rPr>
          <w:spacing w:val="1"/>
          <w:sz w:val="20"/>
        </w:rPr>
        <w:t> </w:t>
      </w:r>
      <w:r>
        <w:rPr>
          <w:i/>
          <w:sz w:val="20"/>
        </w:rPr>
        <w:t>Drosophila suzukii </w:t>
      </w:r>
      <w:r>
        <w:rPr>
          <w:sz w:val="20"/>
        </w:rPr>
        <w:t>(Diptera: Drosophilidae) in cherry and berry crops in Argentina. Rev. Soc. Entom.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-2"/>
          <w:sz w:val="20"/>
        </w:rPr>
        <w:t> </w:t>
      </w:r>
      <w:r>
        <w:rPr>
          <w:sz w:val="20"/>
        </w:rPr>
        <w:t>79(4):</w:t>
      </w:r>
      <w:r>
        <w:rPr>
          <w:spacing w:val="1"/>
          <w:sz w:val="20"/>
        </w:rPr>
        <w:t> </w:t>
      </w:r>
      <w:r>
        <w:rPr>
          <w:sz w:val="20"/>
        </w:rPr>
        <w:t>39-43.</w:t>
      </w: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0" w:lineRule="auto" w:before="0" w:after="0"/>
        <w:ind w:left="1626" w:right="112" w:hanging="720"/>
        <w:jc w:val="both"/>
        <w:rPr>
          <w:sz w:val="20"/>
        </w:rPr>
      </w:pPr>
      <w:r>
        <w:rPr>
          <w:sz w:val="20"/>
        </w:rPr>
        <w:t>Adlercreutz</w:t>
      </w:r>
      <w:r>
        <w:rPr>
          <w:spacing w:val="-12"/>
          <w:sz w:val="20"/>
        </w:rPr>
        <w:t> </w:t>
      </w:r>
      <w:r>
        <w:rPr>
          <w:sz w:val="20"/>
        </w:rPr>
        <w:t>EG,</w:t>
      </w:r>
      <w:r>
        <w:rPr>
          <w:spacing w:val="-11"/>
          <w:sz w:val="20"/>
        </w:rPr>
        <w:t> </w:t>
      </w:r>
      <w:r>
        <w:rPr>
          <w:sz w:val="20"/>
        </w:rPr>
        <w:t>Micheloud</w:t>
      </w:r>
      <w:r>
        <w:rPr>
          <w:spacing w:val="-12"/>
          <w:sz w:val="20"/>
        </w:rPr>
        <w:t> </w:t>
      </w:r>
      <w:r>
        <w:rPr>
          <w:sz w:val="20"/>
        </w:rPr>
        <w:t>NG,</w:t>
      </w:r>
      <w:r>
        <w:rPr>
          <w:spacing w:val="-8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Gariglio</w:t>
      </w:r>
      <w:r>
        <w:rPr>
          <w:spacing w:val="-7"/>
          <w:sz w:val="20"/>
        </w:rPr>
        <w:t> </w:t>
      </w:r>
      <w:r>
        <w:rPr>
          <w:sz w:val="20"/>
        </w:rPr>
        <w:t>NF.</w:t>
      </w:r>
      <w:r>
        <w:rPr>
          <w:spacing w:val="-10"/>
          <w:sz w:val="20"/>
        </w:rPr>
        <w:t> </w:t>
      </w:r>
      <w:r>
        <w:rPr>
          <w:sz w:val="20"/>
        </w:rPr>
        <w:t>2020.</w:t>
      </w:r>
      <w:r>
        <w:rPr>
          <w:spacing w:val="-9"/>
          <w:sz w:val="20"/>
        </w:rPr>
        <w:t> </w:t>
      </w:r>
      <w:r>
        <w:rPr>
          <w:sz w:val="20"/>
        </w:rPr>
        <w:t>Growth</w:t>
      </w:r>
      <w:r>
        <w:rPr>
          <w:spacing w:val="-12"/>
          <w:sz w:val="20"/>
        </w:rPr>
        <w:t> </w:t>
      </w:r>
      <w:r>
        <w:rPr>
          <w:sz w:val="20"/>
        </w:rPr>
        <w:t>parameters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strawberry</w:t>
      </w:r>
      <w:r>
        <w:rPr>
          <w:spacing w:val="-47"/>
          <w:sz w:val="20"/>
        </w:rPr>
        <w:t> </w:t>
      </w:r>
      <w:r>
        <w:rPr>
          <w:w w:val="95"/>
          <w:sz w:val="20"/>
        </w:rPr>
        <w:t>plants under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 biennial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crops production on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 Atlantic</w:t>
      </w:r>
      <w:r>
        <w:rPr>
          <w:spacing w:val="45"/>
          <w:sz w:val="20"/>
        </w:rPr>
        <w:t> </w:t>
      </w:r>
      <w:r>
        <w:rPr>
          <w:w w:val="95"/>
          <w:sz w:val="20"/>
        </w:rPr>
        <w:t>Coast of</w:t>
      </w:r>
      <w:r>
        <w:rPr>
          <w:spacing w:val="45"/>
          <w:sz w:val="20"/>
        </w:rPr>
        <w:t> </w:t>
      </w:r>
      <w:r>
        <w:rPr>
          <w:w w:val="95"/>
          <w:sz w:val="20"/>
        </w:rPr>
        <w:t>Buenos Aires, Argentina.</w:t>
      </w:r>
      <w:r>
        <w:rPr>
          <w:spacing w:val="45"/>
          <w:sz w:val="20"/>
        </w:rPr>
        <w:t> </w:t>
      </w:r>
      <w:r>
        <w:rPr>
          <w:w w:val="95"/>
          <w:sz w:val="20"/>
        </w:rPr>
        <w:t>The Journal</w:t>
      </w:r>
      <w:r>
        <w:rPr>
          <w:spacing w:val="-45"/>
          <w:w w:val="9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Horticultural</w:t>
      </w:r>
      <w:r>
        <w:rPr>
          <w:spacing w:val="1"/>
          <w:sz w:val="20"/>
        </w:rPr>
        <w:t> </w:t>
      </w:r>
      <w:r>
        <w:rPr>
          <w:sz w:val="20"/>
        </w:rPr>
        <w:t>Science</w:t>
      </w:r>
      <w:r>
        <w:rPr>
          <w:spacing w:val="-1"/>
          <w:sz w:val="20"/>
        </w:rPr>
        <w:t> </w:t>
      </w:r>
      <w:r>
        <w:rPr>
          <w:sz w:val="20"/>
        </w:rPr>
        <w:t>&amp; Biotechnology</w:t>
      </w:r>
      <w:r>
        <w:rPr>
          <w:spacing w:val="1"/>
          <w:sz w:val="20"/>
        </w:rPr>
        <w:t> </w:t>
      </w:r>
      <w:r>
        <w:rPr>
          <w:sz w:val="20"/>
        </w:rPr>
        <w:t>94(6):</w:t>
      </w:r>
      <w:r>
        <w:rPr>
          <w:spacing w:val="-3"/>
          <w:sz w:val="20"/>
        </w:rPr>
        <w:t> </w:t>
      </w:r>
      <w:r>
        <w:rPr>
          <w:sz w:val="20"/>
        </w:rPr>
        <w:t>113-120.</w:t>
      </w: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0" w:lineRule="auto" w:before="0" w:after="0"/>
        <w:ind w:left="1626" w:right="113" w:hanging="720"/>
        <w:jc w:val="both"/>
        <w:rPr>
          <w:sz w:val="20"/>
        </w:rPr>
      </w:pPr>
      <w:r>
        <w:rPr>
          <w:sz w:val="20"/>
        </w:rPr>
        <w:t>Funes</w:t>
      </w:r>
      <w:r>
        <w:rPr>
          <w:spacing w:val="1"/>
          <w:sz w:val="20"/>
        </w:rPr>
        <w:t> </w:t>
      </w:r>
      <w:r>
        <w:rPr>
          <w:sz w:val="20"/>
        </w:rPr>
        <w:t>CF,</w:t>
      </w:r>
      <w:r>
        <w:rPr>
          <w:spacing w:val="1"/>
          <w:sz w:val="20"/>
        </w:rPr>
        <w:t> </w:t>
      </w:r>
      <w:r>
        <w:rPr>
          <w:sz w:val="20"/>
        </w:rPr>
        <w:t>Escobar</w:t>
      </w:r>
      <w:r>
        <w:rPr>
          <w:spacing w:val="1"/>
          <w:sz w:val="20"/>
        </w:rPr>
        <w:t> </w:t>
      </w:r>
      <w:r>
        <w:rPr>
          <w:sz w:val="20"/>
        </w:rPr>
        <w:t>LI,</w:t>
      </w:r>
      <w:r>
        <w:rPr>
          <w:spacing w:val="1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2020.</w:t>
      </w:r>
      <w:r>
        <w:rPr>
          <w:spacing w:val="1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record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Feltiella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curtistylus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Gagné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(Diptera: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Cecidomyiidae)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</w:t>
      </w:r>
      <w:r>
        <w:rPr>
          <w:spacing w:val="2"/>
          <w:sz w:val="20"/>
        </w:rPr>
        <w:t> </w:t>
      </w:r>
      <w:r>
        <w:rPr>
          <w:sz w:val="20"/>
        </w:rPr>
        <w:t>Rev</w:t>
      </w:r>
      <w:r>
        <w:rPr>
          <w:spacing w:val="-2"/>
          <w:sz w:val="20"/>
        </w:rPr>
        <w:t> </w:t>
      </w:r>
      <w:r>
        <w:rPr>
          <w:sz w:val="20"/>
        </w:rPr>
        <w:t>Fac</w:t>
      </w:r>
      <w:r>
        <w:rPr>
          <w:spacing w:val="-1"/>
          <w:sz w:val="20"/>
        </w:rPr>
        <w:t> </w:t>
      </w:r>
      <w:r>
        <w:rPr>
          <w:sz w:val="20"/>
        </w:rPr>
        <w:t>Cienc</w:t>
      </w:r>
      <w:r>
        <w:rPr>
          <w:spacing w:val="-1"/>
          <w:sz w:val="20"/>
        </w:rPr>
        <w:t> </w:t>
      </w:r>
      <w:r>
        <w:rPr>
          <w:sz w:val="20"/>
        </w:rPr>
        <w:t>Agrar</w:t>
      </w:r>
      <w:r>
        <w:rPr>
          <w:spacing w:val="-1"/>
          <w:sz w:val="20"/>
        </w:rPr>
        <w:t> </w:t>
      </w:r>
      <w:r>
        <w:rPr>
          <w:sz w:val="20"/>
        </w:rPr>
        <w:t>Univ</w:t>
      </w:r>
      <w:r>
        <w:rPr>
          <w:spacing w:val="-1"/>
          <w:sz w:val="20"/>
        </w:rPr>
        <w:t> </w:t>
      </w:r>
      <w:r>
        <w:rPr>
          <w:sz w:val="20"/>
        </w:rPr>
        <w:t>Nac Cuyo</w:t>
      </w:r>
      <w:r>
        <w:rPr>
          <w:spacing w:val="1"/>
          <w:sz w:val="20"/>
        </w:rPr>
        <w:t> </w:t>
      </w:r>
      <w:r>
        <w:rPr>
          <w:sz w:val="20"/>
        </w:rPr>
        <w:t>52(1):</w:t>
      </w:r>
      <w:r>
        <w:rPr>
          <w:spacing w:val="-1"/>
          <w:sz w:val="20"/>
        </w:rPr>
        <w:t> </w:t>
      </w:r>
      <w:r>
        <w:rPr>
          <w:sz w:val="20"/>
        </w:rPr>
        <w:t>314-319.</w:t>
      </w: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0" w:lineRule="auto" w:before="0" w:after="0"/>
        <w:ind w:left="1626" w:right="106" w:hanging="720"/>
        <w:jc w:val="both"/>
        <w:rPr>
          <w:sz w:val="20"/>
        </w:rPr>
      </w:pPr>
      <w:r>
        <w:rPr>
          <w:sz w:val="20"/>
        </w:rPr>
        <w:t>Funes CF, Gallardo FE, Reche VA, Buonocore Biancheri MJ, Suárez L, Ovruski Sergio M, </w:t>
      </w:r>
      <w:r>
        <w:rPr>
          <w:b/>
          <w:sz w:val="20"/>
        </w:rPr>
        <w:t>Kirschbaum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. 2019. Parasitoides de Sudamérica asociados a las plagas invasoras </w:t>
      </w:r>
      <w:r>
        <w:rPr>
          <w:i/>
          <w:sz w:val="20"/>
        </w:rPr>
        <w:t>Drosophila suzukii </w:t>
      </w:r>
      <w:r>
        <w:rPr>
          <w:sz w:val="20"/>
        </w:rPr>
        <w:t>y </w:t>
      </w:r>
      <w:r>
        <w:rPr>
          <w:i/>
          <w:sz w:val="20"/>
        </w:rPr>
        <w:t>Zaprionus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indianus </w:t>
      </w:r>
      <w:r>
        <w:rPr>
          <w:sz w:val="20"/>
        </w:rPr>
        <w:t>(Diptera: Drosophilidae) y su potencial como agentes de control biológico. Semiárida 29: 25-</w:t>
      </w:r>
      <w:r>
        <w:rPr>
          <w:spacing w:val="1"/>
          <w:sz w:val="20"/>
        </w:rPr>
        <w:t> </w:t>
      </w:r>
      <w:r>
        <w:rPr>
          <w:sz w:val="20"/>
        </w:rPr>
        <w:t>27.</w:t>
      </w: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0" w:lineRule="auto" w:before="1" w:after="0"/>
        <w:ind w:left="1626" w:right="113" w:hanging="720"/>
        <w:jc w:val="both"/>
        <w:rPr>
          <w:sz w:val="20"/>
        </w:rPr>
      </w:pPr>
      <w:r>
        <w:rPr>
          <w:b/>
          <w:sz w:val="20"/>
        </w:rPr>
        <w:t>Kirschbaum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Heredia</w:t>
      </w:r>
      <w:r>
        <w:rPr>
          <w:spacing w:val="-9"/>
          <w:sz w:val="20"/>
        </w:rPr>
        <w:t> </w:t>
      </w:r>
      <w:r>
        <w:rPr>
          <w:sz w:val="20"/>
        </w:rPr>
        <w:t>AM,</w:t>
      </w:r>
      <w:r>
        <w:rPr>
          <w:spacing w:val="-2"/>
          <w:sz w:val="20"/>
        </w:rPr>
        <w:t> </w:t>
      </w:r>
      <w:r>
        <w:rPr>
          <w:sz w:val="20"/>
        </w:rPr>
        <w:t>Funes</w:t>
      </w:r>
      <w:r>
        <w:rPr>
          <w:spacing w:val="-5"/>
          <w:sz w:val="20"/>
        </w:rPr>
        <w:t> </w:t>
      </w:r>
      <w:r>
        <w:rPr>
          <w:sz w:val="20"/>
        </w:rPr>
        <w:t>CF,</w:t>
      </w:r>
      <w:r>
        <w:rPr>
          <w:spacing w:val="-2"/>
          <w:sz w:val="20"/>
        </w:rPr>
        <w:t> </w:t>
      </w:r>
      <w:r>
        <w:rPr>
          <w:sz w:val="20"/>
        </w:rPr>
        <w:t>Quiroga</w:t>
      </w:r>
      <w:r>
        <w:rPr>
          <w:spacing w:val="-7"/>
          <w:sz w:val="20"/>
        </w:rPr>
        <w:t> </w:t>
      </w:r>
      <w:r>
        <w:rPr>
          <w:sz w:val="20"/>
        </w:rPr>
        <w:t>RJ.</w:t>
      </w:r>
      <w:r>
        <w:rPr>
          <w:spacing w:val="-4"/>
          <w:sz w:val="20"/>
        </w:rPr>
        <w:t> </w:t>
      </w:r>
      <w:r>
        <w:rPr>
          <w:sz w:val="20"/>
        </w:rPr>
        <w:t>2019.</w:t>
      </w:r>
      <w:r>
        <w:rPr>
          <w:spacing w:val="-3"/>
          <w:sz w:val="20"/>
        </w:rPr>
        <w:t> </w:t>
      </w:r>
      <w:r>
        <w:rPr>
          <w:i/>
          <w:sz w:val="20"/>
        </w:rPr>
        <w:t>Efectos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aplicaciones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bioestimulantes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cultivo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frutilla o fresa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Horticultura</w:t>
      </w:r>
      <w:r>
        <w:rPr>
          <w:spacing w:val="-2"/>
          <w:sz w:val="20"/>
        </w:rPr>
        <w:t> </w:t>
      </w:r>
      <w:r>
        <w:rPr>
          <w:sz w:val="20"/>
        </w:rPr>
        <w:t>Argentina</w:t>
      </w:r>
      <w:r>
        <w:rPr>
          <w:spacing w:val="-1"/>
          <w:sz w:val="20"/>
        </w:rPr>
        <w:t> </w:t>
      </w:r>
      <w:r>
        <w:rPr>
          <w:sz w:val="20"/>
        </w:rPr>
        <w:t>38(95):</w:t>
      </w:r>
      <w:r>
        <w:rPr>
          <w:spacing w:val="-3"/>
          <w:sz w:val="20"/>
        </w:rPr>
        <w:t> </w:t>
      </w:r>
      <w:r>
        <w:rPr>
          <w:sz w:val="20"/>
        </w:rPr>
        <w:t>25–40.</w:t>
      </w: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2" w:lineRule="auto" w:before="0" w:after="0"/>
        <w:ind w:left="1626" w:right="107" w:hanging="720"/>
        <w:jc w:val="both"/>
        <w:rPr>
          <w:sz w:val="20"/>
        </w:rPr>
      </w:pPr>
      <w:r>
        <w:rPr>
          <w:sz w:val="20"/>
        </w:rPr>
        <w:t>Ovruski</w:t>
      </w:r>
      <w:r>
        <w:rPr>
          <w:spacing w:val="-6"/>
          <w:sz w:val="20"/>
        </w:rPr>
        <w:t> </w:t>
      </w:r>
      <w:r>
        <w:rPr>
          <w:sz w:val="20"/>
        </w:rPr>
        <w:t>SM,</w:t>
      </w:r>
      <w:r>
        <w:rPr>
          <w:spacing w:val="-8"/>
          <w:sz w:val="20"/>
        </w:rPr>
        <w:t> </w:t>
      </w:r>
      <w:r>
        <w:rPr>
          <w:sz w:val="20"/>
        </w:rPr>
        <w:t>Molina</w:t>
      </w:r>
      <w:r>
        <w:rPr>
          <w:spacing w:val="-9"/>
          <w:sz w:val="20"/>
        </w:rPr>
        <w:t> </w:t>
      </w:r>
      <w:r>
        <w:rPr>
          <w:sz w:val="20"/>
        </w:rPr>
        <w:t>D,</w:t>
      </w:r>
      <w:r>
        <w:rPr>
          <w:spacing w:val="-6"/>
          <w:sz w:val="20"/>
        </w:rPr>
        <w:t> </w:t>
      </w:r>
      <w:r>
        <w:rPr>
          <w:sz w:val="20"/>
        </w:rPr>
        <w:t>Funes</w:t>
      </w:r>
      <w:r>
        <w:rPr>
          <w:spacing w:val="-7"/>
          <w:sz w:val="20"/>
        </w:rPr>
        <w:t> </w:t>
      </w:r>
      <w:r>
        <w:rPr>
          <w:sz w:val="20"/>
        </w:rPr>
        <w:t>CF,</w:t>
      </w:r>
      <w:r>
        <w:rPr>
          <w:spacing w:val="-6"/>
          <w:sz w:val="20"/>
        </w:rPr>
        <w:t> </w:t>
      </w:r>
      <w:r>
        <w:rPr>
          <w:sz w:val="20"/>
        </w:rPr>
        <w:t>Buonocore-Biancheri</w:t>
      </w:r>
      <w:r>
        <w:rPr>
          <w:spacing w:val="-8"/>
          <w:sz w:val="20"/>
        </w:rPr>
        <w:t> </w:t>
      </w:r>
      <w:r>
        <w:rPr>
          <w:sz w:val="20"/>
        </w:rPr>
        <w:t>MJ,</w:t>
      </w:r>
      <w:r>
        <w:rPr>
          <w:spacing w:val="-2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Suárez</w:t>
      </w:r>
      <w:r>
        <w:rPr>
          <w:spacing w:val="-10"/>
          <w:sz w:val="20"/>
        </w:rPr>
        <w:t> </w:t>
      </w:r>
      <w:r>
        <w:rPr>
          <w:sz w:val="20"/>
        </w:rPr>
        <w:t>L,</w:t>
      </w:r>
      <w:r>
        <w:rPr>
          <w:spacing w:val="-7"/>
          <w:sz w:val="20"/>
        </w:rPr>
        <w:t> </w:t>
      </w:r>
      <w:r>
        <w:rPr>
          <w:sz w:val="20"/>
        </w:rPr>
        <w:t>Laría</w:t>
      </w:r>
      <w:r>
        <w:rPr>
          <w:spacing w:val="-10"/>
          <w:sz w:val="20"/>
        </w:rPr>
        <w:t> </w:t>
      </w:r>
      <w:r>
        <w:rPr>
          <w:sz w:val="20"/>
        </w:rPr>
        <w:t>O,</w:t>
      </w:r>
      <w:r>
        <w:rPr>
          <w:spacing w:val="-7"/>
          <w:sz w:val="20"/>
        </w:rPr>
        <w:t> </w:t>
      </w:r>
      <w:r>
        <w:rPr>
          <w:sz w:val="20"/>
        </w:rPr>
        <w:t>Murúa</w:t>
      </w:r>
      <w:r>
        <w:rPr>
          <w:spacing w:val="-48"/>
          <w:sz w:val="20"/>
        </w:rPr>
        <w:t> </w:t>
      </w:r>
      <w:r>
        <w:rPr>
          <w:sz w:val="20"/>
        </w:rPr>
        <w:t>F, Sánchez G. 2019. </w:t>
      </w:r>
      <w:r>
        <w:rPr>
          <w:i/>
          <w:sz w:val="20"/>
        </w:rPr>
        <w:t>Effects of releasing two Diachasmimorpha longicaudata strains for the control of Ceratitis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capitata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infesting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three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key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host fruit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species</w:t>
      </w:r>
      <w:r>
        <w:rPr>
          <w:sz w:val="20"/>
        </w:rPr>
        <w:t>. Biological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2"/>
          <w:sz w:val="20"/>
        </w:rPr>
        <w:t> </w:t>
      </w:r>
      <w:r>
        <w:rPr>
          <w:sz w:val="20"/>
        </w:rPr>
        <w:t>133:</w:t>
      </w:r>
      <w:r>
        <w:rPr>
          <w:spacing w:val="1"/>
          <w:sz w:val="20"/>
        </w:rPr>
        <w:t> </w:t>
      </w:r>
      <w:r>
        <w:rPr>
          <w:sz w:val="20"/>
        </w:rPr>
        <w:t>58-65.</w:t>
      </w:r>
    </w:p>
    <w:p>
      <w:pPr>
        <w:pStyle w:val="ListParagraph"/>
        <w:numPr>
          <w:ilvl w:val="2"/>
          <w:numId w:val="2"/>
        </w:numPr>
        <w:tabs>
          <w:tab w:pos="1627" w:val="left" w:leader="none"/>
        </w:tabs>
        <w:spacing w:line="242" w:lineRule="auto" w:before="0" w:after="0"/>
        <w:ind w:left="1626" w:right="111" w:hanging="720"/>
        <w:jc w:val="both"/>
        <w:rPr>
          <w:sz w:val="20"/>
        </w:rPr>
      </w:pPr>
      <w:r>
        <w:rPr>
          <w:sz w:val="20"/>
        </w:rPr>
        <w:t>Zamar</w:t>
      </w:r>
      <w:r>
        <w:rPr>
          <w:spacing w:val="-4"/>
          <w:sz w:val="20"/>
        </w:rPr>
        <w:t> </w:t>
      </w:r>
      <w:r>
        <w:rPr>
          <w:sz w:val="20"/>
        </w:rPr>
        <w:t>MI,</w:t>
      </w:r>
      <w:r>
        <w:rPr>
          <w:spacing w:val="-4"/>
          <w:sz w:val="20"/>
        </w:rPr>
        <w:t> </w:t>
      </w:r>
      <w:r>
        <w:rPr>
          <w:sz w:val="20"/>
        </w:rPr>
        <w:t>Funes</w:t>
      </w:r>
      <w:r>
        <w:rPr>
          <w:spacing w:val="-3"/>
          <w:sz w:val="20"/>
        </w:rPr>
        <w:t> </w:t>
      </w:r>
      <w:r>
        <w:rPr>
          <w:sz w:val="20"/>
        </w:rPr>
        <w:t>CF,</w:t>
      </w:r>
      <w:r>
        <w:rPr>
          <w:spacing w:val="-4"/>
          <w:sz w:val="20"/>
        </w:rPr>
        <w:t> </w:t>
      </w:r>
      <w:r>
        <w:rPr>
          <w:sz w:val="20"/>
        </w:rPr>
        <w:t>Tapia</w:t>
      </w:r>
      <w:r>
        <w:rPr>
          <w:spacing w:val="-3"/>
          <w:sz w:val="20"/>
        </w:rPr>
        <w:t> </w:t>
      </w:r>
      <w:r>
        <w:rPr>
          <w:sz w:val="20"/>
        </w:rPr>
        <w:t>SN,</w:t>
      </w:r>
      <w:r>
        <w:rPr>
          <w:spacing w:val="-4"/>
          <w:sz w:val="20"/>
        </w:rPr>
        <w:t> </w:t>
      </w:r>
      <w:r>
        <w:rPr>
          <w:sz w:val="20"/>
        </w:rPr>
        <w:t>Alejo</w:t>
      </w:r>
      <w:r>
        <w:rPr>
          <w:spacing w:val="-1"/>
          <w:sz w:val="20"/>
        </w:rPr>
        <w:t> </w:t>
      </w:r>
      <w:r>
        <w:rPr>
          <w:sz w:val="20"/>
        </w:rPr>
        <w:t>B,</w:t>
      </w:r>
      <w:r>
        <w:rPr>
          <w:spacing w:val="1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2018.</w:t>
      </w:r>
      <w:r>
        <w:rPr>
          <w:spacing w:val="-2"/>
          <w:sz w:val="20"/>
        </w:rPr>
        <w:t> </w:t>
      </w:r>
      <w:r>
        <w:rPr>
          <w:i/>
          <w:sz w:val="20"/>
        </w:rPr>
        <w:t>Thripidae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(Thysanoptera: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Terebrantia)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noroeste,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nuevos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registros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 Argentina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Acta Zool</w:t>
      </w:r>
      <w:r>
        <w:rPr>
          <w:spacing w:val="3"/>
          <w:sz w:val="20"/>
        </w:rPr>
        <w:t> </w:t>
      </w:r>
      <w:r>
        <w:rPr>
          <w:sz w:val="20"/>
        </w:rPr>
        <w:t>Lilloana</w:t>
      </w:r>
      <w:r>
        <w:rPr>
          <w:spacing w:val="-3"/>
          <w:sz w:val="20"/>
        </w:rPr>
        <w:t> </w:t>
      </w:r>
      <w:r>
        <w:rPr>
          <w:sz w:val="20"/>
        </w:rPr>
        <w:t>62(2):</w:t>
      </w:r>
      <w:r>
        <w:rPr>
          <w:spacing w:val="-4"/>
          <w:sz w:val="20"/>
        </w:rPr>
        <w:t> </w:t>
      </w:r>
      <w:r>
        <w:rPr>
          <w:sz w:val="20"/>
        </w:rPr>
        <w:t>1-11.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09" w:hanging="720"/>
        <w:jc w:val="both"/>
        <w:rPr>
          <w:sz w:val="20"/>
        </w:rPr>
      </w:pPr>
      <w:r>
        <w:rPr>
          <w:sz w:val="20"/>
        </w:rPr>
        <w:t>Escobar</w:t>
      </w:r>
      <w:r>
        <w:rPr>
          <w:spacing w:val="-11"/>
          <w:sz w:val="20"/>
        </w:rPr>
        <w:t> </w:t>
      </w:r>
      <w:r>
        <w:rPr>
          <w:sz w:val="20"/>
        </w:rPr>
        <w:t>LI,</w:t>
      </w:r>
      <w:r>
        <w:rPr>
          <w:spacing w:val="-10"/>
          <w:sz w:val="20"/>
        </w:rPr>
        <w:t> </w:t>
      </w:r>
      <w:r>
        <w:rPr>
          <w:sz w:val="20"/>
        </w:rPr>
        <w:t>Ovruski</w:t>
      </w:r>
      <w:r>
        <w:rPr>
          <w:spacing w:val="-8"/>
          <w:sz w:val="20"/>
        </w:rPr>
        <w:t> </w:t>
      </w:r>
      <w:r>
        <w:rPr>
          <w:sz w:val="20"/>
        </w:rPr>
        <w:t>SM,</w:t>
      </w:r>
      <w:r>
        <w:rPr>
          <w:spacing w:val="-10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2018.</w:t>
      </w:r>
      <w:r>
        <w:rPr>
          <w:spacing w:val="-10"/>
          <w:sz w:val="20"/>
        </w:rPr>
        <w:t> </w:t>
      </w:r>
      <w:r>
        <w:rPr>
          <w:i/>
          <w:sz w:val="20"/>
        </w:rPr>
        <w:t>Foreign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invasive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pests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Drosophila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suzukii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(Matsumura)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Zaprionus indianus Gupta (Diptera: Drosophilidae) threaten fruit production in northwestern Argentina</w:t>
      </w:r>
      <w:r>
        <w:rPr>
          <w:sz w:val="20"/>
        </w:rPr>
        <w:t>. Dros</w:t>
      </w:r>
      <w:r>
        <w:rPr>
          <w:spacing w:val="-47"/>
          <w:sz w:val="20"/>
        </w:rPr>
        <w:t> </w:t>
      </w:r>
      <w:r>
        <w:rPr>
          <w:sz w:val="20"/>
        </w:rPr>
        <w:t>Inf</w:t>
      </w:r>
      <w:r>
        <w:rPr>
          <w:spacing w:val="-2"/>
          <w:sz w:val="20"/>
        </w:rPr>
        <w:t> </w:t>
      </w:r>
      <w:r>
        <w:rPr>
          <w:sz w:val="20"/>
        </w:rPr>
        <w:t>Serv</w:t>
      </w:r>
      <w:r>
        <w:rPr>
          <w:spacing w:val="-2"/>
          <w:sz w:val="20"/>
        </w:rPr>
        <w:t> </w:t>
      </w:r>
      <w:r>
        <w:rPr>
          <w:sz w:val="20"/>
        </w:rPr>
        <w:t>101:</w:t>
      </w:r>
      <w:r>
        <w:rPr>
          <w:spacing w:val="1"/>
          <w:sz w:val="20"/>
        </w:rPr>
        <w:t> </w:t>
      </w:r>
      <w:r>
        <w:rPr>
          <w:sz w:val="20"/>
        </w:rPr>
        <w:t>9-14.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10" w:hanging="720"/>
        <w:jc w:val="both"/>
        <w:rPr>
          <w:sz w:val="20"/>
        </w:rPr>
      </w:pPr>
      <w:r>
        <w:rPr>
          <w:sz w:val="20"/>
        </w:rPr>
        <w:t>Obregon VG, Meneguzzi NG, Ibañez J, Lattar T, </w:t>
      </w:r>
      <w:r>
        <w:rPr>
          <w:b/>
          <w:sz w:val="20"/>
        </w:rPr>
        <w:t>Kirschbaum DS</w:t>
      </w:r>
      <w:r>
        <w:rPr>
          <w:sz w:val="20"/>
        </w:rPr>
        <w:t>. 2018. </w:t>
      </w:r>
      <w:r>
        <w:rPr>
          <w:i/>
          <w:sz w:val="20"/>
        </w:rPr>
        <w:t>First report of Neopestalotiopsis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clavispora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causing root and crown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rot on strawberry plants 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 Plant</w:t>
      </w:r>
      <w:r>
        <w:rPr>
          <w:spacing w:val="-1"/>
          <w:sz w:val="20"/>
        </w:rPr>
        <w:t> </w:t>
      </w:r>
      <w:r>
        <w:rPr>
          <w:sz w:val="20"/>
        </w:rPr>
        <w:t>Dis</w:t>
      </w:r>
      <w:r>
        <w:rPr>
          <w:spacing w:val="-1"/>
          <w:sz w:val="20"/>
        </w:rPr>
        <w:t> </w:t>
      </w:r>
      <w:r>
        <w:rPr>
          <w:sz w:val="20"/>
        </w:rPr>
        <w:t>102(9): 1856.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05" w:hanging="720"/>
        <w:jc w:val="both"/>
        <w:rPr>
          <w:sz w:val="20"/>
        </w:rPr>
      </w:pPr>
      <w:r>
        <w:rPr>
          <w:sz w:val="20"/>
        </w:rPr>
        <w:t>Escobar LI, Funes CF, Gallardo FE, Reche VA, Ovruski SM, </w:t>
      </w:r>
      <w:r>
        <w:rPr>
          <w:b/>
          <w:sz w:val="20"/>
        </w:rPr>
        <w:t>Kirschbaum DS</w:t>
      </w:r>
      <w:r>
        <w:rPr>
          <w:sz w:val="20"/>
        </w:rPr>
        <w:t>. 2018. </w:t>
      </w:r>
      <w:r>
        <w:rPr>
          <w:i/>
          <w:sz w:val="20"/>
        </w:rPr>
        <w:t>Diversidad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parasitoides de Drosophilidae en cultivos orgánicos de frambuesa en Tafí del Valle (Tucumán), Argentina</w:t>
      </w:r>
      <w:r>
        <w:rPr>
          <w:sz w:val="20"/>
        </w:rPr>
        <w:t>. Acta</w:t>
      </w:r>
      <w:r>
        <w:rPr>
          <w:spacing w:val="1"/>
          <w:sz w:val="20"/>
        </w:rPr>
        <w:t> </w:t>
      </w:r>
      <w:r>
        <w:rPr>
          <w:sz w:val="20"/>
        </w:rPr>
        <w:t>Zool</w:t>
      </w:r>
      <w:r>
        <w:rPr>
          <w:spacing w:val="2"/>
          <w:sz w:val="20"/>
        </w:rPr>
        <w:t> </w:t>
      </w:r>
      <w:r>
        <w:rPr>
          <w:sz w:val="20"/>
        </w:rPr>
        <w:t>Lilloana</w:t>
      </w:r>
      <w:r>
        <w:rPr>
          <w:spacing w:val="-1"/>
          <w:sz w:val="20"/>
        </w:rPr>
        <w:t> </w:t>
      </w:r>
      <w:r>
        <w:rPr>
          <w:sz w:val="20"/>
        </w:rPr>
        <w:t>62:</w:t>
      </w:r>
      <w:r>
        <w:rPr>
          <w:spacing w:val="1"/>
          <w:sz w:val="20"/>
        </w:rPr>
        <w:t> </w:t>
      </w:r>
      <w:r>
        <w:rPr>
          <w:sz w:val="20"/>
        </w:rPr>
        <w:t>22-24.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08" w:hanging="720"/>
        <w:jc w:val="both"/>
        <w:rPr>
          <w:sz w:val="20"/>
        </w:rPr>
      </w:pPr>
      <w:r>
        <w:rPr>
          <w:sz w:val="20"/>
        </w:rPr>
        <w:t>Luciani C, Celli MG, Torrico AK, Asinari F, Pozzi E, Peña-Malavera A, </w:t>
      </w:r>
      <w:r>
        <w:rPr>
          <w:b/>
          <w:sz w:val="20"/>
        </w:rPr>
        <w:t>Kirschbaum DS</w:t>
      </w:r>
      <w:r>
        <w:rPr>
          <w:sz w:val="20"/>
        </w:rPr>
        <w:t>, Perotto MC,</w:t>
      </w:r>
      <w:r>
        <w:rPr>
          <w:spacing w:val="1"/>
          <w:sz w:val="20"/>
        </w:rPr>
        <w:t> </w:t>
      </w:r>
      <w:r>
        <w:rPr>
          <w:sz w:val="20"/>
        </w:rPr>
        <w:t>Conci</w:t>
      </w:r>
      <w:r>
        <w:rPr>
          <w:spacing w:val="-6"/>
          <w:sz w:val="20"/>
        </w:rPr>
        <w:t> </w:t>
      </w:r>
      <w:r>
        <w:rPr>
          <w:sz w:val="20"/>
        </w:rPr>
        <w:t>VC.</w:t>
      </w:r>
      <w:r>
        <w:rPr>
          <w:spacing w:val="-7"/>
          <w:sz w:val="20"/>
        </w:rPr>
        <w:t> </w:t>
      </w:r>
      <w:r>
        <w:rPr>
          <w:sz w:val="20"/>
        </w:rPr>
        <w:t>2018.</w:t>
      </w:r>
      <w:r>
        <w:rPr>
          <w:spacing w:val="-5"/>
          <w:sz w:val="20"/>
        </w:rPr>
        <w:t> </w:t>
      </w:r>
      <w:r>
        <w:rPr>
          <w:i/>
          <w:sz w:val="20"/>
        </w:rPr>
        <w:t>Incidence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prevalence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aphid-borne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viruses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infecting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strawberry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Ann</w:t>
      </w:r>
      <w:r>
        <w:rPr>
          <w:spacing w:val="-9"/>
          <w:sz w:val="20"/>
        </w:rPr>
        <w:t> </w:t>
      </w:r>
      <w:r>
        <w:rPr>
          <w:sz w:val="20"/>
        </w:rPr>
        <w:t>Appl</w:t>
      </w:r>
      <w:r>
        <w:rPr>
          <w:spacing w:val="-48"/>
          <w:sz w:val="20"/>
        </w:rPr>
        <w:t> </w:t>
      </w:r>
      <w:r>
        <w:rPr>
          <w:sz w:val="20"/>
        </w:rPr>
        <w:t>Biol</w:t>
      </w:r>
      <w:r>
        <w:rPr>
          <w:spacing w:val="-2"/>
          <w:sz w:val="20"/>
        </w:rPr>
        <w:t> </w:t>
      </w:r>
      <w:r>
        <w:rPr>
          <w:sz w:val="20"/>
        </w:rPr>
        <w:t>173:</w:t>
      </w:r>
      <w:r>
        <w:rPr>
          <w:spacing w:val="-1"/>
          <w:sz w:val="20"/>
        </w:rPr>
        <w:t> </w:t>
      </w:r>
      <w:r>
        <w:rPr>
          <w:sz w:val="20"/>
        </w:rPr>
        <w:t>80-91.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2" w:lineRule="auto" w:before="0" w:after="0"/>
        <w:ind w:left="1626" w:right="106" w:hanging="720"/>
        <w:jc w:val="both"/>
        <w:rPr>
          <w:sz w:val="20"/>
        </w:rPr>
      </w:pPr>
      <w:r>
        <w:rPr>
          <w:sz w:val="20"/>
        </w:rPr>
        <w:t>Torrico AK, Salazar SM, </w:t>
      </w:r>
      <w:r>
        <w:rPr>
          <w:b/>
          <w:sz w:val="20"/>
        </w:rPr>
        <w:t>Kirschbaum DS</w:t>
      </w:r>
      <w:r>
        <w:rPr>
          <w:sz w:val="20"/>
        </w:rPr>
        <w:t>. Conci VC. 2018. </w:t>
      </w:r>
      <w:r>
        <w:rPr>
          <w:i/>
          <w:sz w:val="20"/>
        </w:rPr>
        <w:t>Yield losses of asymptomatic strawberry plants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infected with Strawberry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mild yellow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virus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Eur J</w:t>
      </w:r>
      <w:r>
        <w:rPr>
          <w:spacing w:val="-1"/>
          <w:sz w:val="20"/>
        </w:rPr>
        <w:t> </w:t>
      </w:r>
      <w:r>
        <w:rPr>
          <w:sz w:val="20"/>
        </w:rPr>
        <w:t>Plant</w:t>
      </w:r>
      <w:r>
        <w:rPr>
          <w:spacing w:val="-1"/>
          <w:sz w:val="20"/>
        </w:rPr>
        <w:t> </w:t>
      </w:r>
      <w:r>
        <w:rPr>
          <w:sz w:val="20"/>
        </w:rPr>
        <w:t>Pathol</w:t>
      </w:r>
      <w:r>
        <w:rPr>
          <w:spacing w:val="3"/>
          <w:sz w:val="20"/>
        </w:rPr>
        <w:t> </w:t>
      </w:r>
      <w:r>
        <w:rPr>
          <w:sz w:val="20"/>
        </w:rPr>
        <w:t>150:</w:t>
      </w:r>
      <w:r>
        <w:rPr>
          <w:spacing w:val="-2"/>
          <w:sz w:val="20"/>
        </w:rPr>
        <w:t> </w:t>
      </w:r>
      <w:r>
        <w:rPr>
          <w:sz w:val="20"/>
        </w:rPr>
        <w:t>983–990.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2" w:lineRule="auto" w:before="0" w:after="0"/>
        <w:ind w:left="1626" w:right="105" w:hanging="720"/>
        <w:jc w:val="both"/>
        <w:rPr>
          <w:sz w:val="20"/>
        </w:rPr>
      </w:pPr>
      <w:r>
        <w:rPr>
          <w:sz w:val="20"/>
        </w:rPr>
        <w:t>Viejobueno J, Ramallo AC, </w:t>
      </w:r>
      <w:r>
        <w:rPr>
          <w:b/>
          <w:sz w:val="20"/>
        </w:rPr>
        <w:t>Kirschbaum DS</w:t>
      </w:r>
      <w:r>
        <w:rPr>
          <w:sz w:val="20"/>
        </w:rPr>
        <w:t>, Baino OM, Salazar SM. 2017. </w:t>
      </w:r>
      <w:r>
        <w:rPr>
          <w:i/>
          <w:sz w:val="20"/>
        </w:rPr>
        <w:t>Severe outbreaks of strawberry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crown and root charcoal rot caused by Macrophomina phaseolina in Tucumán, Argentina</w:t>
      </w:r>
      <w:r>
        <w:rPr>
          <w:sz w:val="20"/>
        </w:rPr>
        <w:t>. Revta Agron NO</w:t>
      </w:r>
      <w:r>
        <w:rPr>
          <w:spacing w:val="1"/>
          <w:sz w:val="20"/>
        </w:rPr>
        <w:t> </w:t>
      </w:r>
      <w:r>
        <w:rPr>
          <w:sz w:val="20"/>
        </w:rPr>
        <w:t>Argent</w:t>
      </w:r>
      <w:r>
        <w:rPr>
          <w:spacing w:val="-3"/>
          <w:sz w:val="20"/>
        </w:rPr>
        <w:t> </w:t>
      </w:r>
      <w:r>
        <w:rPr>
          <w:sz w:val="20"/>
        </w:rPr>
        <w:t>37:111-114.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2" w:lineRule="auto" w:before="0" w:after="0"/>
        <w:ind w:left="1626" w:right="109" w:hanging="720"/>
        <w:jc w:val="both"/>
        <w:rPr>
          <w:sz w:val="20"/>
        </w:rPr>
      </w:pPr>
      <w:r>
        <w:rPr>
          <w:sz w:val="20"/>
        </w:rPr>
        <w:t>Funes CF, Escobar LI, Meneguzzi NG, Ovruski SM, </w:t>
      </w:r>
      <w:r>
        <w:rPr>
          <w:b/>
          <w:sz w:val="20"/>
        </w:rPr>
        <w:t>Kirschbaum DS</w:t>
      </w:r>
      <w:r>
        <w:rPr>
          <w:sz w:val="20"/>
        </w:rPr>
        <w:t>. 2017. </w:t>
      </w:r>
      <w:r>
        <w:rPr>
          <w:i/>
          <w:sz w:val="20"/>
        </w:rPr>
        <w:t>Occurrence of Anastrepha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fraterculus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Ceratitis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capitata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(Diptera: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Tephritidae)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organically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grown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Rubus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spp.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(Rosales: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Rosaceae),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very contrasting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environments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northwestern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 Fla</w:t>
      </w:r>
      <w:r>
        <w:rPr>
          <w:spacing w:val="-2"/>
          <w:sz w:val="20"/>
        </w:rPr>
        <w:t> </w:t>
      </w:r>
      <w:r>
        <w:rPr>
          <w:sz w:val="20"/>
        </w:rPr>
        <w:t>Entomol.</w:t>
      </w:r>
      <w:r>
        <w:rPr>
          <w:spacing w:val="-1"/>
          <w:sz w:val="20"/>
        </w:rPr>
        <w:t> </w:t>
      </w:r>
      <w:r>
        <w:rPr>
          <w:sz w:val="20"/>
        </w:rPr>
        <w:t>100:672-674.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08" w:hanging="720"/>
        <w:jc w:val="both"/>
        <w:rPr>
          <w:sz w:val="20"/>
        </w:rPr>
      </w:pPr>
      <w:r>
        <w:rPr>
          <w:sz w:val="20"/>
        </w:rPr>
        <w:t>Fagherazzi A, Kretzschmar A, Macedo TA, Vignolo GK, Antunes L, </w:t>
      </w:r>
      <w:r>
        <w:rPr>
          <w:b/>
          <w:sz w:val="20"/>
        </w:rPr>
        <w:t>Kirschbaum D</w:t>
      </w:r>
      <w:r>
        <w:rPr>
          <w:sz w:val="20"/>
        </w:rPr>
        <w:t>, Giménez G,</w:t>
      </w:r>
      <w:r>
        <w:rPr>
          <w:spacing w:val="1"/>
          <w:sz w:val="20"/>
        </w:rPr>
        <w:t> </w:t>
      </w:r>
      <w:r>
        <w:rPr>
          <w:sz w:val="20"/>
        </w:rPr>
        <w:t>Zoppolo</w:t>
      </w:r>
      <w:r>
        <w:rPr>
          <w:spacing w:val="-7"/>
          <w:sz w:val="20"/>
        </w:rPr>
        <w:t> </w:t>
      </w:r>
      <w:r>
        <w:rPr>
          <w:sz w:val="20"/>
        </w:rPr>
        <w:t>R,</w:t>
      </w:r>
      <w:r>
        <w:rPr>
          <w:spacing w:val="-5"/>
          <w:sz w:val="20"/>
        </w:rPr>
        <w:t> </w:t>
      </w:r>
      <w:r>
        <w:rPr>
          <w:sz w:val="20"/>
        </w:rPr>
        <w:t>Jofré</w:t>
      </w:r>
      <w:r>
        <w:rPr>
          <w:spacing w:val="-5"/>
          <w:sz w:val="20"/>
        </w:rPr>
        <w:t> </w:t>
      </w:r>
      <w:r>
        <w:rPr>
          <w:sz w:val="20"/>
        </w:rPr>
        <w:t>F,</w:t>
      </w:r>
      <w:r>
        <w:rPr>
          <w:spacing w:val="-5"/>
          <w:sz w:val="20"/>
        </w:rPr>
        <w:t> </w:t>
      </w:r>
      <w:r>
        <w:rPr>
          <w:sz w:val="20"/>
        </w:rPr>
        <w:t>Rufato</w:t>
      </w:r>
      <w:r>
        <w:rPr>
          <w:spacing w:val="-2"/>
          <w:sz w:val="20"/>
        </w:rPr>
        <w:t> </w:t>
      </w:r>
      <w:r>
        <w:rPr>
          <w:sz w:val="20"/>
        </w:rPr>
        <w:t>L.</w:t>
      </w:r>
      <w:r>
        <w:rPr>
          <w:spacing w:val="-3"/>
          <w:sz w:val="20"/>
        </w:rPr>
        <w:t> </w:t>
      </w:r>
      <w:r>
        <w:rPr>
          <w:sz w:val="20"/>
        </w:rPr>
        <w:t>2017.</w:t>
      </w:r>
      <w:r>
        <w:rPr>
          <w:spacing w:val="-2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coltivazione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dei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piccoli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frutti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Sud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America: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solo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mirtilli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Rivista</w:t>
      </w:r>
      <w:r>
        <w:rPr>
          <w:spacing w:val="-48"/>
          <w:sz w:val="20"/>
        </w:rPr>
        <w:t> </w:t>
      </w:r>
      <w:r>
        <w:rPr>
          <w:sz w:val="20"/>
        </w:rPr>
        <w:t>di Frutticoltura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Ortofloricoltura</w:t>
      </w:r>
      <w:r>
        <w:rPr>
          <w:spacing w:val="-1"/>
          <w:sz w:val="20"/>
        </w:rPr>
        <w:t> </w:t>
      </w:r>
      <w:r>
        <w:rPr>
          <w:sz w:val="20"/>
        </w:rPr>
        <w:t>7:44-47.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11" w:hanging="720"/>
        <w:jc w:val="both"/>
        <w:rPr>
          <w:sz w:val="20"/>
        </w:rPr>
      </w:pPr>
      <w:r>
        <w:rPr>
          <w:sz w:val="20"/>
        </w:rPr>
        <w:t>Dughetti AC, </w:t>
      </w:r>
      <w:r>
        <w:rPr>
          <w:b/>
          <w:sz w:val="20"/>
        </w:rPr>
        <w:t>Kirschbaum DS</w:t>
      </w:r>
      <w:r>
        <w:rPr>
          <w:sz w:val="20"/>
        </w:rPr>
        <w:t>, Conci VC. 2017. </w:t>
      </w:r>
      <w:r>
        <w:rPr>
          <w:i/>
          <w:sz w:val="20"/>
        </w:rPr>
        <w:t>Especies de virus y pulgones encontrados en cultivos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frutilla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 Revista</w:t>
      </w:r>
      <w:r>
        <w:rPr>
          <w:spacing w:val="1"/>
          <w:sz w:val="20"/>
        </w:rPr>
        <w:t> </w:t>
      </w:r>
      <w:r>
        <w:rPr>
          <w:sz w:val="20"/>
        </w:rPr>
        <w:t>de Investigaciones</w:t>
      </w:r>
      <w:r>
        <w:rPr>
          <w:spacing w:val="-2"/>
          <w:sz w:val="20"/>
        </w:rPr>
        <w:t> </w:t>
      </w:r>
      <w:r>
        <w:rPr>
          <w:sz w:val="20"/>
        </w:rPr>
        <w:t>Agropecuarias</w:t>
      </w:r>
      <w:r>
        <w:rPr>
          <w:spacing w:val="-1"/>
          <w:sz w:val="20"/>
        </w:rPr>
        <w:t> </w:t>
      </w:r>
      <w:r>
        <w:rPr>
          <w:sz w:val="20"/>
        </w:rPr>
        <w:t>(RIA- INTA) 43:</w:t>
      </w:r>
      <w:r>
        <w:rPr>
          <w:spacing w:val="-1"/>
          <w:sz w:val="20"/>
        </w:rPr>
        <w:t> </w:t>
      </w:r>
      <w:r>
        <w:rPr>
          <w:sz w:val="20"/>
        </w:rPr>
        <w:t>36-50.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16" w:hanging="720"/>
        <w:jc w:val="both"/>
        <w:rPr>
          <w:sz w:val="20"/>
        </w:rPr>
      </w:pPr>
      <w:r>
        <w:rPr>
          <w:b/>
          <w:sz w:val="20"/>
        </w:rPr>
        <w:t>Kirschbaum DS</w:t>
      </w:r>
      <w:r>
        <w:rPr>
          <w:sz w:val="20"/>
        </w:rPr>
        <w:t>, Vicente CE, Cano-Torres MA, Gambardella-Casanova M, Veizaga-Pinto FK, Correa-</w:t>
      </w:r>
      <w:r>
        <w:rPr>
          <w:spacing w:val="-47"/>
          <w:sz w:val="20"/>
        </w:rPr>
        <w:t> </w:t>
      </w:r>
      <w:r>
        <w:rPr>
          <w:sz w:val="20"/>
        </w:rPr>
        <w:t>Antunes</w:t>
      </w:r>
      <w:r>
        <w:rPr>
          <w:spacing w:val="-4"/>
          <w:sz w:val="20"/>
        </w:rPr>
        <w:t> </w:t>
      </w:r>
      <w:r>
        <w:rPr>
          <w:sz w:val="20"/>
        </w:rPr>
        <w:t>LE.</w:t>
      </w:r>
      <w:r>
        <w:rPr>
          <w:spacing w:val="-2"/>
          <w:sz w:val="20"/>
        </w:rPr>
        <w:t> </w:t>
      </w:r>
      <w:r>
        <w:rPr>
          <w:sz w:val="20"/>
        </w:rPr>
        <w:t>2017</w:t>
      </w:r>
      <w:r>
        <w:rPr>
          <w:i/>
          <w:sz w:val="20"/>
        </w:rPr>
        <w:t>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Strawberry 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South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America: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Caribbean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Patagonia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Acta</w:t>
      </w:r>
      <w:r>
        <w:rPr>
          <w:spacing w:val="-4"/>
          <w:sz w:val="20"/>
        </w:rPr>
        <w:t> </w:t>
      </w:r>
      <w:r>
        <w:rPr>
          <w:sz w:val="20"/>
        </w:rPr>
        <w:t>Hort</w:t>
      </w:r>
      <w:r>
        <w:rPr>
          <w:spacing w:val="-1"/>
          <w:sz w:val="20"/>
        </w:rPr>
        <w:t> </w:t>
      </w:r>
      <w:r>
        <w:rPr>
          <w:sz w:val="20"/>
        </w:rPr>
        <w:t>1156:</w:t>
      </w:r>
      <w:r>
        <w:rPr>
          <w:spacing w:val="-2"/>
          <w:sz w:val="20"/>
        </w:rPr>
        <w:t> </w:t>
      </w:r>
      <w:r>
        <w:rPr>
          <w:sz w:val="20"/>
        </w:rPr>
        <w:t>947-955.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11" w:hanging="720"/>
        <w:jc w:val="both"/>
        <w:rPr>
          <w:sz w:val="20"/>
        </w:rPr>
      </w:pPr>
      <w:r>
        <w:rPr>
          <w:b/>
          <w:w w:val="95"/>
          <w:sz w:val="20"/>
        </w:rPr>
        <w:t>Kirschbaum</w:t>
      </w:r>
      <w:r>
        <w:rPr>
          <w:b/>
          <w:spacing w:val="19"/>
          <w:w w:val="95"/>
          <w:sz w:val="20"/>
        </w:rPr>
        <w:t> </w:t>
      </w:r>
      <w:r>
        <w:rPr>
          <w:b/>
          <w:w w:val="95"/>
          <w:sz w:val="20"/>
        </w:rPr>
        <w:t>DS</w:t>
      </w:r>
      <w:r>
        <w:rPr>
          <w:w w:val="95"/>
          <w:sz w:val="20"/>
        </w:rPr>
        <w:t>,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Adlercreutz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EGA,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Gariglio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2017.</w:t>
      </w:r>
      <w:r>
        <w:rPr>
          <w:spacing w:val="24"/>
          <w:w w:val="95"/>
          <w:sz w:val="20"/>
        </w:rPr>
        <w:t> </w:t>
      </w:r>
      <w:r>
        <w:rPr>
          <w:i/>
          <w:w w:val="95"/>
          <w:sz w:val="20"/>
        </w:rPr>
        <w:t>Growth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production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patterns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strawberries</w:t>
      </w:r>
      <w:r>
        <w:rPr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grown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Atlantic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coast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Acta</w:t>
      </w:r>
      <w:r>
        <w:rPr>
          <w:spacing w:val="-2"/>
          <w:sz w:val="20"/>
        </w:rPr>
        <w:t> </w:t>
      </w:r>
      <w:r>
        <w:rPr>
          <w:sz w:val="20"/>
        </w:rPr>
        <w:t>Hort</w:t>
      </w:r>
      <w:r>
        <w:rPr>
          <w:spacing w:val="1"/>
          <w:sz w:val="20"/>
        </w:rPr>
        <w:t> </w:t>
      </w:r>
      <w:r>
        <w:rPr>
          <w:sz w:val="20"/>
        </w:rPr>
        <w:t>1156:</w:t>
      </w:r>
      <w:r>
        <w:rPr>
          <w:spacing w:val="-1"/>
          <w:sz w:val="20"/>
        </w:rPr>
        <w:t> </w:t>
      </w:r>
      <w:r>
        <w:rPr>
          <w:sz w:val="20"/>
        </w:rPr>
        <w:t>941-956.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05" w:hanging="720"/>
        <w:jc w:val="both"/>
        <w:rPr>
          <w:sz w:val="20"/>
        </w:rPr>
      </w:pPr>
      <w:r>
        <w:rPr>
          <w:sz w:val="20"/>
        </w:rPr>
        <w:t>Conci VC, Luciani LC, Merino MC, Celli MG, Perotto MC, Torrico AK, Pozzi E, Strumia G, Dughetti</w:t>
      </w:r>
      <w:r>
        <w:rPr>
          <w:spacing w:val="1"/>
          <w:sz w:val="20"/>
        </w:rPr>
        <w:t> </w:t>
      </w:r>
      <w:r>
        <w:rPr>
          <w:sz w:val="20"/>
        </w:rPr>
        <w:t>AC, Asinari F, Conci LR, Fernandez FD, Salazar SM, Meneguzzi NG, </w:t>
      </w:r>
      <w:r>
        <w:rPr>
          <w:b/>
          <w:sz w:val="20"/>
        </w:rPr>
        <w:t>Kirschbaum DS</w:t>
      </w:r>
      <w:r>
        <w:rPr>
          <w:sz w:val="20"/>
        </w:rPr>
        <w:t>. 2017. </w:t>
      </w:r>
      <w:r>
        <w:rPr>
          <w:i/>
          <w:sz w:val="20"/>
        </w:rPr>
        <w:t>Advances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characterization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epidemiology 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strawberry viruses 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 Acta</w:t>
      </w:r>
      <w:r>
        <w:rPr>
          <w:spacing w:val="-2"/>
          <w:sz w:val="20"/>
        </w:rPr>
        <w:t> </w:t>
      </w:r>
      <w:r>
        <w:rPr>
          <w:sz w:val="20"/>
        </w:rPr>
        <w:t>Hort 1156: 801-809.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822" w:top="700" w:bottom="1020" w:left="740" w:right="740"/>
        </w:sectPr>
      </w:pP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19" w:after="0"/>
        <w:ind w:left="1626" w:right="111" w:hanging="720"/>
        <w:jc w:val="both"/>
        <w:rPr>
          <w:sz w:val="20"/>
        </w:rPr>
      </w:pPr>
      <w:r>
        <w:rPr>
          <w:w w:val="95"/>
          <w:sz w:val="20"/>
        </w:rPr>
        <w:t>Torrico AK, Celli MG, Cafrune EE, </w:t>
      </w:r>
      <w:r>
        <w:rPr>
          <w:b/>
          <w:w w:val="95"/>
          <w:sz w:val="20"/>
        </w:rPr>
        <w:t>Kirschbaum DS</w:t>
      </w:r>
      <w:r>
        <w:rPr>
          <w:w w:val="95"/>
          <w:sz w:val="20"/>
        </w:rPr>
        <w:t>, Conci VC. 2016. </w:t>
      </w:r>
      <w:r>
        <w:rPr>
          <w:i/>
          <w:w w:val="95"/>
          <w:sz w:val="20"/>
        </w:rPr>
        <w:t>Genetic variability and recombination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analysis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protein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gene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Strawberry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mild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yellow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edge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virus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Australasian</w:t>
      </w:r>
      <w:r>
        <w:rPr>
          <w:spacing w:val="-3"/>
          <w:sz w:val="20"/>
        </w:rPr>
        <w:t> </w:t>
      </w:r>
      <w:r>
        <w:rPr>
          <w:sz w:val="20"/>
        </w:rPr>
        <w:t>Plant</w:t>
      </w:r>
      <w:r>
        <w:rPr>
          <w:spacing w:val="-2"/>
          <w:sz w:val="20"/>
        </w:rPr>
        <w:t> </w:t>
      </w:r>
      <w:r>
        <w:rPr>
          <w:sz w:val="20"/>
        </w:rPr>
        <w:t>Pathol</w:t>
      </w:r>
      <w:r>
        <w:rPr>
          <w:spacing w:val="1"/>
          <w:sz w:val="20"/>
        </w:rPr>
        <w:t> </w:t>
      </w:r>
      <w:r>
        <w:rPr>
          <w:sz w:val="20"/>
        </w:rPr>
        <w:t>45:</w:t>
      </w:r>
      <w:r>
        <w:rPr>
          <w:spacing w:val="-3"/>
          <w:sz w:val="20"/>
        </w:rPr>
        <w:t> </w:t>
      </w:r>
      <w:r>
        <w:rPr>
          <w:sz w:val="20"/>
        </w:rPr>
        <w:t>401-409.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0" w:lineRule="auto" w:before="0" w:after="0"/>
        <w:ind w:left="1626" w:right="113" w:hanging="720"/>
        <w:jc w:val="both"/>
        <w:rPr>
          <w:sz w:val="20"/>
        </w:rPr>
      </w:pPr>
      <w:r>
        <w:rPr>
          <w:sz w:val="20"/>
        </w:rPr>
        <w:t>Flores,</w:t>
      </w:r>
      <w:r>
        <w:rPr>
          <w:spacing w:val="1"/>
          <w:sz w:val="20"/>
        </w:rPr>
        <w:t> </w:t>
      </w:r>
      <w:r>
        <w:rPr>
          <w:sz w:val="20"/>
        </w:rPr>
        <w:t>GC,</w:t>
      </w:r>
      <w:r>
        <w:rPr>
          <w:spacing w:val="1"/>
          <w:sz w:val="20"/>
        </w:rPr>
        <w:t> </w:t>
      </w:r>
      <w:r>
        <w:rPr>
          <w:sz w:val="20"/>
        </w:rPr>
        <w:t>Reguilón</w:t>
      </w:r>
      <w:r>
        <w:rPr>
          <w:spacing w:val="1"/>
          <w:sz w:val="20"/>
        </w:rPr>
        <w:t> </w:t>
      </w:r>
      <w:r>
        <w:rPr>
          <w:sz w:val="20"/>
        </w:rPr>
        <w:t>C,</w:t>
      </w:r>
      <w:r>
        <w:rPr>
          <w:spacing w:val="1"/>
          <w:sz w:val="20"/>
        </w:rPr>
        <w:t> </w:t>
      </w:r>
      <w:r>
        <w:rPr>
          <w:sz w:val="20"/>
        </w:rPr>
        <w:t>Alderete</w:t>
      </w:r>
      <w:r>
        <w:rPr>
          <w:spacing w:val="1"/>
          <w:sz w:val="20"/>
        </w:rPr>
        <w:t> </w:t>
      </w:r>
      <w:r>
        <w:rPr>
          <w:sz w:val="20"/>
        </w:rPr>
        <w:t>GL,</w:t>
      </w:r>
      <w:r>
        <w:rPr>
          <w:spacing w:val="1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2015.</w:t>
      </w:r>
      <w:r>
        <w:rPr>
          <w:spacing w:val="1"/>
          <w:sz w:val="20"/>
        </w:rPr>
        <w:t> </w:t>
      </w:r>
      <w:r>
        <w:rPr>
          <w:i/>
          <w:sz w:val="20"/>
        </w:rPr>
        <w:t>Liberación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Chrysoperla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argentina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(Neuróptera: Chrysopidae) para el control de Trialeurodes vaporariorum (Westwood) (Hemíptera: Aleyrodidae)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invernáculo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pimiento en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Tucumán,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 Revista</w:t>
      </w:r>
      <w:r>
        <w:rPr>
          <w:spacing w:val="-1"/>
          <w:sz w:val="20"/>
        </w:rPr>
        <w:t> </w:t>
      </w:r>
      <w:r>
        <w:rPr>
          <w:sz w:val="20"/>
        </w:rPr>
        <w:t>Intrópica</w:t>
      </w:r>
      <w:r>
        <w:rPr>
          <w:spacing w:val="-2"/>
          <w:sz w:val="20"/>
        </w:rPr>
        <w:t> </w:t>
      </w:r>
      <w:r>
        <w:rPr>
          <w:sz w:val="20"/>
        </w:rPr>
        <w:t>10:28-36.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2" w:lineRule="auto" w:before="0" w:after="0"/>
        <w:ind w:left="1626" w:right="106" w:hanging="720"/>
        <w:jc w:val="both"/>
        <w:rPr>
          <w:sz w:val="20"/>
        </w:rPr>
      </w:pPr>
      <w:r>
        <w:rPr>
          <w:sz w:val="20"/>
        </w:rPr>
        <w:t>Solórzano</w:t>
      </w:r>
      <w:r>
        <w:rPr>
          <w:spacing w:val="-2"/>
          <w:sz w:val="20"/>
        </w:rPr>
        <w:t> </w:t>
      </w:r>
      <w:r>
        <w:rPr>
          <w:sz w:val="20"/>
        </w:rPr>
        <w:t>AC,</w:t>
      </w:r>
      <w:r>
        <w:rPr>
          <w:spacing w:val="-3"/>
          <w:sz w:val="20"/>
        </w:rPr>
        <w:t> </w:t>
      </w:r>
      <w:r>
        <w:rPr>
          <w:sz w:val="20"/>
        </w:rPr>
        <w:t>Martín</w:t>
      </w:r>
      <w:r>
        <w:rPr>
          <w:spacing w:val="-5"/>
          <w:sz w:val="20"/>
        </w:rPr>
        <w:t> </w:t>
      </w:r>
      <w:r>
        <w:rPr>
          <w:sz w:val="20"/>
        </w:rPr>
        <w:t>A,</w:t>
      </w:r>
      <w:r>
        <w:rPr>
          <w:spacing w:val="-5"/>
          <w:sz w:val="20"/>
        </w:rPr>
        <w:t> </w:t>
      </w:r>
      <w:r>
        <w:rPr>
          <w:sz w:val="20"/>
        </w:rPr>
        <w:t>Salazar</w:t>
      </w:r>
      <w:r>
        <w:rPr>
          <w:spacing w:val="-4"/>
          <w:sz w:val="20"/>
        </w:rPr>
        <w:t> </w:t>
      </w:r>
      <w:r>
        <w:rPr>
          <w:sz w:val="20"/>
        </w:rPr>
        <w:t>SM,</w:t>
      </w:r>
      <w:r>
        <w:rPr>
          <w:spacing w:val="-1"/>
          <w:sz w:val="20"/>
        </w:rPr>
        <w:t> </w:t>
      </w:r>
      <w:r>
        <w:rPr>
          <w:sz w:val="20"/>
        </w:rPr>
        <w:t>Sandoval</w:t>
      </w:r>
      <w:r>
        <w:rPr>
          <w:spacing w:val="-1"/>
          <w:sz w:val="20"/>
        </w:rPr>
        <w:t> </w:t>
      </w:r>
      <w:r>
        <w:rPr>
          <w:sz w:val="20"/>
        </w:rPr>
        <w:t>JS,</w:t>
      </w:r>
      <w:r>
        <w:rPr>
          <w:spacing w:val="3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2015.</w:t>
      </w:r>
      <w:r>
        <w:rPr>
          <w:spacing w:val="-4"/>
          <w:sz w:val="20"/>
        </w:rPr>
        <w:t> </w:t>
      </w:r>
      <w:r>
        <w:rPr>
          <w:i/>
          <w:sz w:val="20"/>
        </w:rPr>
        <w:t>Correlación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entre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medida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color del fruto y la concentración de sólidos solubles totales en frutilla o fresa (Fragaria ananassa Duch.)</w:t>
      </w:r>
      <w:r>
        <w:rPr>
          <w:sz w:val="20"/>
        </w:rPr>
        <w:t>. Revta</w:t>
      </w:r>
      <w:r>
        <w:rPr>
          <w:spacing w:val="1"/>
          <w:sz w:val="20"/>
        </w:rPr>
        <w:t> </w:t>
      </w:r>
      <w:r>
        <w:rPr>
          <w:sz w:val="20"/>
        </w:rPr>
        <w:t>Agron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Argent</w:t>
      </w:r>
      <w:r>
        <w:rPr>
          <w:spacing w:val="-1"/>
          <w:sz w:val="20"/>
        </w:rPr>
        <w:t> </w:t>
      </w:r>
      <w:r>
        <w:rPr>
          <w:sz w:val="20"/>
        </w:rPr>
        <w:t>35:</w:t>
      </w:r>
      <w:r>
        <w:rPr>
          <w:spacing w:val="-1"/>
          <w:sz w:val="20"/>
        </w:rPr>
        <w:t> </w:t>
      </w:r>
      <w:r>
        <w:rPr>
          <w:sz w:val="20"/>
        </w:rPr>
        <w:t>55-60.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2" w:lineRule="auto" w:before="0" w:after="0"/>
        <w:ind w:left="1626" w:right="106" w:hanging="720"/>
        <w:jc w:val="both"/>
        <w:rPr>
          <w:sz w:val="20"/>
        </w:rPr>
      </w:pPr>
      <w:r>
        <w:rPr>
          <w:b/>
          <w:sz w:val="20"/>
        </w:rPr>
        <w:t>Kirschbaum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Larson</w:t>
      </w:r>
      <w:r>
        <w:rPr>
          <w:spacing w:val="1"/>
          <w:sz w:val="20"/>
        </w:rPr>
        <w:t> </w:t>
      </w:r>
      <w:r>
        <w:rPr>
          <w:sz w:val="20"/>
        </w:rPr>
        <w:t>KD,</w:t>
      </w:r>
      <w:r>
        <w:rPr>
          <w:spacing w:val="1"/>
          <w:sz w:val="20"/>
        </w:rPr>
        <w:t> </w:t>
      </w:r>
      <w:r>
        <w:rPr>
          <w:sz w:val="20"/>
        </w:rPr>
        <w:t>Weinbaum</w:t>
      </w:r>
      <w:r>
        <w:rPr>
          <w:spacing w:val="1"/>
          <w:sz w:val="20"/>
        </w:rPr>
        <w:t> </w:t>
      </w:r>
      <w:r>
        <w:rPr>
          <w:sz w:val="20"/>
        </w:rPr>
        <w:t>SA,</w:t>
      </w:r>
      <w:r>
        <w:rPr>
          <w:spacing w:val="1"/>
          <w:sz w:val="20"/>
        </w:rPr>
        <w:t> </w:t>
      </w:r>
      <w:r>
        <w:rPr>
          <w:sz w:val="20"/>
        </w:rPr>
        <w:t>DeJong</w:t>
      </w:r>
      <w:r>
        <w:rPr>
          <w:spacing w:val="1"/>
          <w:sz w:val="20"/>
        </w:rPr>
        <w:t> </w:t>
      </w:r>
      <w:r>
        <w:rPr>
          <w:sz w:val="20"/>
        </w:rPr>
        <w:t>TM.</w:t>
      </w:r>
      <w:r>
        <w:rPr>
          <w:spacing w:val="1"/>
          <w:sz w:val="20"/>
        </w:rPr>
        <w:t> </w:t>
      </w:r>
      <w:r>
        <w:rPr>
          <w:sz w:val="20"/>
        </w:rPr>
        <w:t>2015.</w:t>
      </w:r>
      <w:r>
        <w:rPr>
          <w:spacing w:val="1"/>
          <w:sz w:val="20"/>
        </w:rPr>
        <w:t> </w:t>
      </w:r>
      <w:r>
        <w:rPr>
          <w:i/>
          <w:sz w:val="20"/>
        </w:rPr>
        <w:t>Differential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response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early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intermediate flowering strawberry cultivars to nursery late-season nitrogen applications and digging date</w:t>
      </w:r>
      <w:r>
        <w:rPr>
          <w:sz w:val="20"/>
        </w:rPr>
        <w:t>. Afr.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-2"/>
          <w:sz w:val="20"/>
        </w:rPr>
        <w:t> </w:t>
      </w:r>
      <w:r>
        <w:rPr>
          <w:sz w:val="20"/>
        </w:rPr>
        <w:t>Plant</w:t>
      </w:r>
      <w:r>
        <w:rPr>
          <w:spacing w:val="-2"/>
          <w:sz w:val="20"/>
        </w:rPr>
        <w:t> </w:t>
      </w:r>
      <w:r>
        <w:rPr>
          <w:sz w:val="20"/>
        </w:rPr>
        <w:t>Sci.</w:t>
      </w:r>
      <w:r>
        <w:rPr>
          <w:spacing w:val="-1"/>
          <w:sz w:val="20"/>
        </w:rPr>
        <w:t> </w:t>
      </w:r>
      <w:r>
        <w:rPr>
          <w:sz w:val="20"/>
        </w:rPr>
        <w:t>9:</w:t>
      </w:r>
      <w:r>
        <w:rPr>
          <w:spacing w:val="-1"/>
          <w:sz w:val="20"/>
        </w:rPr>
        <w:t> </w:t>
      </w:r>
      <w:r>
        <w:rPr>
          <w:sz w:val="20"/>
        </w:rPr>
        <w:t>250-263.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2" w:lineRule="auto" w:before="0" w:after="0"/>
        <w:ind w:left="1626" w:right="107" w:hanging="720"/>
        <w:jc w:val="both"/>
        <w:rPr>
          <w:sz w:val="20"/>
        </w:rPr>
      </w:pPr>
      <w:r>
        <w:rPr>
          <w:sz w:val="20"/>
        </w:rPr>
        <w:t>Fernández FD, Meneguzzi NG, Guzmán FA, </w:t>
      </w:r>
      <w:r>
        <w:rPr>
          <w:b/>
          <w:sz w:val="20"/>
        </w:rPr>
        <w:t>Kirschbaum DS</w:t>
      </w:r>
      <w:r>
        <w:rPr>
          <w:sz w:val="20"/>
        </w:rPr>
        <w:t>, Conci VC, Nome CF, Conci LR. 2015.</w:t>
      </w:r>
      <w:r>
        <w:rPr>
          <w:spacing w:val="1"/>
          <w:sz w:val="20"/>
        </w:rPr>
        <w:t> </w:t>
      </w:r>
      <w:r>
        <w:rPr>
          <w:i/>
          <w:w w:val="95"/>
          <w:sz w:val="20"/>
        </w:rPr>
        <w:t>Detection</w:t>
      </w:r>
      <w:r>
        <w:rPr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identification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novel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16SrXIII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subgroup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phytoplasma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associated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with</w:t>
      </w:r>
      <w:r>
        <w:rPr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strawberry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red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leaf</w:t>
      </w:r>
      <w:r>
        <w:rPr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disease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Argentina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Int.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Syst. Evol.</w:t>
      </w:r>
      <w:r>
        <w:rPr>
          <w:spacing w:val="-1"/>
          <w:sz w:val="20"/>
        </w:rPr>
        <w:t> </w:t>
      </w:r>
      <w:r>
        <w:rPr>
          <w:sz w:val="20"/>
        </w:rPr>
        <w:t>Microbiol.</w:t>
      </w:r>
      <w:r>
        <w:rPr>
          <w:spacing w:val="-1"/>
          <w:sz w:val="20"/>
        </w:rPr>
        <w:t> </w:t>
      </w:r>
      <w:r>
        <w:rPr>
          <w:sz w:val="20"/>
        </w:rPr>
        <w:t>65:</w:t>
      </w:r>
      <w:r>
        <w:rPr>
          <w:spacing w:val="-3"/>
          <w:sz w:val="20"/>
        </w:rPr>
        <w:t> </w:t>
      </w:r>
      <w:r>
        <w:rPr>
          <w:sz w:val="20"/>
        </w:rPr>
        <w:t>2741-2747.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2" w:lineRule="auto" w:before="0" w:after="0"/>
        <w:ind w:left="1626" w:right="110" w:hanging="720"/>
        <w:jc w:val="both"/>
        <w:rPr>
          <w:sz w:val="20"/>
        </w:rPr>
      </w:pPr>
      <w:r>
        <w:rPr>
          <w:sz w:val="20"/>
        </w:rPr>
        <w:t>Agüero</w:t>
      </w:r>
      <w:r>
        <w:rPr>
          <w:spacing w:val="-8"/>
          <w:sz w:val="20"/>
        </w:rPr>
        <w:t> </w:t>
      </w:r>
      <w:r>
        <w:rPr>
          <w:sz w:val="20"/>
        </w:rPr>
        <w:t>JJ,</w:t>
      </w:r>
      <w:r>
        <w:rPr>
          <w:spacing w:val="-9"/>
          <w:sz w:val="20"/>
        </w:rPr>
        <w:t> </w:t>
      </w:r>
      <w:r>
        <w:rPr>
          <w:sz w:val="20"/>
        </w:rPr>
        <w:t>Salazar</w:t>
      </w:r>
      <w:r>
        <w:rPr>
          <w:spacing w:val="-10"/>
          <w:sz w:val="20"/>
        </w:rPr>
        <w:t> </w:t>
      </w:r>
      <w:r>
        <w:rPr>
          <w:sz w:val="20"/>
        </w:rPr>
        <w:t>SM,</w:t>
      </w:r>
      <w:r>
        <w:rPr>
          <w:spacing w:val="-7"/>
          <w:sz w:val="20"/>
        </w:rPr>
        <w:t> </w:t>
      </w:r>
      <w:r>
        <w:rPr>
          <w:b/>
          <w:sz w:val="20"/>
        </w:rPr>
        <w:t>Kirschbaum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DS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Jerez</w:t>
      </w:r>
      <w:r>
        <w:rPr>
          <w:spacing w:val="-11"/>
          <w:sz w:val="20"/>
        </w:rPr>
        <w:t> </w:t>
      </w:r>
      <w:r>
        <w:rPr>
          <w:sz w:val="20"/>
        </w:rPr>
        <w:t>EF.</w:t>
      </w:r>
      <w:r>
        <w:rPr>
          <w:spacing w:val="-8"/>
          <w:sz w:val="20"/>
        </w:rPr>
        <w:t> </w:t>
      </w:r>
      <w:r>
        <w:rPr>
          <w:sz w:val="20"/>
        </w:rPr>
        <w:t>2015.</w:t>
      </w:r>
      <w:r>
        <w:rPr>
          <w:spacing w:val="-10"/>
          <w:sz w:val="20"/>
        </w:rPr>
        <w:t> </w:t>
      </w:r>
      <w:r>
        <w:rPr>
          <w:i/>
          <w:sz w:val="20"/>
        </w:rPr>
        <w:t>Factors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affecting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fruit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quality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strawberries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grown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subtropical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environment</w:t>
      </w:r>
      <w:r>
        <w:rPr>
          <w:sz w:val="20"/>
        </w:rPr>
        <w:t>.</w:t>
      </w:r>
      <w:r>
        <w:rPr>
          <w:spacing w:val="2"/>
          <w:sz w:val="20"/>
        </w:rPr>
        <w:t> </w:t>
      </w:r>
      <w:r>
        <w:rPr>
          <w:sz w:val="20"/>
        </w:rPr>
        <w:t>International</w:t>
      </w:r>
      <w:r>
        <w:rPr>
          <w:spacing w:val="3"/>
          <w:sz w:val="20"/>
        </w:rPr>
        <w:t> </w:t>
      </w:r>
      <w:r>
        <w:rPr>
          <w:sz w:val="20"/>
        </w:rPr>
        <w:t>Journal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Fruit</w:t>
      </w:r>
      <w:r>
        <w:rPr>
          <w:spacing w:val="-3"/>
          <w:sz w:val="20"/>
        </w:rPr>
        <w:t> </w:t>
      </w:r>
      <w:r>
        <w:rPr>
          <w:sz w:val="20"/>
        </w:rPr>
        <w:t>Science</w:t>
      </w:r>
      <w:r>
        <w:rPr>
          <w:spacing w:val="-2"/>
          <w:sz w:val="20"/>
        </w:rPr>
        <w:t> </w:t>
      </w:r>
      <w:r>
        <w:rPr>
          <w:sz w:val="20"/>
        </w:rPr>
        <w:t>15:</w:t>
      </w:r>
      <w:r>
        <w:rPr>
          <w:spacing w:val="-3"/>
          <w:sz w:val="20"/>
        </w:rPr>
        <w:t> </w:t>
      </w:r>
      <w:r>
        <w:rPr>
          <w:sz w:val="20"/>
        </w:rPr>
        <w:t>223-234.</w:t>
      </w:r>
    </w:p>
    <w:p>
      <w:pPr>
        <w:pStyle w:val="ListParagraph"/>
        <w:numPr>
          <w:ilvl w:val="2"/>
          <w:numId w:val="3"/>
        </w:numPr>
        <w:tabs>
          <w:tab w:pos="1627" w:val="left" w:leader="none"/>
        </w:tabs>
        <w:spacing w:line="242" w:lineRule="auto" w:before="0" w:after="0"/>
        <w:ind w:left="1626" w:right="110" w:hanging="720"/>
        <w:jc w:val="both"/>
        <w:rPr>
          <w:sz w:val="20"/>
        </w:rPr>
      </w:pPr>
      <w:r>
        <w:rPr>
          <w:sz w:val="20"/>
        </w:rPr>
        <w:t>Agüero JJ, </w:t>
      </w:r>
      <w:r>
        <w:rPr>
          <w:b/>
          <w:sz w:val="20"/>
        </w:rPr>
        <w:t>Kirschbaum DS</w:t>
      </w:r>
      <w:r>
        <w:rPr>
          <w:sz w:val="20"/>
        </w:rPr>
        <w:t>. 2015. </w:t>
      </w:r>
      <w:r>
        <w:rPr>
          <w:i/>
          <w:sz w:val="20"/>
        </w:rPr>
        <w:t>Response to fertilization associated to leaf mineral content in strawberry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Nutrition</w:t>
      </w:r>
      <w:r>
        <w:rPr>
          <w:spacing w:val="-1"/>
          <w:sz w:val="20"/>
        </w:rPr>
        <w:t> </w:t>
      </w:r>
      <w:r>
        <w:rPr>
          <w:sz w:val="20"/>
        </w:rPr>
        <w:t>38:</w:t>
      </w:r>
      <w:r>
        <w:rPr>
          <w:spacing w:val="1"/>
          <w:sz w:val="20"/>
        </w:rPr>
        <w:t> </w:t>
      </w:r>
      <w:r>
        <w:rPr>
          <w:sz w:val="20"/>
        </w:rPr>
        <w:t>116-126.</w:t>
      </w:r>
    </w:p>
    <w:p>
      <w:pPr>
        <w:pStyle w:val="BodyText"/>
        <w:spacing w:before="7"/>
        <w:rPr>
          <w:sz w:val="14"/>
        </w:rPr>
      </w:pPr>
    </w:p>
    <w:p>
      <w:pPr>
        <w:pStyle w:val="Heading1"/>
        <w:numPr>
          <w:ilvl w:val="1"/>
          <w:numId w:val="1"/>
        </w:numPr>
        <w:tabs>
          <w:tab w:pos="1177" w:val="left" w:leader="none"/>
        </w:tabs>
        <w:spacing w:line="240" w:lineRule="auto" w:before="0" w:after="0"/>
        <w:ind w:left="1176" w:right="0" w:hanging="353"/>
        <w:jc w:val="both"/>
        <w:rPr>
          <w:color w:val="00000A"/>
        </w:rPr>
      </w:pPr>
      <w:r>
        <w:rPr>
          <w:color w:val="00000A"/>
        </w:rPr>
        <w:t>Tesis</w:t>
      </w:r>
    </w:p>
    <w:p>
      <w:pPr>
        <w:pStyle w:val="ListParagraph"/>
        <w:numPr>
          <w:ilvl w:val="2"/>
          <w:numId w:val="1"/>
        </w:numPr>
        <w:tabs>
          <w:tab w:pos="1479" w:val="left" w:leader="none"/>
        </w:tabs>
        <w:spacing w:line="240" w:lineRule="auto" w:before="1" w:after="0"/>
        <w:ind w:left="1626" w:right="115" w:hanging="720"/>
        <w:jc w:val="both"/>
        <w:rPr>
          <w:sz w:val="20"/>
        </w:rPr>
      </w:pPr>
      <w:r>
        <w:rPr>
          <w:sz w:val="20"/>
        </w:rPr>
        <w:t>Kirschbaum</w:t>
      </w:r>
      <w:r>
        <w:rPr>
          <w:spacing w:val="1"/>
          <w:sz w:val="20"/>
        </w:rPr>
        <w:t> </w:t>
      </w:r>
      <w:r>
        <w:rPr>
          <w:sz w:val="20"/>
        </w:rPr>
        <w:t>DS.</w:t>
      </w:r>
      <w:r>
        <w:rPr>
          <w:spacing w:val="1"/>
          <w:sz w:val="20"/>
        </w:rPr>
        <w:t> </w:t>
      </w:r>
      <w:r>
        <w:rPr>
          <w:sz w:val="20"/>
        </w:rPr>
        <w:t>2018.</w:t>
      </w:r>
      <w:r>
        <w:rPr>
          <w:spacing w:val="1"/>
          <w:sz w:val="20"/>
        </w:rPr>
        <w:t> </w:t>
      </w:r>
      <w:r>
        <w:rPr>
          <w:i/>
          <w:sz w:val="20"/>
        </w:rPr>
        <w:t>Desarrollo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tecnológico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Physalis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(uchuva)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ampliar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productos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frutihortícolas exportables de Tucumán. Innovación y competitividad [Technological development of Physalis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(goldenberry) to expand the base of exportable fruit and vegetable products from Tucumán. Innovation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competitiveness].</w:t>
      </w:r>
      <w:r>
        <w:rPr>
          <w:i/>
          <w:spacing w:val="1"/>
          <w:sz w:val="20"/>
        </w:rPr>
        <w:t> </w:t>
      </w:r>
      <w:r>
        <w:rPr>
          <w:sz w:val="20"/>
        </w:rPr>
        <w:t>GTEC-UNT.</w:t>
      </w:r>
    </w:p>
    <w:p>
      <w:pPr>
        <w:pStyle w:val="ListParagraph"/>
        <w:numPr>
          <w:ilvl w:val="2"/>
          <w:numId w:val="1"/>
        </w:numPr>
        <w:tabs>
          <w:tab w:pos="1627" w:val="left" w:leader="none"/>
        </w:tabs>
        <w:spacing w:line="240" w:lineRule="auto" w:before="1" w:after="0"/>
        <w:ind w:left="1626" w:right="112" w:hanging="720"/>
        <w:jc w:val="both"/>
        <w:rPr>
          <w:sz w:val="20"/>
        </w:rPr>
      </w:pPr>
      <w:r>
        <w:rPr>
          <w:sz w:val="20"/>
        </w:rPr>
        <w:t>Kirschbaum D.S. 2005. </w:t>
      </w:r>
      <w:r>
        <w:rPr>
          <w:i/>
          <w:sz w:val="20"/>
        </w:rPr>
        <w:t>Assessing the relationships of chilling exposure, nonstructural carbohydrate content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foliar nitrogen applications with strawberry (Fragaria x ananassa Duch.) transplant vigor and fruiting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patterns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winter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production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systems.</w:t>
      </w:r>
      <w:r>
        <w:rPr>
          <w:i/>
          <w:spacing w:val="2"/>
          <w:sz w:val="20"/>
        </w:rPr>
        <w:t> </w:t>
      </w:r>
      <w:r>
        <w:rPr>
          <w:sz w:val="20"/>
        </w:rPr>
        <w:t>Ph.D.</w:t>
      </w:r>
      <w:r>
        <w:rPr>
          <w:spacing w:val="1"/>
          <w:sz w:val="20"/>
        </w:rPr>
        <w:t> </w:t>
      </w:r>
      <w:r>
        <w:rPr>
          <w:sz w:val="20"/>
        </w:rPr>
        <w:t>dissertation.</w:t>
      </w:r>
      <w:r>
        <w:rPr>
          <w:spacing w:val="-2"/>
          <w:sz w:val="20"/>
        </w:rPr>
        <w:t> </w:t>
      </w:r>
      <w:r>
        <w:rPr>
          <w:sz w:val="20"/>
        </w:rPr>
        <w:t>Univ.</w:t>
      </w:r>
      <w:r>
        <w:rPr>
          <w:spacing w:val="-1"/>
          <w:sz w:val="20"/>
        </w:rPr>
        <w:t> </w:t>
      </w:r>
      <w:r>
        <w:rPr>
          <w:sz w:val="20"/>
        </w:rPr>
        <w:t>of California,</w:t>
      </w:r>
      <w:r>
        <w:rPr>
          <w:spacing w:val="-2"/>
          <w:sz w:val="20"/>
        </w:rPr>
        <w:t> </w:t>
      </w:r>
      <w:r>
        <w:rPr>
          <w:sz w:val="20"/>
        </w:rPr>
        <w:t>Davis.</w:t>
      </w:r>
    </w:p>
    <w:p>
      <w:pPr>
        <w:pStyle w:val="ListParagraph"/>
        <w:numPr>
          <w:ilvl w:val="2"/>
          <w:numId w:val="1"/>
        </w:numPr>
        <w:tabs>
          <w:tab w:pos="1627" w:val="left" w:leader="none"/>
        </w:tabs>
        <w:spacing w:line="240" w:lineRule="auto" w:before="0" w:after="0"/>
        <w:ind w:left="1626" w:right="111" w:hanging="720"/>
        <w:jc w:val="both"/>
        <w:rPr>
          <w:sz w:val="20"/>
        </w:rPr>
      </w:pPr>
      <w:r>
        <w:rPr>
          <w:sz w:val="20"/>
        </w:rPr>
        <w:t>Kirschbaum D.S. 1998. </w:t>
      </w:r>
      <w:r>
        <w:rPr>
          <w:i/>
          <w:sz w:val="20"/>
        </w:rPr>
        <w:t>Temperature and growth regulator effects on growth and development of strawberry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(Fragaria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ananassa Duch.)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M.Sc.</w:t>
      </w:r>
      <w:r>
        <w:rPr>
          <w:spacing w:val="1"/>
          <w:sz w:val="20"/>
        </w:rPr>
        <w:t> </w:t>
      </w:r>
      <w:r>
        <w:rPr>
          <w:sz w:val="20"/>
        </w:rPr>
        <w:t>thesis.</w:t>
      </w:r>
      <w:r>
        <w:rPr>
          <w:spacing w:val="-1"/>
          <w:sz w:val="20"/>
        </w:rPr>
        <w:t> </w:t>
      </w:r>
      <w:r>
        <w:rPr>
          <w:sz w:val="20"/>
        </w:rPr>
        <w:t>Univ.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Florida,</w:t>
      </w:r>
      <w:r>
        <w:rPr>
          <w:spacing w:val="-1"/>
          <w:sz w:val="20"/>
        </w:rPr>
        <w:t> </w:t>
      </w:r>
      <w:r>
        <w:rPr>
          <w:sz w:val="20"/>
        </w:rPr>
        <w:t>Gainesville.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1" w:after="0"/>
        <w:ind w:left="563" w:right="0" w:hanging="453"/>
        <w:jc w:val="both"/>
      </w:pPr>
      <w:r>
        <w:rPr/>
        <w:t>Estudiantes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posgrado</w:t>
      </w:r>
      <w:r>
        <w:rPr>
          <w:spacing w:val="-4"/>
        </w:rPr>
        <w:t> </w:t>
      </w:r>
      <w:r>
        <w:rPr/>
        <w:t>(dirección,</w:t>
      </w:r>
      <w:r>
        <w:rPr>
          <w:spacing w:val="-2"/>
        </w:rPr>
        <w:t> </w:t>
      </w:r>
      <w:r>
        <w:rPr/>
        <w:t>supervisión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jurado)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</w:tabs>
        <w:spacing w:line="240" w:lineRule="auto" w:before="1" w:after="0"/>
        <w:ind w:left="1228" w:right="0" w:hanging="361"/>
        <w:jc w:val="both"/>
        <w:rPr>
          <w:b/>
          <w:sz w:val="20"/>
        </w:rPr>
      </w:pPr>
      <w:r>
        <w:rPr>
          <w:b/>
          <w:sz w:val="20"/>
        </w:rPr>
        <w:t>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progreso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69" w:lineRule="exact" w:before="1" w:after="0"/>
        <w:ind w:left="1672" w:right="0" w:hanging="709"/>
        <w:jc w:val="both"/>
        <w:rPr>
          <w:sz w:val="20"/>
        </w:rPr>
      </w:pPr>
      <w:r>
        <w:rPr>
          <w:sz w:val="20"/>
        </w:rPr>
        <w:t>Director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52"/>
          <w:sz w:val="20"/>
        </w:rPr>
        <w:t> </w:t>
      </w:r>
      <w:r>
        <w:rPr>
          <w:sz w:val="20"/>
        </w:rPr>
        <w:t>beca</w:t>
      </w:r>
      <w:r>
        <w:rPr>
          <w:spacing w:val="51"/>
          <w:sz w:val="20"/>
        </w:rPr>
        <w:t> </w:t>
      </w:r>
      <w:r>
        <w:rPr>
          <w:sz w:val="20"/>
        </w:rPr>
        <w:t>posdoc</w:t>
      </w:r>
      <w:r>
        <w:rPr>
          <w:spacing w:val="50"/>
          <w:sz w:val="20"/>
        </w:rPr>
        <w:t> </w:t>
      </w:r>
      <w:r>
        <w:rPr>
          <w:sz w:val="20"/>
        </w:rPr>
        <w:t>CONICET:</w:t>
      </w:r>
      <w:r>
        <w:rPr>
          <w:spacing w:val="53"/>
          <w:sz w:val="20"/>
        </w:rPr>
        <w:t> </w:t>
      </w:r>
      <w:r>
        <w:rPr>
          <w:sz w:val="20"/>
        </w:rPr>
        <w:t>Enzo</w:t>
      </w:r>
      <w:r>
        <w:rPr>
          <w:spacing w:val="55"/>
          <w:sz w:val="20"/>
        </w:rPr>
        <w:t> </w:t>
      </w:r>
      <w:r>
        <w:rPr>
          <w:sz w:val="20"/>
        </w:rPr>
        <w:t>Allori</w:t>
      </w:r>
      <w:r>
        <w:rPr>
          <w:spacing w:val="55"/>
          <w:sz w:val="20"/>
        </w:rPr>
        <w:t> </w:t>
      </w:r>
      <w:r>
        <w:rPr>
          <w:sz w:val="20"/>
        </w:rPr>
        <w:t>Stazzonelli.</w:t>
      </w:r>
      <w:r>
        <w:rPr>
          <w:spacing w:val="50"/>
          <w:sz w:val="20"/>
        </w:rPr>
        <w:t> </w:t>
      </w:r>
      <w:r>
        <w:rPr>
          <w:sz w:val="20"/>
        </w:rPr>
        <w:t>Bioecología</w:t>
      </w:r>
      <w:r>
        <w:rPr>
          <w:spacing w:val="53"/>
          <w:sz w:val="20"/>
        </w:rPr>
        <w:t> </w:t>
      </w:r>
      <w:r>
        <w:rPr>
          <w:sz w:val="20"/>
        </w:rPr>
        <w:t>y</w:t>
      </w:r>
      <w:r>
        <w:rPr>
          <w:spacing w:val="51"/>
          <w:sz w:val="20"/>
        </w:rPr>
        <w:t> </w:t>
      </w:r>
      <w:r>
        <w:rPr>
          <w:sz w:val="20"/>
        </w:rPr>
        <w:t>control</w:t>
      </w:r>
      <w:r>
        <w:rPr>
          <w:spacing w:val="57"/>
          <w:sz w:val="20"/>
        </w:rPr>
        <w:t> </w:t>
      </w:r>
      <w:r>
        <w:rPr>
          <w:sz w:val="20"/>
        </w:rPr>
        <w:t>biológico</w:t>
      </w:r>
      <w:r>
        <w:rPr>
          <w:spacing w:val="52"/>
          <w:sz w:val="20"/>
        </w:rPr>
        <w:t> </w:t>
      </w:r>
      <w:r>
        <w:rPr>
          <w:sz w:val="20"/>
        </w:rPr>
        <w:t>de</w:t>
      </w:r>
    </w:p>
    <w:p>
      <w:pPr>
        <w:spacing w:line="269" w:lineRule="exact" w:before="0"/>
        <w:ind w:left="1672" w:right="0" w:firstLine="0"/>
        <w:jc w:val="both"/>
        <w:rPr>
          <w:sz w:val="20"/>
        </w:rPr>
      </w:pPr>
      <w:r>
        <w:rPr>
          <w:i/>
          <w:sz w:val="20"/>
        </w:rPr>
        <w:t>Zaprionus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indianus</w:t>
      </w:r>
      <w:r>
        <w:rPr>
          <w:i/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frutas</w:t>
      </w:r>
      <w:r>
        <w:rPr>
          <w:spacing w:val="-1"/>
          <w:sz w:val="20"/>
        </w:rPr>
        <w:t> </w:t>
      </w:r>
      <w:r>
        <w:rPr>
          <w:sz w:val="20"/>
        </w:rPr>
        <w:t>finas.</w:t>
      </w:r>
      <w:r>
        <w:rPr>
          <w:spacing w:val="-3"/>
          <w:sz w:val="20"/>
        </w:rPr>
        <w:t> </w:t>
      </w:r>
      <w:r>
        <w:rPr>
          <w:sz w:val="20"/>
        </w:rPr>
        <w:t>2020-2022.</w:t>
      </w:r>
      <w:r>
        <w:rPr>
          <w:spacing w:val="-4"/>
          <w:sz w:val="20"/>
        </w:rPr>
        <w:t> </w:t>
      </w:r>
      <w:r>
        <w:rPr>
          <w:sz w:val="20"/>
        </w:rPr>
        <w:t>PICT</w:t>
      </w:r>
      <w:r>
        <w:rPr>
          <w:spacing w:val="-2"/>
          <w:sz w:val="20"/>
        </w:rPr>
        <w:t> </w:t>
      </w:r>
      <w:r>
        <w:rPr>
          <w:sz w:val="20"/>
        </w:rPr>
        <w:t>2017-0512.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2" w:after="0"/>
        <w:ind w:left="1672" w:right="117" w:hanging="708"/>
        <w:jc w:val="both"/>
        <w:rPr>
          <w:sz w:val="20"/>
        </w:rPr>
      </w:pPr>
      <w:r>
        <w:rPr>
          <w:sz w:val="20"/>
        </w:rPr>
        <w:t>Jurado de tesis doctoral: Mariana E. Valoy. Herbivoría como proceso modulador de las interacciones</w:t>
      </w:r>
      <w:r>
        <w:rPr>
          <w:spacing w:val="1"/>
          <w:sz w:val="20"/>
        </w:rPr>
        <w:t> </w:t>
      </w:r>
      <w:r>
        <w:rPr>
          <w:sz w:val="20"/>
        </w:rPr>
        <w:t>mutualistas,</w:t>
      </w:r>
      <w:r>
        <w:rPr>
          <w:spacing w:val="-2"/>
          <w:sz w:val="20"/>
        </w:rPr>
        <w:t> </w:t>
      </w:r>
      <w:r>
        <w:rPr>
          <w:sz w:val="20"/>
        </w:rPr>
        <w:t>planta-</w:t>
      </w:r>
      <w:r>
        <w:rPr>
          <w:spacing w:val="1"/>
          <w:sz w:val="20"/>
        </w:rPr>
        <w:t> </w:t>
      </w:r>
      <w:r>
        <w:rPr>
          <w:sz w:val="20"/>
        </w:rPr>
        <w:t>polinizador</w:t>
      </w:r>
      <w:r>
        <w:rPr>
          <w:spacing w:val="-1"/>
          <w:sz w:val="20"/>
        </w:rPr>
        <w:t> </w:t>
      </w:r>
      <w:r>
        <w:rPr>
          <w:sz w:val="20"/>
        </w:rPr>
        <w:t>y planta-</w:t>
      </w:r>
      <w:r>
        <w:rPr>
          <w:spacing w:val="3"/>
          <w:sz w:val="20"/>
        </w:rPr>
        <w:t> </w:t>
      </w:r>
      <w:r>
        <w:rPr>
          <w:sz w:val="20"/>
        </w:rPr>
        <w:t>dispersor.</w:t>
      </w:r>
      <w:r>
        <w:rPr>
          <w:spacing w:val="-2"/>
          <w:sz w:val="20"/>
        </w:rPr>
        <w:t> </w:t>
      </w:r>
      <w:r>
        <w:rPr>
          <w:sz w:val="20"/>
        </w:rPr>
        <w:t>Lillo-UNT.</w:t>
      </w:r>
      <w:r>
        <w:rPr>
          <w:spacing w:val="-3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0" w:after="0"/>
        <w:ind w:left="1672" w:right="110" w:hanging="708"/>
        <w:jc w:val="both"/>
        <w:rPr>
          <w:sz w:val="20"/>
        </w:rPr>
      </w:pPr>
      <w:r>
        <w:rPr>
          <w:spacing w:val="-1"/>
          <w:sz w:val="20"/>
        </w:rPr>
        <w:t>Jurado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tesis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maestría:</w:t>
      </w:r>
      <w:r>
        <w:rPr>
          <w:spacing w:val="-9"/>
          <w:sz w:val="20"/>
        </w:rPr>
        <w:t> </w:t>
      </w:r>
      <w:r>
        <w:rPr>
          <w:sz w:val="20"/>
        </w:rPr>
        <w:t>Daniel</w:t>
      </w:r>
      <w:r>
        <w:rPr>
          <w:spacing w:val="-8"/>
          <w:sz w:val="20"/>
        </w:rPr>
        <w:t> </w:t>
      </w:r>
      <w:r>
        <w:rPr>
          <w:sz w:val="20"/>
        </w:rPr>
        <w:t>Morisigue.</w:t>
      </w:r>
      <w:r>
        <w:rPr>
          <w:spacing w:val="-11"/>
          <w:sz w:val="20"/>
        </w:rPr>
        <w:t> </w:t>
      </w:r>
      <w:r>
        <w:rPr>
          <w:sz w:val="20"/>
        </w:rPr>
        <w:t>Efecto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temperatura</w:t>
      </w:r>
      <w:r>
        <w:rPr>
          <w:spacing w:val="-12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crecimiento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floración</w:t>
      </w:r>
      <w:r>
        <w:rPr>
          <w:spacing w:val="-48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hortensia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Hydrangea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macrophylla</w:t>
      </w:r>
      <w:r>
        <w:rPr>
          <w:sz w:val="20"/>
        </w:rPr>
        <w:t>).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relación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producción</w:t>
      </w:r>
      <w:r>
        <w:rPr>
          <w:spacing w:val="1"/>
          <w:sz w:val="20"/>
        </w:rPr>
        <w:t> </w:t>
      </w:r>
      <w:r>
        <w:rPr>
          <w:sz w:val="20"/>
        </w:rPr>
        <w:t>comercial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Área</w:t>
      </w:r>
      <w:r>
        <w:rPr>
          <w:spacing w:val="1"/>
          <w:sz w:val="20"/>
        </w:rPr>
        <w:t> </w:t>
      </w:r>
      <w:r>
        <w:rPr>
          <w:sz w:val="20"/>
        </w:rPr>
        <w:t>Metropolitana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Buenos Aires UBA.</w:t>
      </w:r>
      <w:r>
        <w:rPr>
          <w:spacing w:val="-1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69" w:lineRule="exact" w:before="0" w:after="0"/>
        <w:ind w:left="1672" w:right="0" w:hanging="709"/>
        <w:jc w:val="both"/>
        <w:rPr>
          <w:sz w:val="20"/>
        </w:rPr>
      </w:pPr>
      <w:r>
        <w:rPr>
          <w:sz w:val="20"/>
        </w:rPr>
        <w:t>Co-Director.</w:t>
      </w:r>
      <w:r>
        <w:rPr>
          <w:spacing w:val="-2"/>
          <w:sz w:val="20"/>
        </w:rPr>
        <w:t> </w:t>
      </w:r>
      <w:r>
        <w:rPr>
          <w:sz w:val="20"/>
        </w:rPr>
        <w:t>Beca</w:t>
      </w:r>
      <w:r>
        <w:rPr>
          <w:spacing w:val="-4"/>
          <w:sz w:val="20"/>
        </w:rPr>
        <w:t> </w:t>
      </w:r>
      <w:r>
        <w:rPr>
          <w:sz w:val="20"/>
        </w:rPr>
        <w:t>CIN</w:t>
      </w:r>
      <w:r>
        <w:rPr>
          <w:spacing w:val="-3"/>
          <w:sz w:val="20"/>
        </w:rPr>
        <w:t> </w:t>
      </w:r>
      <w:r>
        <w:rPr>
          <w:sz w:val="20"/>
        </w:rPr>
        <w:t>(estudiantil).</w:t>
      </w:r>
      <w:r>
        <w:rPr>
          <w:spacing w:val="-2"/>
          <w:sz w:val="20"/>
        </w:rPr>
        <w:t> </w:t>
      </w:r>
      <w:r>
        <w:rPr>
          <w:sz w:val="20"/>
        </w:rPr>
        <w:t>Rocío</w:t>
      </w:r>
      <w:r>
        <w:rPr>
          <w:spacing w:val="-4"/>
          <w:sz w:val="20"/>
        </w:rPr>
        <w:t> </w:t>
      </w:r>
      <w:r>
        <w:rPr>
          <w:sz w:val="20"/>
        </w:rPr>
        <w:t>Aylén</w:t>
      </w:r>
      <w:r>
        <w:rPr>
          <w:spacing w:val="-3"/>
          <w:sz w:val="20"/>
        </w:rPr>
        <w:t> </w:t>
      </w:r>
      <w:r>
        <w:rPr>
          <w:sz w:val="20"/>
        </w:rPr>
        <w:t>Aguilar.</w:t>
      </w:r>
      <w:r>
        <w:rPr>
          <w:spacing w:val="-2"/>
          <w:sz w:val="20"/>
        </w:rPr>
        <w:t> </w:t>
      </w:r>
      <w:r>
        <w:rPr>
          <w:sz w:val="20"/>
        </w:rPr>
        <w:t>FAZ-UNT.</w:t>
      </w:r>
      <w:r>
        <w:rPr>
          <w:spacing w:val="-3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0" w:after="0"/>
        <w:ind w:left="1672" w:right="110" w:hanging="708"/>
        <w:jc w:val="both"/>
        <w:rPr>
          <w:sz w:val="20"/>
        </w:rPr>
      </w:pPr>
      <w:r>
        <w:rPr>
          <w:sz w:val="20"/>
        </w:rPr>
        <w:t>Director de tesis de maestría: Ariel Splenser. Efecto de la aplicación de un tratamiento cuarentenario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bromuro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metilo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parámetros</w:t>
      </w:r>
      <w:r>
        <w:rPr>
          <w:spacing w:val="1"/>
          <w:sz w:val="20"/>
        </w:rPr>
        <w:t> </w:t>
      </w:r>
      <w:r>
        <w:rPr>
          <w:sz w:val="20"/>
        </w:rPr>
        <w:t>físicos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químicos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frutos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arándano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Vaccinium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corymbosum</w:t>
      </w:r>
      <w:r>
        <w:rPr>
          <w:sz w:val="20"/>
        </w:rPr>
        <w:t>).</w:t>
      </w:r>
      <w:r>
        <w:rPr>
          <w:spacing w:val="-2"/>
          <w:sz w:val="20"/>
        </w:rPr>
        <w:t> </w:t>
      </w:r>
      <w:r>
        <w:rPr>
          <w:sz w:val="20"/>
        </w:rPr>
        <w:t>UBA.</w:t>
      </w:r>
      <w:r>
        <w:rPr>
          <w:spacing w:val="-1"/>
          <w:sz w:val="20"/>
        </w:rPr>
        <w:t> </w:t>
      </w:r>
      <w:r>
        <w:rPr>
          <w:sz w:val="20"/>
        </w:rPr>
        <w:t>2019-2022.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1" w:after="0"/>
        <w:ind w:left="1672" w:right="115" w:hanging="708"/>
        <w:jc w:val="both"/>
        <w:rPr>
          <w:sz w:val="20"/>
        </w:rPr>
      </w:pPr>
      <w:r>
        <w:rPr>
          <w:sz w:val="20"/>
        </w:rPr>
        <w:t>Jurado de tesis de maestría: Lucía E. Velozo. Biodiversidad de Chrysopidae (Insecta: Neuroptera) en</w:t>
      </w:r>
      <w:r>
        <w:rPr>
          <w:spacing w:val="1"/>
          <w:sz w:val="20"/>
        </w:rPr>
        <w:t> </w:t>
      </w:r>
      <w:r>
        <w:rPr>
          <w:sz w:val="20"/>
        </w:rPr>
        <w:t>cultivos protegidos de pimiento. Posibilidades de uso en control biológico en Corrientes. Lillo-UNT.</w:t>
      </w:r>
      <w:r>
        <w:rPr>
          <w:spacing w:val="1"/>
          <w:sz w:val="20"/>
        </w:rPr>
        <w:t> </w:t>
      </w:r>
      <w:r>
        <w:rPr>
          <w:sz w:val="20"/>
        </w:rPr>
        <w:t>2019-20.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0" w:after="0"/>
        <w:ind w:left="1672" w:right="117" w:hanging="708"/>
        <w:jc w:val="both"/>
        <w:rPr>
          <w:sz w:val="20"/>
        </w:rPr>
      </w:pPr>
      <w:r>
        <w:rPr>
          <w:w w:val="95"/>
          <w:sz w:val="20"/>
        </w:rPr>
        <w:t>Director Beca Posdoc CONICET: Gabriela Olmedo. Combinación de radiación UV-B y dióxido de cloro</w:t>
      </w:r>
      <w:r>
        <w:rPr>
          <w:spacing w:val="1"/>
          <w:w w:val="95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de podredumbres en</w:t>
      </w:r>
      <w:r>
        <w:rPr>
          <w:spacing w:val="-1"/>
          <w:sz w:val="20"/>
        </w:rPr>
        <w:t> </w:t>
      </w:r>
      <w:r>
        <w:rPr>
          <w:sz w:val="20"/>
        </w:rPr>
        <w:t>arándanos</w:t>
      </w:r>
      <w:r>
        <w:rPr>
          <w:spacing w:val="-1"/>
          <w:sz w:val="20"/>
        </w:rPr>
        <w:t> </w:t>
      </w:r>
      <w:r>
        <w:rPr>
          <w:sz w:val="20"/>
        </w:rPr>
        <w:t>poscosecha.</w:t>
      </w:r>
      <w:r>
        <w:rPr>
          <w:spacing w:val="1"/>
          <w:sz w:val="20"/>
        </w:rPr>
        <w:t> </w:t>
      </w:r>
      <w:r>
        <w:rPr>
          <w:sz w:val="20"/>
        </w:rPr>
        <w:t>2018-2020.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0" w:after="0"/>
        <w:ind w:left="1672" w:right="112" w:hanging="708"/>
        <w:jc w:val="both"/>
        <w:rPr>
          <w:sz w:val="20"/>
        </w:rPr>
      </w:pPr>
      <w:r>
        <w:rPr>
          <w:sz w:val="20"/>
        </w:rPr>
        <w:t>Director Beca Posdoc CONICET: Noelia Maza. Potencialidad de sírfidos como agentes de control</w:t>
      </w:r>
      <w:r>
        <w:rPr>
          <w:spacing w:val="1"/>
          <w:sz w:val="20"/>
        </w:rPr>
        <w:t> </w:t>
      </w:r>
      <w:r>
        <w:rPr>
          <w:sz w:val="20"/>
        </w:rPr>
        <w:t>biológico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plagas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frutilla.</w:t>
      </w:r>
      <w:r>
        <w:rPr>
          <w:spacing w:val="1"/>
          <w:sz w:val="20"/>
        </w:rPr>
        <w:t> </w:t>
      </w:r>
      <w:r>
        <w:rPr>
          <w:sz w:val="20"/>
        </w:rPr>
        <w:t>2018-2020.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0" w:after="0"/>
        <w:ind w:left="1672" w:right="115" w:hanging="708"/>
        <w:jc w:val="both"/>
        <w:rPr>
          <w:sz w:val="20"/>
        </w:rPr>
      </w:pPr>
      <w:r>
        <w:rPr>
          <w:sz w:val="20"/>
        </w:rPr>
        <w:t>Director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Beca</w:t>
      </w:r>
      <w:r>
        <w:rPr>
          <w:spacing w:val="-11"/>
          <w:sz w:val="20"/>
        </w:rPr>
        <w:t> </w:t>
      </w:r>
      <w:r>
        <w:rPr>
          <w:sz w:val="20"/>
        </w:rPr>
        <w:t>Doctoral</w:t>
      </w:r>
      <w:r>
        <w:rPr>
          <w:spacing w:val="-7"/>
          <w:sz w:val="20"/>
        </w:rPr>
        <w:t> </w:t>
      </w:r>
      <w:r>
        <w:rPr>
          <w:sz w:val="20"/>
        </w:rPr>
        <w:t>INTA-CONICET:</w:t>
      </w:r>
      <w:r>
        <w:rPr>
          <w:spacing w:val="-9"/>
          <w:sz w:val="20"/>
        </w:rPr>
        <w:t> </w:t>
      </w:r>
      <w:r>
        <w:rPr>
          <w:sz w:val="20"/>
        </w:rPr>
        <w:t>María</w:t>
      </w:r>
      <w:r>
        <w:rPr>
          <w:spacing w:val="-10"/>
          <w:sz w:val="20"/>
        </w:rPr>
        <w:t> </w:t>
      </w:r>
      <w:r>
        <w:rPr>
          <w:sz w:val="20"/>
        </w:rPr>
        <w:t>L.</w:t>
      </w:r>
      <w:r>
        <w:rPr>
          <w:spacing w:val="-7"/>
          <w:sz w:val="20"/>
        </w:rPr>
        <w:t> </w:t>
      </w:r>
      <w:r>
        <w:rPr>
          <w:sz w:val="20"/>
        </w:rPr>
        <w:t>Nanni.</w:t>
      </w:r>
      <w:r>
        <w:rPr>
          <w:spacing w:val="-9"/>
          <w:sz w:val="20"/>
        </w:rPr>
        <w:t> </w:t>
      </w:r>
      <w:r>
        <w:rPr>
          <w:sz w:val="20"/>
        </w:rPr>
        <w:t>Mejoramiento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ecofisiología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pimiento</w:t>
      </w:r>
      <w:r>
        <w:rPr>
          <w:spacing w:val="-47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pimentón.</w:t>
      </w:r>
      <w:r>
        <w:rPr>
          <w:spacing w:val="-1"/>
          <w:sz w:val="20"/>
        </w:rPr>
        <w:t> </w:t>
      </w:r>
      <w:r>
        <w:rPr>
          <w:sz w:val="20"/>
        </w:rPr>
        <w:t>2017-2022.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822" w:top="700" w:bottom="1020" w:left="740" w:right="740"/>
        </w:sectPr>
      </w:pP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21" w:after="0"/>
        <w:ind w:left="1672" w:right="114" w:hanging="708"/>
        <w:jc w:val="both"/>
        <w:rPr>
          <w:sz w:val="20"/>
        </w:rPr>
      </w:pPr>
      <w:r>
        <w:rPr>
          <w:sz w:val="20"/>
        </w:rPr>
        <w:t>Co-director</w:t>
      </w:r>
      <w:r>
        <w:rPr>
          <w:spacing w:val="-8"/>
          <w:sz w:val="20"/>
        </w:rPr>
        <w:t> </w:t>
      </w:r>
      <w:r>
        <w:rPr>
          <w:sz w:val="20"/>
        </w:rPr>
        <w:t>tesis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maestría:</w:t>
      </w:r>
      <w:r>
        <w:rPr>
          <w:spacing w:val="-7"/>
          <w:sz w:val="20"/>
        </w:rPr>
        <w:t> </w:t>
      </w:r>
      <w:r>
        <w:rPr>
          <w:sz w:val="20"/>
        </w:rPr>
        <w:t>Gabriela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7"/>
          <w:sz w:val="20"/>
        </w:rPr>
        <w:t> </w:t>
      </w:r>
      <w:r>
        <w:rPr>
          <w:sz w:val="20"/>
        </w:rPr>
        <w:t>Flores.</w:t>
      </w:r>
      <w:r>
        <w:rPr>
          <w:spacing w:val="-7"/>
          <w:sz w:val="20"/>
        </w:rPr>
        <w:t> </w:t>
      </w:r>
      <w:r>
        <w:rPr>
          <w:sz w:val="20"/>
        </w:rPr>
        <w:t>Capacidad</w:t>
      </w:r>
      <w:r>
        <w:rPr>
          <w:spacing w:val="-5"/>
          <w:sz w:val="20"/>
        </w:rPr>
        <w:t> </w:t>
      </w:r>
      <w:r>
        <w:rPr>
          <w:sz w:val="20"/>
        </w:rPr>
        <w:t>depredadora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crisopas</w:t>
      </w:r>
      <w:r>
        <w:rPr>
          <w:spacing w:val="-4"/>
          <w:sz w:val="20"/>
        </w:rPr>
        <w:t> </w:t>
      </w:r>
      <w:r>
        <w:rPr>
          <w:sz w:val="20"/>
        </w:rPr>
        <w:t>sobre</w:t>
      </w:r>
      <w:r>
        <w:rPr>
          <w:spacing w:val="-7"/>
          <w:sz w:val="20"/>
        </w:rPr>
        <w:t> </w:t>
      </w:r>
      <w:r>
        <w:rPr>
          <w:sz w:val="20"/>
        </w:rPr>
        <w:t>cochinillas</w:t>
      </w:r>
      <w:r>
        <w:rPr>
          <w:spacing w:val="-48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ornamentales.</w:t>
      </w:r>
      <w:r>
        <w:rPr>
          <w:spacing w:val="-1"/>
          <w:sz w:val="20"/>
        </w:rPr>
        <w:t> </w:t>
      </w:r>
      <w:r>
        <w:rPr>
          <w:sz w:val="20"/>
        </w:rPr>
        <w:t>Lillo-UNT.</w:t>
      </w:r>
      <w:r>
        <w:rPr>
          <w:spacing w:val="-1"/>
          <w:sz w:val="20"/>
        </w:rPr>
        <w:t> </w:t>
      </w:r>
      <w:r>
        <w:rPr>
          <w:sz w:val="20"/>
        </w:rPr>
        <w:t>2017-20.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0" w:after="0"/>
        <w:ind w:left="1672" w:right="115" w:hanging="708"/>
        <w:jc w:val="both"/>
        <w:rPr>
          <w:sz w:val="20"/>
        </w:rPr>
      </w:pPr>
      <w:r>
        <w:rPr>
          <w:spacing w:val="-1"/>
          <w:sz w:val="20"/>
        </w:rPr>
        <w:t>Miembro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comité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supervisión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tesis</w:t>
      </w:r>
      <w:r>
        <w:rPr>
          <w:spacing w:val="-12"/>
          <w:sz w:val="20"/>
        </w:rPr>
        <w:t> </w:t>
      </w:r>
      <w:r>
        <w:rPr>
          <w:sz w:val="20"/>
        </w:rPr>
        <w:t>maestría:</w:t>
      </w:r>
      <w:r>
        <w:rPr>
          <w:spacing w:val="-10"/>
          <w:sz w:val="20"/>
        </w:rPr>
        <w:t> </w:t>
      </w:r>
      <w:r>
        <w:rPr>
          <w:sz w:val="20"/>
        </w:rPr>
        <w:t>Marcela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V.</w:t>
      </w:r>
      <w:r>
        <w:rPr>
          <w:spacing w:val="-10"/>
          <w:sz w:val="20"/>
        </w:rPr>
        <w:t> </w:t>
      </w:r>
      <w:r>
        <w:rPr>
          <w:sz w:val="20"/>
        </w:rPr>
        <w:t>Correa.</w:t>
      </w:r>
      <w:r>
        <w:rPr>
          <w:spacing w:val="-10"/>
          <w:sz w:val="20"/>
        </w:rPr>
        <w:t> </w:t>
      </w:r>
      <w:r>
        <w:rPr>
          <w:sz w:val="20"/>
        </w:rPr>
        <w:t>Control</w:t>
      </w:r>
      <w:r>
        <w:rPr>
          <w:spacing w:val="-9"/>
          <w:sz w:val="20"/>
        </w:rPr>
        <w:t> </w:t>
      </w:r>
      <w:r>
        <w:rPr>
          <w:sz w:val="20"/>
        </w:rPr>
        <w:t>biológico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arañuela</w:t>
      </w:r>
      <w:r>
        <w:rPr>
          <w:spacing w:val="-48"/>
          <w:sz w:val="20"/>
        </w:rPr>
        <w:t> </w:t>
      </w:r>
      <w:r>
        <w:rPr>
          <w:sz w:val="20"/>
        </w:rPr>
        <w:t>roja</w:t>
      </w:r>
      <w:r>
        <w:rPr>
          <w:spacing w:val="-2"/>
          <w:sz w:val="20"/>
        </w:rPr>
        <w:t> </w:t>
      </w:r>
      <w:r>
        <w:rPr>
          <w:sz w:val="20"/>
        </w:rPr>
        <w:t>y de</w:t>
      </w:r>
      <w:r>
        <w:rPr>
          <w:spacing w:val="1"/>
          <w:sz w:val="20"/>
        </w:rPr>
        <w:t> </w:t>
      </w:r>
      <w:r>
        <w:rPr>
          <w:sz w:val="20"/>
        </w:rPr>
        <w:t>pulgones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frutilla. Lillo-UNT.</w:t>
      </w:r>
      <w:r>
        <w:rPr>
          <w:spacing w:val="-1"/>
          <w:sz w:val="20"/>
        </w:rPr>
        <w:t> </w:t>
      </w:r>
      <w:r>
        <w:rPr>
          <w:sz w:val="20"/>
        </w:rPr>
        <w:t>2014-20.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1" w:after="0"/>
        <w:ind w:left="1672" w:right="117" w:hanging="708"/>
        <w:jc w:val="both"/>
        <w:rPr>
          <w:sz w:val="20"/>
        </w:rPr>
      </w:pPr>
      <w:r>
        <w:rPr>
          <w:sz w:val="20"/>
        </w:rPr>
        <w:t>Miembro comité de supervisión de tesis doctoral: Ana C. Luque. Mejoramiento genético de frutilla.</w:t>
      </w:r>
      <w:r>
        <w:rPr>
          <w:spacing w:val="1"/>
          <w:sz w:val="20"/>
        </w:rPr>
        <w:t> </w:t>
      </w:r>
      <w:r>
        <w:rPr>
          <w:sz w:val="20"/>
        </w:rPr>
        <w:t>Lillo-UNT.</w:t>
      </w:r>
      <w:r>
        <w:rPr>
          <w:spacing w:val="-4"/>
          <w:sz w:val="20"/>
        </w:rPr>
        <w:t> </w:t>
      </w:r>
      <w:r>
        <w:rPr>
          <w:sz w:val="20"/>
        </w:rPr>
        <w:t>2016-20.</w:t>
      </w:r>
    </w:p>
    <w:p>
      <w:pPr>
        <w:pStyle w:val="ListParagraph"/>
        <w:numPr>
          <w:ilvl w:val="2"/>
          <w:numId w:val="1"/>
        </w:numPr>
        <w:tabs>
          <w:tab w:pos="1672" w:val="left" w:leader="none"/>
        </w:tabs>
        <w:spacing w:line="240" w:lineRule="auto" w:before="0" w:after="0"/>
        <w:ind w:left="1672" w:right="109" w:hanging="708"/>
        <w:jc w:val="both"/>
        <w:rPr>
          <w:sz w:val="20"/>
        </w:rPr>
      </w:pPr>
      <w:r>
        <w:rPr>
          <w:sz w:val="20"/>
        </w:rPr>
        <w:t>Director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tesis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maestría:</w:t>
      </w:r>
      <w:r>
        <w:rPr>
          <w:spacing w:val="-3"/>
          <w:sz w:val="20"/>
        </w:rPr>
        <w:t> </w:t>
      </w:r>
      <w:r>
        <w:rPr>
          <w:sz w:val="20"/>
        </w:rPr>
        <w:t>Pablo</w:t>
      </w:r>
      <w:r>
        <w:rPr>
          <w:spacing w:val="-4"/>
          <w:sz w:val="20"/>
        </w:rPr>
        <w:t> </w:t>
      </w: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Saleme.</w:t>
      </w:r>
      <w:r>
        <w:rPr>
          <w:spacing w:val="-5"/>
          <w:sz w:val="20"/>
        </w:rPr>
        <w:t> </w:t>
      </w:r>
      <w:r>
        <w:rPr>
          <w:sz w:val="20"/>
        </w:rPr>
        <w:t>Evaluación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efecto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diferentes</w:t>
      </w:r>
      <w:r>
        <w:rPr>
          <w:spacing w:val="-5"/>
          <w:sz w:val="20"/>
        </w:rPr>
        <w:t> </w:t>
      </w:r>
      <w:r>
        <w:rPr>
          <w:sz w:val="20"/>
        </w:rPr>
        <w:t>tipos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coberturas</w:t>
      </w:r>
      <w:r>
        <w:rPr>
          <w:spacing w:val="-48"/>
          <w:sz w:val="20"/>
        </w:rPr>
        <w:t> </w:t>
      </w:r>
      <w:r>
        <w:rPr>
          <w:sz w:val="20"/>
        </w:rPr>
        <w:t>sobre el rendimiento y calidad de frutos primicia en el cultivo de frutilla (</w:t>
      </w:r>
      <w:r>
        <w:rPr>
          <w:i/>
          <w:sz w:val="20"/>
        </w:rPr>
        <w:t>Fragaria </w:t>
      </w:r>
      <w:r>
        <w:rPr>
          <w:sz w:val="20"/>
        </w:rPr>
        <w:t>x </w:t>
      </w:r>
      <w:r>
        <w:rPr>
          <w:i/>
          <w:sz w:val="20"/>
        </w:rPr>
        <w:t>ananassa </w:t>
      </w:r>
      <w:r>
        <w:rPr>
          <w:sz w:val="20"/>
        </w:rPr>
        <w:t>Duch.).</w:t>
      </w:r>
      <w:r>
        <w:rPr>
          <w:spacing w:val="1"/>
          <w:sz w:val="20"/>
        </w:rPr>
        <w:t> </w:t>
      </w:r>
      <w:r>
        <w:rPr>
          <w:sz w:val="20"/>
        </w:rPr>
        <w:t>UN Tucumán.</w:t>
      </w:r>
      <w:r>
        <w:rPr>
          <w:spacing w:val="1"/>
          <w:sz w:val="20"/>
        </w:rPr>
        <w:t> </w:t>
      </w:r>
      <w:r>
        <w:rPr>
          <w:sz w:val="20"/>
        </w:rPr>
        <w:t>FAZ-UNT</w:t>
      </w:r>
      <w:r>
        <w:rPr>
          <w:spacing w:val="-1"/>
          <w:sz w:val="20"/>
        </w:rPr>
        <w:t> </w:t>
      </w:r>
      <w:r>
        <w:rPr>
          <w:sz w:val="20"/>
        </w:rPr>
        <w:t>2018-2020.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1228" w:val="left" w:leader="none"/>
        </w:tabs>
        <w:spacing w:line="240" w:lineRule="auto" w:before="0" w:after="0"/>
        <w:ind w:left="1228" w:right="0" w:hanging="361"/>
        <w:jc w:val="left"/>
      </w:pPr>
      <w:r>
        <w:rPr/>
        <w:t>Finalizados</w:t>
      </w:r>
      <w:r>
        <w:rPr>
          <w:spacing w:val="-4"/>
        </w:rPr>
        <w:t> </w:t>
      </w:r>
      <w:r>
        <w:rPr/>
        <w:t>(20)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0" w:after="0"/>
        <w:ind w:left="472" w:right="0" w:hanging="361"/>
        <w:jc w:val="left"/>
        <w:rPr>
          <w:b/>
          <w:sz w:val="20"/>
        </w:rPr>
      </w:pPr>
      <w:r>
        <w:rPr>
          <w:b/>
          <w:sz w:val="20"/>
        </w:rPr>
        <w:t>Becas</w:t>
      </w:r>
    </w:p>
    <w:p>
      <w:pPr>
        <w:pStyle w:val="ListParagraph"/>
        <w:numPr>
          <w:ilvl w:val="1"/>
          <w:numId w:val="1"/>
        </w:numPr>
        <w:tabs>
          <w:tab w:pos="974" w:val="left" w:leader="none"/>
        </w:tabs>
        <w:spacing w:line="269" w:lineRule="exact" w:before="4" w:after="0"/>
        <w:ind w:left="973" w:right="0" w:hanging="431"/>
        <w:jc w:val="left"/>
        <w:rPr>
          <w:sz w:val="20"/>
        </w:rPr>
      </w:pPr>
      <w:r>
        <w:rPr>
          <w:sz w:val="20"/>
        </w:rPr>
        <w:t>Fulbright/INTA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estudios</w:t>
      </w:r>
      <w:r>
        <w:rPr>
          <w:spacing w:val="-4"/>
          <w:sz w:val="20"/>
        </w:rPr>
        <w:t> </w:t>
      </w:r>
      <w:r>
        <w:rPr>
          <w:sz w:val="20"/>
        </w:rPr>
        <w:t>doctorales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UC</w:t>
      </w:r>
      <w:r>
        <w:rPr>
          <w:spacing w:val="-2"/>
          <w:sz w:val="20"/>
        </w:rPr>
        <w:t> </w:t>
      </w:r>
      <w:r>
        <w:rPr>
          <w:sz w:val="20"/>
        </w:rPr>
        <w:t>Davis,</w:t>
      </w:r>
      <w:r>
        <w:rPr>
          <w:spacing w:val="-4"/>
          <w:sz w:val="20"/>
        </w:rPr>
        <w:t> </w:t>
      </w:r>
      <w:r>
        <w:rPr>
          <w:sz w:val="20"/>
        </w:rPr>
        <w:t>CA</w:t>
      </w:r>
      <w:r>
        <w:rPr>
          <w:spacing w:val="-1"/>
          <w:sz w:val="20"/>
        </w:rPr>
        <w:t> </w:t>
      </w:r>
      <w:r>
        <w:rPr>
          <w:sz w:val="20"/>
        </w:rPr>
        <w:t>U.S.A.,</w:t>
      </w:r>
      <w:r>
        <w:rPr>
          <w:spacing w:val="-2"/>
          <w:sz w:val="20"/>
        </w:rPr>
        <w:t> </w:t>
      </w:r>
      <w:r>
        <w:rPr>
          <w:sz w:val="20"/>
        </w:rPr>
        <w:t>2001-2005.</w:t>
      </w:r>
    </w:p>
    <w:p>
      <w:pPr>
        <w:pStyle w:val="ListParagraph"/>
        <w:numPr>
          <w:ilvl w:val="1"/>
          <w:numId w:val="1"/>
        </w:numPr>
        <w:tabs>
          <w:tab w:pos="974" w:val="left" w:leader="none"/>
        </w:tabs>
        <w:spacing w:line="269" w:lineRule="exact" w:before="0" w:after="0"/>
        <w:ind w:left="973" w:right="0" w:hanging="431"/>
        <w:jc w:val="left"/>
        <w:rPr>
          <w:sz w:val="20"/>
        </w:rPr>
      </w:pPr>
      <w:r>
        <w:rPr>
          <w:sz w:val="20"/>
        </w:rPr>
        <w:t>UC</w:t>
      </w:r>
      <w:r>
        <w:rPr>
          <w:spacing w:val="-2"/>
          <w:sz w:val="20"/>
        </w:rPr>
        <w:t> </w:t>
      </w:r>
      <w:r>
        <w:rPr>
          <w:sz w:val="20"/>
        </w:rPr>
        <w:t>Davis’</w:t>
      </w:r>
      <w:r>
        <w:rPr>
          <w:spacing w:val="-2"/>
          <w:sz w:val="20"/>
        </w:rPr>
        <w:t> </w:t>
      </w:r>
      <w:r>
        <w:rPr>
          <w:sz w:val="20"/>
        </w:rPr>
        <w:t>Royce</w:t>
      </w:r>
      <w:r>
        <w:rPr>
          <w:spacing w:val="-4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Pearl D.</w:t>
      </w:r>
      <w:r>
        <w:rPr>
          <w:spacing w:val="-1"/>
          <w:sz w:val="20"/>
        </w:rPr>
        <w:t> </w:t>
      </w:r>
      <w:r>
        <w:rPr>
          <w:sz w:val="20"/>
        </w:rPr>
        <w:t>Bringhurst</w:t>
      </w:r>
      <w:r>
        <w:rPr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-3"/>
          <w:sz w:val="20"/>
        </w:rPr>
        <w:t> </w:t>
      </w:r>
      <w:r>
        <w:rPr>
          <w:sz w:val="20"/>
        </w:rPr>
        <w:t>Fellowship,</w:t>
      </w:r>
      <w:r>
        <w:rPr>
          <w:spacing w:val="-3"/>
          <w:sz w:val="20"/>
        </w:rPr>
        <w:t> </w:t>
      </w:r>
      <w:r>
        <w:rPr>
          <w:sz w:val="20"/>
        </w:rPr>
        <w:t>California,</w:t>
      </w:r>
      <w:r>
        <w:rPr>
          <w:spacing w:val="-4"/>
          <w:sz w:val="20"/>
        </w:rPr>
        <w:t> </w:t>
      </w:r>
      <w:r>
        <w:rPr>
          <w:sz w:val="20"/>
        </w:rPr>
        <w:t>2002.</w:t>
      </w:r>
    </w:p>
    <w:p>
      <w:pPr>
        <w:pStyle w:val="ListParagraph"/>
        <w:numPr>
          <w:ilvl w:val="1"/>
          <w:numId w:val="1"/>
        </w:numPr>
        <w:tabs>
          <w:tab w:pos="974" w:val="left" w:leader="none"/>
        </w:tabs>
        <w:spacing w:line="269" w:lineRule="exact" w:before="0" w:after="0"/>
        <w:ind w:left="973" w:right="0" w:hanging="431"/>
        <w:jc w:val="left"/>
        <w:rPr>
          <w:sz w:val="20"/>
        </w:rPr>
      </w:pPr>
      <w:r>
        <w:rPr>
          <w:spacing w:val="-3"/>
          <w:sz w:val="20"/>
        </w:rPr>
        <w:t>Fulbright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scholarship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estudios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maestría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UF,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U.S.A.,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1996-1998.</w:t>
      </w:r>
    </w:p>
    <w:p>
      <w:pPr>
        <w:pStyle w:val="ListParagraph"/>
        <w:numPr>
          <w:ilvl w:val="1"/>
          <w:numId w:val="1"/>
        </w:numPr>
        <w:tabs>
          <w:tab w:pos="974" w:val="left" w:leader="none"/>
        </w:tabs>
        <w:spacing w:line="240" w:lineRule="auto" w:before="1" w:after="0"/>
        <w:ind w:left="973" w:right="116" w:hanging="430"/>
        <w:jc w:val="left"/>
        <w:rPr>
          <w:sz w:val="20"/>
        </w:rPr>
      </w:pPr>
      <w:r>
        <w:rPr>
          <w:sz w:val="20"/>
        </w:rPr>
        <w:t>International</w:t>
      </w:r>
      <w:r>
        <w:rPr>
          <w:spacing w:val="15"/>
          <w:sz w:val="20"/>
        </w:rPr>
        <w:t> </w:t>
      </w:r>
      <w:r>
        <w:rPr>
          <w:sz w:val="20"/>
        </w:rPr>
        <w:t>Association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Exchange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Students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Technical</w:t>
      </w:r>
      <w:r>
        <w:rPr>
          <w:spacing w:val="14"/>
          <w:sz w:val="20"/>
        </w:rPr>
        <w:t> </w:t>
      </w:r>
      <w:r>
        <w:rPr>
          <w:sz w:val="20"/>
        </w:rPr>
        <w:t>Experience</w:t>
      </w:r>
      <w:r>
        <w:rPr>
          <w:spacing w:val="11"/>
          <w:sz w:val="20"/>
        </w:rPr>
        <w:t> </w:t>
      </w:r>
      <w:r>
        <w:rPr>
          <w:sz w:val="20"/>
        </w:rPr>
        <w:t>(IAESTE),</w:t>
      </w:r>
      <w:r>
        <w:rPr>
          <w:spacing w:val="12"/>
          <w:sz w:val="20"/>
        </w:rPr>
        <w:t> </w:t>
      </w:r>
      <w:r>
        <w:rPr>
          <w:sz w:val="20"/>
        </w:rPr>
        <w:t>para</w:t>
      </w:r>
      <w:r>
        <w:rPr>
          <w:spacing w:val="13"/>
          <w:sz w:val="20"/>
        </w:rPr>
        <w:t> </w:t>
      </w:r>
      <w:r>
        <w:rPr>
          <w:sz w:val="20"/>
        </w:rPr>
        <w:t>pasantía</w:t>
      </w:r>
      <w:r>
        <w:rPr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-47"/>
          <w:sz w:val="20"/>
        </w:rPr>
        <w:t> </w:t>
      </w:r>
      <w:r>
        <w:rPr>
          <w:sz w:val="20"/>
        </w:rPr>
        <w:t>fisiología</w:t>
      </w:r>
      <w:r>
        <w:rPr>
          <w:spacing w:val="-3"/>
          <w:sz w:val="20"/>
        </w:rPr>
        <w:t> </w:t>
      </w:r>
      <w:r>
        <w:rPr>
          <w:sz w:val="20"/>
        </w:rPr>
        <w:t>de tomate en</w:t>
      </w:r>
      <w:r>
        <w:rPr>
          <w:spacing w:val="-2"/>
          <w:sz w:val="20"/>
        </w:rPr>
        <w:t> </w:t>
      </w:r>
      <w:r>
        <w:rPr>
          <w:sz w:val="20"/>
        </w:rPr>
        <w:t>invernadero. Volcani’s</w:t>
      </w:r>
      <w:r>
        <w:rPr>
          <w:spacing w:val="-2"/>
          <w:sz w:val="20"/>
        </w:rPr>
        <w:t> </w:t>
      </w:r>
      <w:r>
        <w:rPr>
          <w:sz w:val="20"/>
        </w:rPr>
        <w:t>Besor Experiment</w:t>
      </w:r>
      <w:r>
        <w:rPr>
          <w:spacing w:val="-3"/>
          <w:sz w:val="20"/>
        </w:rPr>
        <w:t> </w:t>
      </w:r>
      <w:r>
        <w:rPr>
          <w:sz w:val="20"/>
        </w:rPr>
        <w:t>Station,</w:t>
      </w:r>
      <w:r>
        <w:rPr>
          <w:spacing w:val="-2"/>
          <w:sz w:val="20"/>
        </w:rPr>
        <w:t> </w:t>
      </w:r>
      <w:r>
        <w:rPr>
          <w:sz w:val="20"/>
        </w:rPr>
        <w:t>Negev, Israel, 1989-1990.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0" w:after="0"/>
        <w:ind w:left="469" w:right="0" w:hanging="359"/>
        <w:jc w:val="left"/>
      </w:pPr>
      <w:r>
        <w:rPr/>
        <w:t>Asociaciones</w:t>
      </w:r>
      <w:r>
        <w:rPr>
          <w:spacing w:val="-6"/>
        </w:rPr>
        <w:t> </w:t>
      </w:r>
      <w:r>
        <w:rPr/>
        <w:t>profesionales</w:t>
      </w:r>
    </w:p>
    <w:p>
      <w:pPr>
        <w:pStyle w:val="ListParagraph"/>
        <w:numPr>
          <w:ilvl w:val="1"/>
          <w:numId w:val="1"/>
        </w:numPr>
        <w:tabs>
          <w:tab w:pos="974" w:val="left" w:leader="none"/>
        </w:tabs>
        <w:spacing w:line="269" w:lineRule="exact" w:before="1" w:after="0"/>
        <w:ind w:left="973" w:right="0" w:hanging="431"/>
        <w:jc w:val="left"/>
        <w:rPr>
          <w:sz w:val="20"/>
        </w:rPr>
      </w:pPr>
      <w:r>
        <w:rPr>
          <w:sz w:val="20"/>
        </w:rPr>
        <w:t>Consejo</w:t>
      </w:r>
      <w:r>
        <w:rPr>
          <w:spacing w:val="-2"/>
          <w:sz w:val="20"/>
        </w:rPr>
        <w:t> </w:t>
      </w:r>
      <w:r>
        <w:rPr>
          <w:sz w:val="20"/>
        </w:rPr>
        <w:t>Profesional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Ingeniería</w:t>
      </w:r>
      <w:r>
        <w:rPr>
          <w:spacing w:val="-4"/>
          <w:sz w:val="20"/>
        </w:rPr>
        <w:t> </w:t>
      </w:r>
      <w:r>
        <w:rPr>
          <w:sz w:val="20"/>
        </w:rPr>
        <w:t>Agronómica</w:t>
      </w:r>
      <w:r>
        <w:rPr>
          <w:spacing w:val="-6"/>
          <w:sz w:val="20"/>
        </w:rPr>
        <w:t> </w:t>
      </w:r>
      <w:r>
        <w:rPr>
          <w:sz w:val="20"/>
        </w:rPr>
        <w:t>(CPIA).</w:t>
      </w:r>
      <w:r>
        <w:rPr>
          <w:spacing w:val="-1"/>
          <w:sz w:val="20"/>
        </w:rPr>
        <w:t> </w:t>
      </w:r>
      <w:r>
        <w:rPr>
          <w:sz w:val="20"/>
        </w:rPr>
        <w:t>Miembro</w:t>
      </w:r>
      <w:r>
        <w:rPr>
          <w:spacing w:val="-1"/>
          <w:sz w:val="20"/>
        </w:rPr>
        <w:t> </w:t>
      </w:r>
      <w:r>
        <w:rPr>
          <w:sz w:val="20"/>
        </w:rPr>
        <w:t>desde</w:t>
      </w:r>
      <w:r>
        <w:rPr>
          <w:spacing w:val="-2"/>
          <w:sz w:val="20"/>
        </w:rPr>
        <w:t> </w:t>
      </w:r>
      <w:r>
        <w:rPr>
          <w:sz w:val="20"/>
        </w:rPr>
        <w:t>1994.</w:t>
      </w:r>
    </w:p>
    <w:p>
      <w:pPr>
        <w:pStyle w:val="ListParagraph"/>
        <w:numPr>
          <w:ilvl w:val="1"/>
          <w:numId w:val="1"/>
        </w:numPr>
        <w:tabs>
          <w:tab w:pos="974" w:val="left" w:leader="none"/>
        </w:tabs>
        <w:spacing w:line="240" w:lineRule="auto" w:before="0" w:after="0"/>
        <w:ind w:left="973" w:right="116" w:hanging="430"/>
        <w:jc w:val="left"/>
        <w:rPr>
          <w:sz w:val="20"/>
        </w:rPr>
      </w:pPr>
      <w:r>
        <w:rPr>
          <w:sz w:val="20"/>
        </w:rPr>
        <w:t>Asociación</w:t>
      </w:r>
      <w:r>
        <w:rPr>
          <w:spacing w:val="-12"/>
          <w:sz w:val="20"/>
        </w:rPr>
        <w:t> </w:t>
      </w:r>
      <w:r>
        <w:rPr>
          <w:sz w:val="20"/>
        </w:rPr>
        <w:t>Argentina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Horticultura</w:t>
      </w:r>
      <w:r>
        <w:rPr>
          <w:spacing w:val="-10"/>
          <w:sz w:val="20"/>
        </w:rPr>
        <w:t> </w:t>
      </w:r>
      <w:r>
        <w:rPr>
          <w:sz w:val="20"/>
        </w:rPr>
        <w:t>(ASAHO).</w:t>
      </w:r>
      <w:r>
        <w:rPr>
          <w:spacing w:val="-10"/>
          <w:sz w:val="20"/>
        </w:rPr>
        <w:t> </w:t>
      </w:r>
      <w:r>
        <w:rPr>
          <w:sz w:val="20"/>
        </w:rPr>
        <w:t>Miembro</w:t>
      </w:r>
      <w:r>
        <w:rPr>
          <w:spacing w:val="-6"/>
          <w:sz w:val="20"/>
        </w:rPr>
        <w:t> </w:t>
      </w:r>
      <w:r>
        <w:rPr>
          <w:sz w:val="20"/>
        </w:rPr>
        <w:t>desde</w:t>
      </w:r>
      <w:r>
        <w:rPr>
          <w:spacing w:val="-10"/>
          <w:sz w:val="20"/>
        </w:rPr>
        <w:t> </w:t>
      </w:r>
      <w:r>
        <w:rPr>
          <w:sz w:val="20"/>
        </w:rPr>
        <w:t>1999.</w:t>
      </w:r>
      <w:r>
        <w:rPr>
          <w:spacing w:val="-10"/>
          <w:sz w:val="20"/>
        </w:rPr>
        <w:t> </w:t>
      </w:r>
      <w:r>
        <w:rPr>
          <w:sz w:val="20"/>
        </w:rPr>
        <w:t>Presidente</w:t>
      </w:r>
      <w:r>
        <w:rPr>
          <w:spacing w:val="-9"/>
          <w:sz w:val="20"/>
        </w:rPr>
        <w:t> </w:t>
      </w:r>
      <w:r>
        <w:rPr>
          <w:sz w:val="20"/>
        </w:rPr>
        <w:t>2013-15.</w:t>
      </w:r>
      <w:r>
        <w:rPr>
          <w:spacing w:val="-10"/>
          <w:sz w:val="20"/>
        </w:rPr>
        <w:t> </w:t>
      </w:r>
      <w:r>
        <w:rPr>
          <w:sz w:val="20"/>
        </w:rPr>
        <w:t>Comisión</w:t>
      </w:r>
      <w:r>
        <w:rPr>
          <w:spacing w:val="-11"/>
          <w:sz w:val="20"/>
        </w:rPr>
        <w:t> </w:t>
      </w:r>
      <w:r>
        <w:rPr>
          <w:sz w:val="20"/>
        </w:rPr>
        <w:t>directiva</w:t>
      </w:r>
      <w:r>
        <w:rPr>
          <w:spacing w:val="-47"/>
          <w:sz w:val="20"/>
        </w:rPr>
        <w:t> </w:t>
      </w:r>
      <w:r>
        <w:rPr>
          <w:sz w:val="20"/>
        </w:rPr>
        <w:t>desde 2013-actual.</w:t>
      </w:r>
    </w:p>
    <w:p>
      <w:pPr>
        <w:pStyle w:val="ListParagraph"/>
        <w:numPr>
          <w:ilvl w:val="1"/>
          <w:numId w:val="1"/>
        </w:numPr>
        <w:tabs>
          <w:tab w:pos="974" w:val="left" w:leader="none"/>
        </w:tabs>
        <w:spacing w:line="240" w:lineRule="auto" w:before="0" w:after="0"/>
        <w:ind w:left="973" w:right="118" w:hanging="430"/>
        <w:jc w:val="left"/>
        <w:rPr>
          <w:sz w:val="20"/>
        </w:rPr>
      </w:pPr>
      <w:r>
        <w:rPr>
          <w:sz w:val="20"/>
        </w:rPr>
        <w:t>International</w:t>
      </w:r>
      <w:r>
        <w:rPr>
          <w:spacing w:val="-3"/>
          <w:sz w:val="20"/>
        </w:rPr>
        <w:t> </w:t>
      </w:r>
      <w:r>
        <w:rPr>
          <w:sz w:val="20"/>
        </w:rPr>
        <w:t>Society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Horticultural</w:t>
      </w:r>
      <w:r>
        <w:rPr>
          <w:spacing w:val="-2"/>
          <w:sz w:val="20"/>
        </w:rPr>
        <w:t> </w:t>
      </w:r>
      <w:r>
        <w:rPr>
          <w:sz w:val="20"/>
        </w:rPr>
        <w:t>Science</w:t>
      </w:r>
      <w:r>
        <w:rPr>
          <w:spacing w:val="-4"/>
          <w:sz w:val="20"/>
        </w:rPr>
        <w:t> </w:t>
      </w:r>
      <w:r>
        <w:rPr>
          <w:sz w:val="20"/>
        </w:rPr>
        <w:t>(ISHS).</w:t>
      </w:r>
      <w:r>
        <w:rPr>
          <w:spacing w:val="-5"/>
          <w:sz w:val="20"/>
        </w:rPr>
        <w:t> </w:t>
      </w:r>
      <w:r>
        <w:rPr>
          <w:sz w:val="20"/>
        </w:rPr>
        <w:t>Miembro</w:t>
      </w:r>
      <w:r>
        <w:rPr>
          <w:spacing w:val="-2"/>
          <w:sz w:val="20"/>
        </w:rPr>
        <w:t> </w:t>
      </w:r>
      <w:r>
        <w:rPr>
          <w:sz w:val="20"/>
        </w:rPr>
        <w:t>desde</w:t>
      </w:r>
      <w:r>
        <w:rPr>
          <w:spacing w:val="-2"/>
          <w:sz w:val="20"/>
        </w:rPr>
        <w:t> </w:t>
      </w:r>
      <w:r>
        <w:rPr>
          <w:sz w:val="20"/>
        </w:rPr>
        <w:t>1998.</w:t>
      </w:r>
      <w:r>
        <w:rPr>
          <w:spacing w:val="-2"/>
          <w:sz w:val="20"/>
        </w:rPr>
        <w:t> </w:t>
      </w:r>
      <w:r>
        <w:rPr>
          <w:sz w:val="20"/>
        </w:rPr>
        <w:t>Argentina</w:t>
      </w:r>
      <w:r>
        <w:rPr>
          <w:spacing w:val="-6"/>
          <w:sz w:val="20"/>
        </w:rPr>
        <w:t> </w:t>
      </w:r>
      <w:r>
        <w:rPr>
          <w:sz w:val="20"/>
        </w:rPr>
        <w:t>Council</w:t>
      </w:r>
      <w:r>
        <w:rPr>
          <w:spacing w:val="-2"/>
          <w:sz w:val="20"/>
        </w:rPr>
        <w:t> </w:t>
      </w:r>
      <w:r>
        <w:rPr>
          <w:sz w:val="20"/>
        </w:rPr>
        <w:t>representative</w:t>
      </w:r>
      <w:r>
        <w:rPr>
          <w:spacing w:val="-47"/>
          <w:sz w:val="20"/>
        </w:rPr>
        <w:t> </w:t>
      </w:r>
      <w:r>
        <w:rPr>
          <w:sz w:val="20"/>
        </w:rPr>
        <w:t>desde 2013.</w:t>
      </w:r>
    </w:p>
    <w:p>
      <w:pPr>
        <w:pStyle w:val="BodyText"/>
        <w:spacing w:before="13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0" w:hanging="361"/>
        <w:jc w:val="both"/>
      </w:pPr>
      <w:r>
        <w:rPr/>
        <w:t>Revisor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revistas</w:t>
      </w:r>
      <w:r>
        <w:rPr>
          <w:spacing w:val="-3"/>
        </w:rPr>
        <w:t> </w:t>
      </w:r>
      <w:r>
        <w:rPr/>
        <w:t>científicas</w:t>
      </w:r>
    </w:p>
    <w:p>
      <w:pPr>
        <w:pStyle w:val="BodyText"/>
        <w:spacing w:before="1"/>
        <w:ind w:left="678" w:right="115"/>
        <w:jc w:val="both"/>
      </w:pPr>
      <w:r>
        <w:rPr/>
        <w:t>Scientia Horticulturae, Hortscience, Horttechnology, Acta Horticulturae, Journal of Horticulture and Forestry,</w:t>
      </w:r>
      <w:r>
        <w:rPr>
          <w:spacing w:val="1"/>
        </w:rPr>
        <w:t> </w:t>
      </w:r>
      <w:r>
        <w:rPr/>
        <w:t>Rev. Colombiana de Ciencias Hortícolas, Fruits - International Journal of Tropical and Subtropical Horticulture</w:t>
      </w:r>
      <w:r>
        <w:rPr>
          <w:spacing w:val="1"/>
        </w:rPr>
        <w:t> </w:t>
      </w:r>
      <w:r>
        <w:rPr/>
        <w:t>(ISHS),</w:t>
      </w:r>
      <w:r>
        <w:rPr>
          <w:spacing w:val="-11"/>
        </w:rPr>
        <w:t> </w:t>
      </w:r>
      <w:r>
        <w:rPr/>
        <w:t>Journal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Berry</w:t>
      </w:r>
      <w:r>
        <w:rPr>
          <w:spacing w:val="-11"/>
        </w:rPr>
        <w:t> </w:t>
      </w:r>
      <w:r>
        <w:rPr/>
        <w:t>Research,</w:t>
      </w:r>
      <w:r>
        <w:rPr>
          <w:spacing w:val="-11"/>
        </w:rPr>
        <w:t> </w:t>
      </w:r>
      <w:r>
        <w:rPr/>
        <w:t>Horticultura</w:t>
      </w:r>
      <w:r>
        <w:rPr>
          <w:spacing w:val="-12"/>
        </w:rPr>
        <w:t> </w:t>
      </w:r>
      <w:r>
        <w:rPr/>
        <w:t>Argentina,</w:t>
      </w:r>
      <w:r>
        <w:rPr>
          <w:spacing w:val="-11"/>
        </w:rPr>
        <w:t> </w:t>
      </w:r>
      <w:r>
        <w:rPr/>
        <w:t>Rev.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Investigaciones</w:t>
      </w:r>
      <w:r>
        <w:rPr>
          <w:spacing w:val="-12"/>
        </w:rPr>
        <w:t> </w:t>
      </w:r>
      <w:r>
        <w:rPr/>
        <w:t>Agropecuarias</w:t>
      </w:r>
      <w:r>
        <w:rPr>
          <w:spacing w:val="-12"/>
        </w:rPr>
        <w:t> </w:t>
      </w:r>
      <w:r>
        <w:rPr/>
        <w:t>INTA,</w:t>
      </w:r>
      <w:r>
        <w:rPr>
          <w:spacing w:val="-11"/>
        </w:rPr>
        <w:t> </w:t>
      </w:r>
      <w:r>
        <w:rPr/>
        <w:t>Rev.</w:t>
      </w:r>
      <w:r>
        <w:rPr>
          <w:spacing w:val="-8"/>
        </w:rPr>
        <w:t> </w:t>
      </w:r>
      <w:r>
        <w:rPr/>
        <w:t>Fac.</w:t>
      </w:r>
      <w:r>
        <w:rPr>
          <w:spacing w:val="-48"/>
        </w:rPr>
        <w:t> </w:t>
      </w:r>
      <w:r>
        <w:rPr/>
        <w:t>de Cs. Agrarias de la UNCu, Lilloa, Agriscientia, African Journal of Biotechnology, Interciencia, Acta Biológica</w:t>
      </w:r>
      <w:r>
        <w:rPr>
          <w:spacing w:val="1"/>
        </w:rPr>
        <w:t> </w:t>
      </w:r>
      <w:r>
        <w:rPr/>
        <w:t>Colombiana,</w:t>
      </w:r>
      <w:r>
        <w:rPr>
          <w:spacing w:val="-8"/>
        </w:rPr>
        <w:t> </w:t>
      </w:r>
      <w:r>
        <w:rPr/>
        <w:t>Journal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/>
        <w:t>Agriculture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Ecology,</w:t>
      </w:r>
      <w:r>
        <w:rPr>
          <w:spacing w:val="-5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Journal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Medicinal</w:t>
      </w:r>
      <w:r>
        <w:rPr>
          <w:spacing w:val="-3"/>
        </w:rPr>
        <w:t> </w:t>
      </w:r>
      <w:r>
        <w:rPr/>
        <w:t>Plants,</w:t>
      </w:r>
      <w:r>
        <w:rPr>
          <w:spacing w:val="-7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Journal</w:t>
      </w:r>
      <w:r>
        <w:rPr>
          <w:spacing w:val="-48"/>
        </w:rPr>
        <w:t> </w:t>
      </w:r>
      <w:r>
        <w:rPr/>
        <w:t>of Experimental Agriculture, Rev. Ciencia y Tecnología Agropecuaria (Colombia), International Journal of Plant</w:t>
      </w:r>
      <w:r>
        <w:rPr>
          <w:spacing w:val="1"/>
        </w:rPr>
        <w:t> </w:t>
      </w:r>
      <w:r>
        <w:rPr/>
        <w:t>&amp; Soil Science, Boletín de la Real Sociedad Española de Historia Natural, Postharvest Biology &amp; Technology,</w:t>
      </w:r>
      <w:r>
        <w:rPr>
          <w:spacing w:val="1"/>
        </w:rPr>
        <w:t> </w:t>
      </w:r>
      <w:r>
        <w:rPr/>
        <w:t>International Journal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Tropical</w:t>
      </w:r>
      <w:r>
        <w:rPr>
          <w:spacing w:val="2"/>
        </w:rPr>
        <w:t> </w:t>
      </w:r>
      <w:r>
        <w:rPr/>
        <w:t>Insect</w:t>
      </w:r>
      <w:r>
        <w:rPr>
          <w:spacing w:val="-1"/>
        </w:rPr>
        <w:t> </w:t>
      </w:r>
      <w:r>
        <w:rPr/>
        <w:t>Science.</w:t>
      </w:r>
      <w:r>
        <w:rPr>
          <w:spacing w:val="13"/>
        </w:rPr>
        <w:t> </w:t>
      </w:r>
      <w:r>
        <w:rPr/>
        <w:t>Philippine</w:t>
      </w:r>
      <w:r>
        <w:rPr>
          <w:spacing w:val="-1"/>
        </w:rPr>
        <w:t> </w:t>
      </w:r>
      <w:r>
        <w:rPr/>
        <w:t>Agricultural</w:t>
      </w:r>
      <w:r>
        <w:rPr>
          <w:spacing w:val="2"/>
        </w:rPr>
        <w:t> </w:t>
      </w:r>
      <w:r>
        <w:rPr/>
        <w:t>Scientist.</w:t>
      </w:r>
    </w:p>
    <w:sectPr>
      <w:pgSz w:w="12240" w:h="15840"/>
      <w:pgMar w:header="0" w:footer="822" w:top="700" w:bottom="10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1.279999pt;margin-top:739.901367pt;width:11pt;height:13.05pt;mso-position-horizontal-relative:page;mso-position-vertical-relative:page;z-index:-15815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1626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626" w:hanging="720"/>
        <w:jc w:val="left"/>
      </w:pPr>
      <w:rPr>
        <w:rFonts w:hint="default"/>
        <w:lang w:val="es-ES" w:eastAsia="en-US" w:bidi="ar-SA"/>
      </w:rPr>
    </w:lvl>
    <w:lvl w:ilvl="2">
      <w:start w:val="10"/>
      <w:numFmt w:val="decimal"/>
      <w:lvlText w:val="%1.%2.%3."/>
      <w:lvlJc w:val="left"/>
      <w:pPr>
        <w:ind w:left="1626" w:hanging="720"/>
        <w:jc w:val="left"/>
      </w:pPr>
      <w:rPr>
        <w:rFonts w:hint="default" w:ascii="Palatino Linotype" w:hAnsi="Palatino Linotype" w:eastAsia="Palatino Linotype" w:cs="Palatino Linotype"/>
        <w:spacing w:val="-2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7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9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4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32" w:hanging="72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626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626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Zero"/>
      <w:lvlText w:val="%1.%2.%3."/>
      <w:lvlJc w:val="left"/>
      <w:pPr>
        <w:ind w:left="1626" w:hanging="720"/>
        <w:jc w:val="left"/>
      </w:pPr>
      <w:rPr>
        <w:rFonts w:hint="default" w:ascii="Palatino Linotype" w:hAnsi="Palatino Linotype" w:eastAsia="Palatino Linotype" w:cs="Palatino Linotype"/>
        <w:spacing w:val="-2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7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9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4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32" w:hanging="7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2" w:hanging="360"/>
        <w:jc w:val="right"/>
      </w:pPr>
      <w:rPr>
        <w:rFonts w:hint="default" w:ascii="Palatino Linotype" w:hAnsi="Palatino Linotype" w:eastAsia="Palatino Linotype" w:cs="Palatino Linotype"/>
        <w:b/>
        <w:bCs/>
        <w:spacing w:val="-2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73" w:hanging="430"/>
        <w:jc w:val="left"/>
      </w:pPr>
      <w:rPr>
        <w:rFonts w:hint="default"/>
        <w:spacing w:val="0"/>
        <w:w w:val="99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87" w:hanging="430"/>
        <w:jc w:val="left"/>
      </w:pPr>
      <w:rPr>
        <w:rFonts w:hint="default" w:ascii="Palatino Linotype" w:hAnsi="Palatino Linotype" w:eastAsia="Palatino Linotype" w:cs="Palatino Linotype"/>
        <w:spacing w:val="-4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80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0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80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80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4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20" w:hanging="43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72" w:hanging="361"/>
      <w:outlineLvl w:val="1"/>
    </w:pPr>
    <w:rPr>
      <w:rFonts w:ascii="Palatino Linotype" w:hAnsi="Palatino Linotype" w:eastAsia="Palatino Linotype" w:cs="Palatino Linotype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626" w:hanging="720"/>
      <w:jc w:val="both"/>
    </w:pPr>
    <w:rPr>
      <w:rFonts w:ascii="Palatino Linotype" w:hAnsi="Palatino Linotype" w:eastAsia="Palatino Linotype" w:cs="Palatino Linotyp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kirschbaum.daniel@inta.gob.ar" TargetMode="External"/><Relationship Id="rId7" Type="http://schemas.openxmlformats.org/officeDocument/2006/relationships/hyperlink" Target="mailto:daniel.kirschbaum@gmail.com" TargetMode="External"/><Relationship Id="rId8" Type="http://schemas.openxmlformats.org/officeDocument/2006/relationships/hyperlink" Target="http://www.horticulturaar.com.ar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kirschbaum.daniel</dc:creator>
  <dc:title>Microsoft Word - CV Daniel Kirschbaum - Enero 2021</dc:title>
  <dcterms:created xsi:type="dcterms:W3CDTF">2025-03-05T12:03:35Z</dcterms:created>
  <dcterms:modified xsi:type="dcterms:W3CDTF">2025-03-05T12:03:35Z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LastSaved">
    <vt:filetime>2025-03-05T00:00:00Z</vt:filetime>
  </property>
</Properties>
</file>