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8E866" w14:textId="72200443" w:rsidR="000D1597" w:rsidRPr="00E064BC" w:rsidRDefault="00E064BC">
      <w:pPr>
        <w:rPr>
          <w:lang w:val="es-419"/>
        </w:rPr>
      </w:pPr>
      <w:r>
        <w:rPr>
          <w:lang w:val="es-419"/>
        </w:rPr>
        <w:t>Trabajo Practico n1</w:t>
      </w:r>
    </w:p>
    <w:sectPr w:rsidR="000D1597" w:rsidRPr="00E06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BC"/>
    <w:rsid w:val="000D1597"/>
    <w:rsid w:val="00AB1119"/>
    <w:rsid w:val="00DD63F3"/>
    <w:rsid w:val="00E0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A4CF"/>
  <w15:chartTrackingRefBased/>
  <w15:docId w15:val="{6A6F6291-CE6A-46EE-8536-2226BB32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patiño</dc:creator>
  <cp:keywords/>
  <dc:description/>
  <cp:lastModifiedBy>jonathan patiño</cp:lastModifiedBy>
  <cp:revision>1</cp:revision>
  <dcterms:created xsi:type="dcterms:W3CDTF">2020-04-24T23:39:00Z</dcterms:created>
  <dcterms:modified xsi:type="dcterms:W3CDTF">2020-04-24T23:40:00Z</dcterms:modified>
</cp:coreProperties>
</file>