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5B776" w14:textId="65C36942" w:rsidR="004C57A9" w:rsidRDefault="004C57A9"/>
    <w:tbl>
      <w:tblPr>
        <w:tblW w:w="934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080"/>
        <w:gridCol w:w="1470"/>
        <w:gridCol w:w="1110"/>
        <w:gridCol w:w="2659"/>
        <w:gridCol w:w="1418"/>
        <w:gridCol w:w="1608"/>
      </w:tblGrid>
      <w:tr w:rsidR="00BD3A66" w14:paraId="22F7A704" w14:textId="77777777" w:rsidTr="008F1680">
        <w:trPr>
          <w:trHeight w:val="420"/>
        </w:trPr>
        <w:tc>
          <w:tcPr>
            <w:tcW w:w="6319" w:type="dxa"/>
            <w:gridSpan w:val="4"/>
            <w:tcBorders>
              <w:top w:val="single" w:sz="8" w:space="0" w:color="980000"/>
              <w:left w:val="nil"/>
              <w:bottom w:val="single" w:sz="8" w:space="0" w:color="980000"/>
              <w:right w:val="nil"/>
            </w:tcBorders>
            <w:shd w:val="clear" w:color="auto" w:fill="980000"/>
            <w:tcMar>
              <w:top w:w="60" w:type="dxa"/>
              <w:left w:w="60" w:type="dxa"/>
              <w:bottom w:w="60" w:type="dxa"/>
              <w:right w:w="60" w:type="dxa"/>
            </w:tcMar>
          </w:tcPr>
          <w:p w14:paraId="557D7171" w14:textId="77777777" w:rsidR="00BD3A66" w:rsidRDefault="00BD3A66" w:rsidP="008F1680">
            <w:pPr>
              <w:spacing w:line="276" w:lineRule="auto"/>
              <w:ind w:left="60"/>
              <w:rPr>
                <w:rFonts w:ascii="Times New Roman" w:eastAsia="Times New Roman" w:hAnsi="Times New Roman" w:cs="Times New Roman"/>
                <w:b/>
                <w:color w:val="FFFFFF"/>
              </w:rPr>
            </w:pPr>
            <w:r>
              <w:rPr>
                <w:rFonts w:ascii="Times New Roman" w:eastAsia="Times New Roman" w:hAnsi="Times New Roman" w:cs="Times New Roman"/>
                <w:b/>
                <w:color w:val="FFFFFF"/>
              </w:rPr>
              <w:t>CONTROL DE VERSIONES</w:t>
            </w:r>
          </w:p>
        </w:tc>
        <w:tc>
          <w:tcPr>
            <w:tcW w:w="1418" w:type="dxa"/>
            <w:tcBorders>
              <w:top w:val="nil"/>
              <w:left w:val="nil"/>
              <w:bottom w:val="single" w:sz="8" w:space="0" w:color="980000"/>
              <w:right w:val="nil"/>
            </w:tcBorders>
            <w:shd w:val="clear" w:color="auto" w:fill="980000"/>
            <w:tcMar>
              <w:top w:w="100" w:type="dxa"/>
              <w:left w:w="100" w:type="dxa"/>
              <w:bottom w:w="100" w:type="dxa"/>
              <w:right w:w="100" w:type="dxa"/>
            </w:tcMar>
          </w:tcPr>
          <w:p w14:paraId="4875D1B2" w14:textId="77777777" w:rsidR="00BD3A66" w:rsidRDefault="00BD3A66" w:rsidP="008F1680">
            <w:pPr>
              <w:spacing w:line="276" w:lineRule="auto"/>
              <w:ind w:left="60"/>
              <w:rPr>
                <w:rFonts w:ascii="Times New Roman" w:eastAsia="Times New Roman" w:hAnsi="Times New Roman" w:cs="Times New Roman"/>
                <w:sz w:val="24"/>
                <w:szCs w:val="24"/>
              </w:rPr>
            </w:pPr>
          </w:p>
        </w:tc>
        <w:tc>
          <w:tcPr>
            <w:tcW w:w="1608" w:type="dxa"/>
            <w:tcBorders>
              <w:top w:val="nil"/>
              <w:left w:val="nil"/>
              <w:bottom w:val="single" w:sz="8" w:space="0" w:color="980000"/>
              <w:right w:val="nil"/>
            </w:tcBorders>
            <w:shd w:val="clear" w:color="auto" w:fill="980000"/>
            <w:tcMar>
              <w:top w:w="100" w:type="dxa"/>
              <w:left w:w="100" w:type="dxa"/>
              <w:bottom w:w="100" w:type="dxa"/>
              <w:right w:w="100" w:type="dxa"/>
            </w:tcMar>
          </w:tcPr>
          <w:p w14:paraId="6AFA64BD" w14:textId="77777777" w:rsidR="00BD3A66" w:rsidRDefault="00BD3A66" w:rsidP="008F1680">
            <w:pPr>
              <w:spacing w:line="276" w:lineRule="auto"/>
              <w:ind w:left="60"/>
              <w:rPr>
                <w:rFonts w:ascii="Times New Roman" w:eastAsia="Times New Roman" w:hAnsi="Times New Roman" w:cs="Times New Roman"/>
                <w:sz w:val="24"/>
                <w:szCs w:val="24"/>
              </w:rPr>
            </w:pPr>
          </w:p>
        </w:tc>
      </w:tr>
      <w:tr w:rsidR="00BD3A66" w14:paraId="09732A8A" w14:textId="77777777" w:rsidTr="008F1680">
        <w:trPr>
          <w:trHeight w:val="360"/>
        </w:trPr>
        <w:tc>
          <w:tcPr>
            <w:tcW w:w="1080" w:type="dxa"/>
            <w:tcBorders>
              <w:top w:val="single" w:sz="8" w:space="0" w:color="980000"/>
              <w:left w:val="nil"/>
              <w:bottom w:val="single" w:sz="8" w:space="0" w:color="000000"/>
              <w:right w:val="nil"/>
            </w:tcBorders>
            <w:shd w:val="clear" w:color="auto" w:fill="404040"/>
            <w:tcMar>
              <w:top w:w="60" w:type="dxa"/>
              <w:left w:w="60" w:type="dxa"/>
              <w:bottom w:w="60" w:type="dxa"/>
              <w:right w:w="60" w:type="dxa"/>
            </w:tcMar>
          </w:tcPr>
          <w:p w14:paraId="11CEFDC7" w14:textId="77777777" w:rsidR="00BD3A66" w:rsidRDefault="00BD3A66" w:rsidP="008F1680">
            <w:pPr>
              <w:spacing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Autor(es)</w:t>
            </w:r>
          </w:p>
        </w:tc>
        <w:tc>
          <w:tcPr>
            <w:tcW w:w="1470"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4CEA6D0B" w14:textId="77777777" w:rsidR="00BD3A66" w:rsidRDefault="00BD3A66" w:rsidP="008F1680">
            <w:pPr>
              <w:spacing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Fecha de modificación</w:t>
            </w:r>
          </w:p>
        </w:tc>
        <w:tc>
          <w:tcPr>
            <w:tcW w:w="1110"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58663036" w14:textId="77777777" w:rsidR="00BD3A66" w:rsidRDefault="00BD3A66" w:rsidP="008F1680">
            <w:pPr>
              <w:spacing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Versión</w:t>
            </w:r>
          </w:p>
        </w:tc>
        <w:tc>
          <w:tcPr>
            <w:tcW w:w="2659"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63547310" w14:textId="77777777" w:rsidR="00BD3A66" w:rsidRDefault="00BD3A66" w:rsidP="008F1680">
            <w:pPr>
              <w:spacing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Descripción del cambio</w:t>
            </w:r>
          </w:p>
        </w:tc>
        <w:tc>
          <w:tcPr>
            <w:tcW w:w="141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39CF18C9" w14:textId="77777777" w:rsidR="00BD3A66" w:rsidRDefault="00BD3A66" w:rsidP="008F1680">
            <w:pPr>
              <w:spacing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Revisó</w:t>
            </w:r>
          </w:p>
        </w:tc>
        <w:tc>
          <w:tcPr>
            <w:tcW w:w="160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58F6A70B" w14:textId="77777777" w:rsidR="00BD3A66" w:rsidRDefault="00BD3A66" w:rsidP="008F1680">
            <w:pPr>
              <w:spacing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Estado</w:t>
            </w:r>
          </w:p>
        </w:tc>
      </w:tr>
      <w:tr w:rsidR="00BD3A66" w14:paraId="2F5C0746" w14:textId="77777777" w:rsidTr="008F1680">
        <w:trPr>
          <w:trHeight w:val="360"/>
        </w:trPr>
        <w:tc>
          <w:tcPr>
            <w:tcW w:w="1080" w:type="dxa"/>
            <w:tcBorders>
              <w:top w:val="nil"/>
              <w:left w:val="nil"/>
              <w:bottom w:val="single" w:sz="8" w:space="0" w:color="000000"/>
              <w:right w:val="nil"/>
            </w:tcBorders>
            <w:tcMar>
              <w:top w:w="60" w:type="dxa"/>
              <w:left w:w="60" w:type="dxa"/>
              <w:bottom w:w="60" w:type="dxa"/>
              <w:right w:w="60" w:type="dxa"/>
            </w:tcMar>
          </w:tcPr>
          <w:p w14:paraId="675B6A64" w14:textId="77777777" w:rsidR="00BD3A66" w:rsidRDefault="0018130D" w:rsidP="008F1680">
            <w:pPr>
              <w:spacing w:line="276" w:lineRule="auto"/>
              <w:ind w:left="60"/>
              <w:rPr>
                <w:rFonts w:ascii="Times New Roman" w:eastAsia="Times New Roman" w:hAnsi="Times New Roman" w:cs="Times New Roman"/>
              </w:rPr>
            </w:pPr>
            <w:r>
              <w:rPr>
                <w:rFonts w:ascii="Times New Roman" w:eastAsia="Times New Roman" w:hAnsi="Times New Roman" w:cs="Times New Roman"/>
              </w:rPr>
              <w:t>LIDH</w:t>
            </w:r>
          </w:p>
          <w:p w14:paraId="09ED8520" w14:textId="77777777" w:rsidR="0018130D" w:rsidRDefault="0018130D" w:rsidP="008F1680">
            <w:pPr>
              <w:spacing w:line="276" w:lineRule="auto"/>
              <w:ind w:left="60"/>
              <w:rPr>
                <w:rFonts w:ascii="Times New Roman" w:eastAsia="Times New Roman" w:hAnsi="Times New Roman" w:cs="Times New Roman"/>
              </w:rPr>
            </w:pPr>
            <w:r>
              <w:rPr>
                <w:rFonts w:ascii="Times New Roman" w:eastAsia="Times New Roman" w:hAnsi="Times New Roman" w:cs="Times New Roman"/>
              </w:rPr>
              <w:t>MFRC</w:t>
            </w:r>
          </w:p>
          <w:p w14:paraId="2233A5EF" w14:textId="69395664" w:rsidR="0018130D" w:rsidRDefault="0018130D" w:rsidP="008F1680">
            <w:pPr>
              <w:spacing w:line="276" w:lineRule="auto"/>
              <w:ind w:left="60"/>
              <w:rPr>
                <w:rFonts w:ascii="Times New Roman" w:eastAsia="Times New Roman" w:hAnsi="Times New Roman" w:cs="Times New Roman"/>
              </w:rPr>
            </w:pPr>
            <w:r>
              <w:rPr>
                <w:rFonts w:ascii="Times New Roman" w:eastAsia="Times New Roman" w:hAnsi="Times New Roman" w:cs="Times New Roman"/>
              </w:rPr>
              <w:t>JUZA</w:t>
            </w:r>
          </w:p>
        </w:tc>
        <w:tc>
          <w:tcPr>
            <w:tcW w:w="1470" w:type="dxa"/>
            <w:tcBorders>
              <w:top w:val="nil"/>
              <w:left w:val="single" w:sz="8" w:space="0" w:color="000000"/>
              <w:bottom w:val="single" w:sz="8" w:space="0" w:color="000000"/>
              <w:right w:val="nil"/>
            </w:tcBorders>
            <w:tcMar>
              <w:top w:w="60" w:type="dxa"/>
              <w:left w:w="60" w:type="dxa"/>
              <w:bottom w:w="60" w:type="dxa"/>
              <w:right w:w="60" w:type="dxa"/>
            </w:tcMar>
          </w:tcPr>
          <w:p w14:paraId="32718556" w14:textId="04EF3222" w:rsidR="00BD3A66" w:rsidRDefault="0018130D" w:rsidP="008F1680">
            <w:pPr>
              <w:spacing w:line="276" w:lineRule="auto"/>
              <w:ind w:left="60"/>
              <w:jc w:val="center"/>
              <w:rPr>
                <w:rFonts w:ascii="Times New Roman" w:eastAsia="Times New Roman" w:hAnsi="Times New Roman" w:cs="Times New Roman"/>
              </w:rPr>
            </w:pPr>
            <w:r>
              <w:rPr>
                <w:rFonts w:ascii="Times New Roman" w:eastAsia="Times New Roman" w:hAnsi="Times New Roman" w:cs="Times New Roman"/>
              </w:rPr>
              <w:t>27/10/2025</w:t>
            </w:r>
          </w:p>
        </w:tc>
        <w:tc>
          <w:tcPr>
            <w:tcW w:w="1110" w:type="dxa"/>
            <w:tcBorders>
              <w:top w:val="nil"/>
              <w:left w:val="single" w:sz="8" w:space="0" w:color="000000"/>
              <w:bottom w:val="single" w:sz="8" w:space="0" w:color="000000"/>
              <w:right w:val="nil"/>
            </w:tcBorders>
            <w:tcMar>
              <w:top w:w="60" w:type="dxa"/>
              <w:left w:w="60" w:type="dxa"/>
              <w:bottom w:w="60" w:type="dxa"/>
              <w:right w:w="60" w:type="dxa"/>
            </w:tcMar>
          </w:tcPr>
          <w:p w14:paraId="481500F8" w14:textId="77777777" w:rsidR="00BD3A66" w:rsidRDefault="00BD3A66" w:rsidP="008F1680">
            <w:pPr>
              <w:spacing w:line="276" w:lineRule="auto"/>
              <w:ind w:left="60"/>
              <w:jc w:val="center"/>
              <w:rPr>
                <w:rFonts w:ascii="Times New Roman" w:eastAsia="Times New Roman" w:hAnsi="Times New Roman" w:cs="Times New Roman"/>
              </w:rPr>
            </w:pPr>
            <w:r>
              <w:rPr>
                <w:rFonts w:ascii="Times New Roman" w:eastAsia="Times New Roman" w:hAnsi="Times New Roman" w:cs="Times New Roman"/>
              </w:rPr>
              <w:t>1.0</w:t>
            </w:r>
          </w:p>
        </w:tc>
        <w:tc>
          <w:tcPr>
            <w:tcW w:w="2659" w:type="dxa"/>
            <w:tcBorders>
              <w:top w:val="nil"/>
              <w:left w:val="single" w:sz="8" w:space="0" w:color="000000"/>
              <w:bottom w:val="single" w:sz="8" w:space="0" w:color="000000"/>
              <w:right w:val="nil"/>
            </w:tcBorders>
            <w:tcMar>
              <w:top w:w="60" w:type="dxa"/>
              <w:left w:w="60" w:type="dxa"/>
              <w:bottom w:w="60" w:type="dxa"/>
              <w:right w:w="60" w:type="dxa"/>
            </w:tcMar>
          </w:tcPr>
          <w:p w14:paraId="68D303EE" w14:textId="77777777" w:rsidR="00BD3A66" w:rsidRDefault="00BD3A66" w:rsidP="008F1680">
            <w:pPr>
              <w:spacing w:line="276" w:lineRule="auto"/>
              <w:rPr>
                <w:rFonts w:ascii="Times New Roman" w:eastAsia="Times New Roman" w:hAnsi="Times New Roman" w:cs="Times New Roman"/>
              </w:rPr>
            </w:pPr>
            <w:r>
              <w:rPr>
                <w:rFonts w:ascii="Times New Roman" w:eastAsia="Times New Roman" w:hAnsi="Times New Roman" w:cs="Times New Roman"/>
              </w:rPr>
              <w:t>Creación del Documento</w:t>
            </w:r>
          </w:p>
        </w:tc>
        <w:tc>
          <w:tcPr>
            <w:tcW w:w="1418" w:type="dxa"/>
            <w:tcBorders>
              <w:top w:val="nil"/>
              <w:left w:val="single" w:sz="8" w:space="0" w:color="000000"/>
              <w:bottom w:val="single" w:sz="8" w:space="0" w:color="000000"/>
              <w:right w:val="nil"/>
            </w:tcBorders>
            <w:tcMar>
              <w:top w:w="60" w:type="dxa"/>
              <w:left w:w="60" w:type="dxa"/>
              <w:bottom w:w="60" w:type="dxa"/>
              <w:right w:w="60" w:type="dxa"/>
            </w:tcMar>
          </w:tcPr>
          <w:p w14:paraId="024AB980" w14:textId="04688AEA" w:rsidR="00BD3A66" w:rsidRDefault="0018130D" w:rsidP="008F1680">
            <w:pPr>
              <w:spacing w:line="276" w:lineRule="auto"/>
              <w:ind w:left="60"/>
              <w:rPr>
                <w:rFonts w:ascii="Times New Roman" w:eastAsia="Times New Roman" w:hAnsi="Times New Roman" w:cs="Times New Roman"/>
              </w:rPr>
            </w:pPr>
            <w:r>
              <w:rPr>
                <w:rFonts w:ascii="Times New Roman" w:eastAsia="Times New Roman" w:hAnsi="Times New Roman" w:cs="Times New Roman"/>
              </w:rPr>
              <w:t>MATH</w:t>
            </w:r>
          </w:p>
        </w:tc>
        <w:tc>
          <w:tcPr>
            <w:tcW w:w="1608" w:type="dxa"/>
            <w:tcBorders>
              <w:top w:val="nil"/>
              <w:left w:val="single" w:sz="8" w:space="0" w:color="000000"/>
              <w:bottom w:val="single" w:sz="8" w:space="0" w:color="000000"/>
              <w:right w:val="nil"/>
            </w:tcBorders>
            <w:tcMar>
              <w:top w:w="60" w:type="dxa"/>
              <w:left w:w="60" w:type="dxa"/>
              <w:bottom w:w="60" w:type="dxa"/>
              <w:right w:w="60" w:type="dxa"/>
            </w:tcMar>
          </w:tcPr>
          <w:p w14:paraId="07BB1688" w14:textId="77777777" w:rsidR="00BD3A66" w:rsidRDefault="00BD3A66" w:rsidP="008F1680">
            <w:pPr>
              <w:spacing w:line="276" w:lineRule="auto"/>
              <w:ind w:left="60"/>
              <w:rPr>
                <w:rFonts w:ascii="Times New Roman" w:eastAsia="Times New Roman" w:hAnsi="Times New Roman" w:cs="Times New Roman"/>
              </w:rPr>
            </w:pPr>
            <w:r>
              <w:rPr>
                <w:rFonts w:ascii="Times New Roman" w:eastAsia="Times New Roman" w:hAnsi="Times New Roman" w:cs="Times New Roman"/>
              </w:rPr>
              <w:t>APROBADO</w:t>
            </w:r>
          </w:p>
        </w:tc>
      </w:tr>
      <w:tr w:rsidR="00BD3A66" w14:paraId="4DB0E750" w14:textId="77777777" w:rsidTr="008F1680">
        <w:trPr>
          <w:trHeight w:val="360"/>
        </w:trPr>
        <w:tc>
          <w:tcPr>
            <w:tcW w:w="1080" w:type="dxa"/>
            <w:tcBorders>
              <w:top w:val="nil"/>
              <w:left w:val="nil"/>
              <w:bottom w:val="single" w:sz="8" w:space="0" w:color="000000"/>
              <w:right w:val="nil"/>
            </w:tcBorders>
            <w:tcMar>
              <w:top w:w="60" w:type="dxa"/>
              <w:left w:w="60" w:type="dxa"/>
              <w:bottom w:w="60" w:type="dxa"/>
              <w:right w:w="60" w:type="dxa"/>
            </w:tcMar>
          </w:tcPr>
          <w:p w14:paraId="788FC4CF" w14:textId="753CDCA4" w:rsidR="0018130D" w:rsidRDefault="0018130D" w:rsidP="0018130D">
            <w:pPr>
              <w:spacing w:line="276" w:lineRule="auto"/>
              <w:rPr>
                <w:rFonts w:ascii="Times New Roman" w:eastAsia="Times New Roman" w:hAnsi="Times New Roman" w:cs="Times New Roman"/>
              </w:rPr>
            </w:pPr>
          </w:p>
        </w:tc>
        <w:tc>
          <w:tcPr>
            <w:tcW w:w="1470" w:type="dxa"/>
            <w:tcBorders>
              <w:top w:val="nil"/>
              <w:left w:val="single" w:sz="8" w:space="0" w:color="000000"/>
              <w:bottom w:val="single" w:sz="8" w:space="0" w:color="000000"/>
              <w:right w:val="nil"/>
            </w:tcBorders>
            <w:tcMar>
              <w:top w:w="60" w:type="dxa"/>
              <w:left w:w="60" w:type="dxa"/>
              <w:bottom w:w="60" w:type="dxa"/>
              <w:right w:w="60" w:type="dxa"/>
            </w:tcMar>
          </w:tcPr>
          <w:p w14:paraId="3E7E3997" w14:textId="3037E7C5" w:rsidR="00BD3A66" w:rsidRDefault="00BD3A66" w:rsidP="0018130D">
            <w:pPr>
              <w:spacing w:line="276" w:lineRule="auto"/>
              <w:ind w:left="60"/>
              <w:rPr>
                <w:rFonts w:ascii="Times New Roman" w:eastAsia="Times New Roman" w:hAnsi="Times New Roman" w:cs="Times New Roman"/>
              </w:rPr>
            </w:pPr>
          </w:p>
        </w:tc>
        <w:tc>
          <w:tcPr>
            <w:tcW w:w="1110" w:type="dxa"/>
            <w:tcBorders>
              <w:top w:val="nil"/>
              <w:left w:val="single" w:sz="8" w:space="0" w:color="000000"/>
              <w:bottom w:val="single" w:sz="8" w:space="0" w:color="000000"/>
              <w:right w:val="nil"/>
            </w:tcBorders>
            <w:tcMar>
              <w:top w:w="60" w:type="dxa"/>
              <w:left w:w="60" w:type="dxa"/>
              <w:bottom w:w="60" w:type="dxa"/>
              <w:right w:w="60" w:type="dxa"/>
            </w:tcMar>
          </w:tcPr>
          <w:p w14:paraId="0B7425CF" w14:textId="2EB04AD6" w:rsidR="00BD3A66" w:rsidRDefault="00BD3A66" w:rsidP="0018130D">
            <w:pPr>
              <w:spacing w:line="276" w:lineRule="auto"/>
              <w:ind w:left="60"/>
              <w:rPr>
                <w:rFonts w:ascii="Times New Roman" w:eastAsia="Times New Roman" w:hAnsi="Times New Roman" w:cs="Times New Roman"/>
              </w:rPr>
            </w:pPr>
          </w:p>
        </w:tc>
        <w:tc>
          <w:tcPr>
            <w:tcW w:w="2659" w:type="dxa"/>
            <w:tcBorders>
              <w:top w:val="nil"/>
              <w:left w:val="single" w:sz="8" w:space="0" w:color="000000"/>
              <w:bottom w:val="single" w:sz="8" w:space="0" w:color="000000"/>
              <w:right w:val="nil"/>
            </w:tcBorders>
            <w:tcMar>
              <w:top w:w="60" w:type="dxa"/>
              <w:left w:w="60" w:type="dxa"/>
              <w:bottom w:w="60" w:type="dxa"/>
              <w:right w:w="60" w:type="dxa"/>
            </w:tcMar>
          </w:tcPr>
          <w:p w14:paraId="01DB2269" w14:textId="6EFC7AF4" w:rsidR="00BD3A66" w:rsidRDefault="00BD3A66" w:rsidP="008F1680">
            <w:pPr>
              <w:spacing w:line="276" w:lineRule="auto"/>
              <w:ind w:left="60"/>
              <w:rPr>
                <w:rFonts w:ascii="Times New Roman" w:eastAsia="Times New Roman" w:hAnsi="Times New Roman" w:cs="Times New Roman"/>
              </w:rPr>
            </w:pPr>
          </w:p>
        </w:tc>
        <w:tc>
          <w:tcPr>
            <w:tcW w:w="1418" w:type="dxa"/>
            <w:tcBorders>
              <w:top w:val="nil"/>
              <w:left w:val="single" w:sz="8" w:space="0" w:color="000000"/>
              <w:bottom w:val="single" w:sz="8" w:space="0" w:color="000000"/>
              <w:right w:val="nil"/>
            </w:tcBorders>
            <w:tcMar>
              <w:top w:w="60" w:type="dxa"/>
              <w:left w:w="60" w:type="dxa"/>
              <w:bottom w:w="60" w:type="dxa"/>
              <w:right w:w="60" w:type="dxa"/>
            </w:tcMar>
          </w:tcPr>
          <w:p w14:paraId="4EC3D010" w14:textId="09CDA1D8" w:rsidR="00BD3A66" w:rsidRDefault="00BD3A66" w:rsidP="008F1680">
            <w:pPr>
              <w:spacing w:line="276" w:lineRule="auto"/>
              <w:ind w:left="60"/>
              <w:rPr>
                <w:rFonts w:ascii="Times New Roman" w:eastAsia="Times New Roman" w:hAnsi="Times New Roman" w:cs="Times New Roman"/>
              </w:rPr>
            </w:pPr>
          </w:p>
        </w:tc>
        <w:tc>
          <w:tcPr>
            <w:tcW w:w="1608" w:type="dxa"/>
            <w:tcBorders>
              <w:top w:val="nil"/>
              <w:left w:val="single" w:sz="8" w:space="0" w:color="000000"/>
              <w:bottom w:val="single" w:sz="8" w:space="0" w:color="000000"/>
              <w:right w:val="nil"/>
            </w:tcBorders>
            <w:tcMar>
              <w:top w:w="60" w:type="dxa"/>
              <w:left w:w="60" w:type="dxa"/>
              <w:bottom w:w="60" w:type="dxa"/>
              <w:right w:w="60" w:type="dxa"/>
            </w:tcMar>
          </w:tcPr>
          <w:p w14:paraId="4911DF50" w14:textId="77777777" w:rsidR="00BD3A66" w:rsidRDefault="00BD3A66" w:rsidP="008F1680">
            <w:pPr>
              <w:spacing w:line="276" w:lineRule="auto"/>
              <w:ind w:left="60"/>
              <w:rPr>
                <w:rFonts w:ascii="Times New Roman" w:eastAsia="Times New Roman" w:hAnsi="Times New Roman" w:cs="Times New Roman"/>
              </w:rPr>
            </w:pPr>
          </w:p>
        </w:tc>
      </w:tr>
    </w:tbl>
    <w:p w14:paraId="14A9E9DD" w14:textId="6F8122F4" w:rsidR="00BD3A66" w:rsidRDefault="00BD3A66"/>
    <w:p w14:paraId="09C979FB" w14:textId="77777777" w:rsidR="00BD3A66" w:rsidRPr="001871E3" w:rsidRDefault="00BD3A66" w:rsidP="00BD3A66">
      <w:pPr>
        <w:jc w:val="both"/>
        <w:rPr>
          <w:rFonts w:ascii="Times New Roman" w:hAnsi="Times New Roman" w:cs="Times New Roman"/>
          <w:b/>
        </w:rPr>
      </w:pPr>
      <w:r w:rsidRPr="001871E3">
        <w:rPr>
          <w:rFonts w:ascii="Times New Roman" w:hAnsi="Times New Roman" w:cs="Times New Roman"/>
          <w:b/>
        </w:rPr>
        <w:t>Propósito</w:t>
      </w:r>
    </w:p>
    <w:p w14:paraId="4826DABC" w14:textId="66C7CE16" w:rsidR="00BD3A66" w:rsidRPr="001871E3" w:rsidRDefault="00BD3A66">
      <w:pPr>
        <w:rPr>
          <w:rFonts w:ascii="Times New Roman" w:hAnsi="Times New Roman" w:cs="Times New Roman"/>
        </w:rPr>
      </w:pPr>
    </w:p>
    <w:p w14:paraId="1A3A1622" w14:textId="1A796100" w:rsidR="00BD3A66" w:rsidRPr="001871E3" w:rsidRDefault="00BD3A66" w:rsidP="00BD3A66">
      <w:pPr>
        <w:jc w:val="both"/>
        <w:rPr>
          <w:rFonts w:ascii="Times New Roman" w:hAnsi="Times New Roman" w:cs="Times New Roman"/>
        </w:rPr>
      </w:pPr>
      <w:r w:rsidRPr="001871E3">
        <w:rPr>
          <w:rFonts w:ascii="Times New Roman" w:hAnsi="Times New Roman" w:cs="Times New Roman"/>
        </w:rPr>
        <w:t>Detallar el cómo los requisitos de software deben ser implementados</w:t>
      </w:r>
      <w:r w:rsidR="005370B5" w:rsidRPr="001871E3">
        <w:rPr>
          <w:rFonts w:ascii="Times New Roman" w:hAnsi="Times New Roman" w:cs="Times New Roman"/>
        </w:rPr>
        <w:t xml:space="preserve"> y</w:t>
      </w:r>
      <w:r w:rsidR="006C121A" w:rsidRPr="001871E3">
        <w:rPr>
          <w:rFonts w:ascii="Times New Roman" w:hAnsi="Times New Roman" w:cs="Times New Roman"/>
        </w:rPr>
        <w:t xml:space="preserve"> </w:t>
      </w:r>
      <w:r w:rsidR="00686837" w:rsidRPr="001871E3">
        <w:rPr>
          <w:rFonts w:ascii="Times New Roman" w:hAnsi="Times New Roman" w:cs="Times New Roman"/>
        </w:rPr>
        <w:t>determinar si se han abordado todos los requisitos necesarios</w:t>
      </w:r>
      <w:r w:rsidRPr="001871E3">
        <w:rPr>
          <w:rFonts w:ascii="Times New Roman" w:hAnsi="Times New Roman" w:cs="Times New Roman"/>
        </w:rPr>
        <w:t>, también proporciona a</w:t>
      </w:r>
      <w:r w:rsidR="00686837" w:rsidRPr="001871E3">
        <w:rPr>
          <w:rFonts w:ascii="Times New Roman" w:hAnsi="Times New Roman" w:cs="Times New Roman"/>
        </w:rPr>
        <w:t>l equipo de desarrollo</w:t>
      </w:r>
      <w:r w:rsidRPr="001871E3">
        <w:rPr>
          <w:rFonts w:ascii="Times New Roman" w:hAnsi="Times New Roman" w:cs="Times New Roman"/>
        </w:rPr>
        <w:t xml:space="preserve"> </w:t>
      </w:r>
      <w:r w:rsidR="00686837" w:rsidRPr="001871E3">
        <w:rPr>
          <w:rFonts w:ascii="Times New Roman" w:hAnsi="Times New Roman" w:cs="Times New Roman"/>
        </w:rPr>
        <w:t xml:space="preserve">una orientación general sobre la arquitectura del proyecto de software y los </w:t>
      </w:r>
      <w:r w:rsidRPr="001871E3">
        <w:rPr>
          <w:rFonts w:ascii="Times New Roman" w:hAnsi="Times New Roman" w:cs="Times New Roman"/>
        </w:rPr>
        <w:t>modelo</w:t>
      </w:r>
      <w:r w:rsidR="00686837" w:rsidRPr="001871E3">
        <w:rPr>
          <w:rFonts w:ascii="Times New Roman" w:hAnsi="Times New Roman" w:cs="Times New Roman"/>
        </w:rPr>
        <w:t>s</w:t>
      </w:r>
      <w:r w:rsidRPr="001871E3">
        <w:rPr>
          <w:rFonts w:ascii="Times New Roman" w:hAnsi="Times New Roman" w:cs="Times New Roman"/>
        </w:rPr>
        <w:t xml:space="preserve"> a seguir, </w:t>
      </w:r>
      <w:r w:rsidR="00686837" w:rsidRPr="001871E3">
        <w:rPr>
          <w:rFonts w:ascii="Times New Roman" w:hAnsi="Times New Roman" w:cs="Times New Roman"/>
        </w:rPr>
        <w:t>facilita</w:t>
      </w:r>
      <w:r w:rsidR="005370B5" w:rsidRPr="001871E3">
        <w:rPr>
          <w:rFonts w:ascii="Times New Roman" w:hAnsi="Times New Roman" w:cs="Times New Roman"/>
        </w:rPr>
        <w:t xml:space="preserve"> a identificar</w:t>
      </w:r>
      <w:r w:rsidR="00686837" w:rsidRPr="001871E3">
        <w:rPr>
          <w:rFonts w:ascii="Times New Roman" w:hAnsi="Times New Roman" w:cs="Times New Roman"/>
        </w:rPr>
        <w:t xml:space="preserve"> los elementos de diseño que no están alineados con un requerimiento, para determinar si el elemento de diseño es necesario</w:t>
      </w:r>
      <w:r w:rsidR="005370B5" w:rsidRPr="001871E3">
        <w:rPr>
          <w:rFonts w:ascii="Times New Roman" w:hAnsi="Times New Roman" w:cs="Times New Roman"/>
        </w:rPr>
        <w:t>;</w:t>
      </w:r>
      <w:r w:rsidR="00686837" w:rsidRPr="001871E3">
        <w:rPr>
          <w:rFonts w:ascii="Times New Roman" w:hAnsi="Times New Roman" w:cs="Times New Roman"/>
        </w:rPr>
        <w:t xml:space="preserve"> </w:t>
      </w:r>
      <w:r w:rsidRPr="001871E3">
        <w:rPr>
          <w:rFonts w:ascii="Times New Roman" w:hAnsi="Times New Roman" w:cs="Times New Roman"/>
        </w:rPr>
        <w:t xml:space="preserve">se convierte en la base para limitar los cambios en el alcance de un </w:t>
      </w:r>
      <w:r w:rsidR="00686837" w:rsidRPr="001871E3">
        <w:rPr>
          <w:rFonts w:ascii="Times New Roman" w:hAnsi="Times New Roman" w:cs="Times New Roman"/>
        </w:rPr>
        <w:t>proyecto</w:t>
      </w:r>
      <w:r w:rsidR="005370B5" w:rsidRPr="001871E3">
        <w:rPr>
          <w:rFonts w:ascii="Times New Roman" w:hAnsi="Times New Roman" w:cs="Times New Roman"/>
        </w:rPr>
        <w:t>, ya que sirve como un</w:t>
      </w:r>
      <w:r w:rsidR="00146D73" w:rsidRPr="001871E3">
        <w:rPr>
          <w:rFonts w:ascii="Times New Roman" w:hAnsi="Times New Roman" w:cs="Times New Roman"/>
        </w:rPr>
        <w:t>a guía</w:t>
      </w:r>
      <w:r w:rsidR="005370B5" w:rsidRPr="001871E3">
        <w:rPr>
          <w:rFonts w:ascii="Times New Roman" w:hAnsi="Times New Roman" w:cs="Times New Roman"/>
        </w:rPr>
        <w:t xml:space="preserve"> durante toda la vida del sistema para los miembros del proyecto. </w:t>
      </w:r>
      <w:r w:rsidR="00686837" w:rsidRPr="001871E3">
        <w:rPr>
          <w:rFonts w:ascii="Times New Roman" w:hAnsi="Times New Roman" w:cs="Times New Roman"/>
        </w:rPr>
        <w:t>El</w:t>
      </w:r>
      <w:r w:rsidRPr="001871E3">
        <w:rPr>
          <w:rFonts w:ascii="Times New Roman" w:hAnsi="Times New Roman" w:cs="Times New Roman"/>
        </w:rPr>
        <w:t xml:space="preserve"> documento debe ser tan detallado como sea posible, a fin de mantener el equipo de desarrollo de software centrado y alineado</w:t>
      </w:r>
      <w:r w:rsidR="00E137C0" w:rsidRPr="001871E3">
        <w:rPr>
          <w:rFonts w:ascii="Times New Roman" w:hAnsi="Times New Roman" w:cs="Times New Roman"/>
        </w:rPr>
        <w:t xml:space="preserve"> al objetivo del sistema</w:t>
      </w:r>
      <w:r w:rsidRPr="001871E3">
        <w:rPr>
          <w:rFonts w:ascii="Times New Roman" w:hAnsi="Times New Roman" w:cs="Times New Roman"/>
        </w:rPr>
        <w:t>.</w:t>
      </w:r>
    </w:p>
    <w:p w14:paraId="7BA69CA3" w14:textId="41D41E96" w:rsidR="005370B5" w:rsidRPr="001871E3" w:rsidRDefault="005370B5" w:rsidP="00BD3A66">
      <w:pPr>
        <w:jc w:val="both"/>
        <w:rPr>
          <w:rFonts w:ascii="Times New Roman" w:hAnsi="Times New Roman" w:cs="Times New Roman"/>
        </w:rPr>
      </w:pPr>
    </w:p>
    <w:p w14:paraId="01A646A0" w14:textId="113465BF" w:rsidR="005370B5" w:rsidRPr="001871E3" w:rsidRDefault="005370B5" w:rsidP="00BD3A66">
      <w:pPr>
        <w:jc w:val="both"/>
        <w:rPr>
          <w:rFonts w:ascii="Times New Roman" w:hAnsi="Times New Roman" w:cs="Times New Roman"/>
          <w:b/>
          <w:bCs/>
        </w:rPr>
      </w:pPr>
      <w:r w:rsidRPr="001871E3">
        <w:rPr>
          <w:rFonts w:ascii="Times New Roman" w:hAnsi="Times New Roman" w:cs="Times New Roman"/>
          <w:b/>
          <w:bCs/>
        </w:rPr>
        <w:t xml:space="preserve">Arquitectura del sistema </w:t>
      </w:r>
    </w:p>
    <w:p w14:paraId="22301300" w14:textId="2955ACD6" w:rsidR="006C121A" w:rsidRPr="001871E3" w:rsidRDefault="006C121A" w:rsidP="00BD3A66">
      <w:pPr>
        <w:jc w:val="both"/>
        <w:rPr>
          <w:rFonts w:ascii="Times New Roman" w:hAnsi="Times New Roman" w:cs="Times New Roman"/>
          <w:b/>
          <w:bCs/>
        </w:rPr>
      </w:pPr>
    </w:p>
    <w:p w14:paraId="45B5AABF" w14:textId="77777777" w:rsidR="002952A5" w:rsidRPr="002952A5" w:rsidRDefault="002952A5" w:rsidP="002952A5">
      <w:pPr>
        <w:jc w:val="both"/>
        <w:rPr>
          <w:rFonts w:ascii="Times New Roman" w:hAnsi="Times New Roman" w:cs="Times New Roman"/>
        </w:rPr>
      </w:pPr>
      <w:r w:rsidRPr="002952A5">
        <w:rPr>
          <w:rFonts w:ascii="Times New Roman" w:hAnsi="Times New Roman" w:cs="Times New Roman"/>
        </w:rPr>
        <w:t xml:space="preserve">Se mostrará la arquitectura del proyecto de trabajo terminal I, para lo cual se tomará en cuenta la definición de arquitectura del software que la IEEE </w:t>
      </w:r>
      <w:proofErr w:type="spellStart"/>
      <w:r w:rsidRPr="002952A5">
        <w:rPr>
          <w:rFonts w:ascii="Times New Roman" w:hAnsi="Times New Roman" w:cs="Times New Roman"/>
        </w:rPr>
        <w:t>std</w:t>
      </w:r>
      <w:proofErr w:type="spellEnd"/>
      <w:r w:rsidRPr="002952A5">
        <w:rPr>
          <w:rFonts w:ascii="Times New Roman" w:hAnsi="Times New Roman" w:cs="Times New Roman"/>
        </w:rPr>
        <w:t xml:space="preserve">. 1471-2000, y que a la letra dice: </w:t>
      </w:r>
      <w:r w:rsidRPr="004E2239">
        <w:rPr>
          <w:rFonts w:ascii="Times New Roman" w:hAnsi="Times New Roman" w:cs="Times New Roman"/>
          <w:i/>
          <w:iCs/>
        </w:rPr>
        <w:t>La Arquitectura de Software es la organización fundamental de un sistema encarnada en sus componentes, las relaciones entre ellos y el ambiente, y los principios que orientan su diseño y evolución</w:t>
      </w:r>
      <w:r w:rsidRPr="002952A5">
        <w:rPr>
          <w:rFonts w:ascii="Times New Roman" w:hAnsi="Times New Roman" w:cs="Times New Roman"/>
        </w:rPr>
        <w:t>.</w:t>
      </w:r>
    </w:p>
    <w:p w14:paraId="68077185" w14:textId="77777777" w:rsidR="00413148" w:rsidRDefault="002952A5" w:rsidP="00413148">
      <w:pPr>
        <w:jc w:val="both"/>
        <w:rPr>
          <w:rFonts w:ascii="Times New Roman" w:hAnsi="Times New Roman" w:cs="Times New Roman"/>
        </w:rPr>
      </w:pPr>
      <w:r w:rsidRPr="002952A5">
        <w:rPr>
          <w:rFonts w:ascii="Times New Roman" w:hAnsi="Times New Roman" w:cs="Times New Roman"/>
        </w:rPr>
        <w:t>La arquitectura de software se refiere a la “estructura general del software y las formas en la que la estructura proporciona una integridad conceptual para un sistema”. En su forma más simple, la arquitectura es la estructura u organización de los componentes del programa (módulos), la manera en que estos componentes interactúan; así como, la estructura de los datos que utilizan los componentes. La especificación de la arquitectura del software es importante porque:</w:t>
      </w:r>
    </w:p>
    <w:p w14:paraId="52208C79" w14:textId="77777777" w:rsidR="00413148" w:rsidRDefault="00413148" w:rsidP="00413148">
      <w:pPr>
        <w:jc w:val="both"/>
        <w:rPr>
          <w:rFonts w:ascii="Times New Roman" w:hAnsi="Times New Roman" w:cs="Times New Roman"/>
        </w:rPr>
      </w:pPr>
    </w:p>
    <w:p w14:paraId="5174AF6A" w14:textId="009AEA70" w:rsidR="002952A5" w:rsidRPr="00413148" w:rsidRDefault="002952A5" w:rsidP="00413148">
      <w:pPr>
        <w:pStyle w:val="ListParagraph"/>
        <w:numPr>
          <w:ilvl w:val="0"/>
          <w:numId w:val="11"/>
        </w:numPr>
        <w:jc w:val="both"/>
        <w:rPr>
          <w:rFonts w:ascii="Times New Roman" w:hAnsi="Times New Roman" w:cs="Times New Roman"/>
        </w:rPr>
      </w:pPr>
      <w:r w:rsidRPr="00413148">
        <w:rPr>
          <w:rFonts w:ascii="Times New Roman" w:hAnsi="Times New Roman" w:cs="Times New Roman"/>
        </w:rPr>
        <w:t>Las representaciones de la arquitectura del software permiten la comunicación entre todas las partes integrantes o participantes interesadas en el desarrollo de un sistema de cómputo.</w:t>
      </w:r>
    </w:p>
    <w:p w14:paraId="047A5173" w14:textId="3204E824" w:rsidR="002952A5" w:rsidRPr="00413148" w:rsidRDefault="002952A5" w:rsidP="00413148">
      <w:pPr>
        <w:pStyle w:val="ListParagraph"/>
        <w:numPr>
          <w:ilvl w:val="0"/>
          <w:numId w:val="11"/>
        </w:numPr>
        <w:jc w:val="both"/>
        <w:rPr>
          <w:rFonts w:ascii="Times New Roman" w:hAnsi="Times New Roman" w:cs="Times New Roman"/>
        </w:rPr>
      </w:pPr>
      <w:r w:rsidRPr="00413148">
        <w:rPr>
          <w:rFonts w:ascii="Times New Roman" w:hAnsi="Times New Roman" w:cs="Times New Roman"/>
        </w:rPr>
        <w:t>Destaca las decisiones iniciales relacionadas con el diseño que tendrán un impacto profundo en todo el trabajo de la Ingeniería de Software.</w:t>
      </w:r>
    </w:p>
    <w:p w14:paraId="37E71118" w14:textId="5E6C3E7E" w:rsidR="0058214E" w:rsidRDefault="002952A5" w:rsidP="00413148">
      <w:pPr>
        <w:pStyle w:val="ListParagraph"/>
        <w:numPr>
          <w:ilvl w:val="0"/>
          <w:numId w:val="11"/>
        </w:numPr>
        <w:jc w:val="both"/>
        <w:rPr>
          <w:rFonts w:ascii="Times New Roman" w:hAnsi="Times New Roman" w:cs="Times New Roman"/>
        </w:rPr>
      </w:pPr>
      <w:r w:rsidRPr="00413148">
        <w:rPr>
          <w:rFonts w:ascii="Times New Roman" w:hAnsi="Times New Roman" w:cs="Times New Roman"/>
        </w:rPr>
        <w:t>Constituye un modelo relativamente pequeño e intelectualmente comprensible de cómo está estructurado el sistema y cómo trabajan juntos sus componentes</w:t>
      </w:r>
      <w:r w:rsidR="0058214E" w:rsidRPr="00413148">
        <w:rPr>
          <w:rFonts w:ascii="Times New Roman" w:hAnsi="Times New Roman" w:cs="Times New Roman"/>
        </w:rPr>
        <w:t>.</w:t>
      </w:r>
    </w:p>
    <w:p w14:paraId="79A650AB" w14:textId="02280733" w:rsidR="00985F67" w:rsidRDefault="00985F67" w:rsidP="00985F67">
      <w:pPr>
        <w:jc w:val="both"/>
        <w:rPr>
          <w:rFonts w:ascii="Times New Roman" w:hAnsi="Times New Roman" w:cs="Times New Roman"/>
        </w:rPr>
      </w:pPr>
    </w:p>
    <w:p w14:paraId="31733804" w14:textId="77777777" w:rsidR="006F7A24" w:rsidRDefault="006F7A24" w:rsidP="00985F67">
      <w:pPr>
        <w:jc w:val="both"/>
        <w:rPr>
          <w:rFonts w:ascii="Times New Roman" w:hAnsi="Times New Roman" w:cs="Times New Roman"/>
          <w:b/>
          <w:bCs/>
        </w:rPr>
      </w:pPr>
    </w:p>
    <w:p w14:paraId="1F41AA83" w14:textId="77777777" w:rsidR="0034399D" w:rsidRDefault="0034399D" w:rsidP="00985F67">
      <w:pPr>
        <w:jc w:val="both"/>
        <w:rPr>
          <w:rFonts w:ascii="Times New Roman" w:hAnsi="Times New Roman" w:cs="Times New Roman"/>
          <w:b/>
          <w:bCs/>
        </w:rPr>
      </w:pPr>
    </w:p>
    <w:p w14:paraId="2084D5EF" w14:textId="77777777" w:rsidR="0034399D" w:rsidRDefault="0034399D" w:rsidP="00985F67">
      <w:pPr>
        <w:jc w:val="both"/>
        <w:rPr>
          <w:rFonts w:ascii="Times New Roman" w:hAnsi="Times New Roman" w:cs="Times New Roman"/>
          <w:b/>
          <w:bCs/>
        </w:rPr>
      </w:pPr>
    </w:p>
    <w:p w14:paraId="0753D508" w14:textId="230FE4B4" w:rsidR="00985F67" w:rsidRDefault="00985F67" w:rsidP="00985F67">
      <w:pPr>
        <w:jc w:val="both"/>
        <w:rPr>
          <w:rFonts w:ascii="Times New Roman" w:hAnsi="Times New Roman" w:cs="Times New Roman"/>
          <w:b/>
          <w:bCs/>
        </w:rPr>
      </w:pPr>
      <w:r w:rsidRPr="00985F67">
        <w:rPr>
          <w:rFonts w:ascii="Times New Roman" w:hAnsi="Times New Roman" w:cs="Times New Roman"/>
          <w:b/>
          <w:bCs/>
        </w:rPr>
        <w:t>Diseño de la base de datos (cuando aplique).</w:t>
      </w:r>
    </w:p>
    <w:p w14:paraId="33C58DAE" w14:textId="77777777" w:rsidR="0034399D" w:rsidRPr="00985F67" w:rsidRDefault="0034399D" w:rsidP="00985F67">
      <w:pPr>
        <w:jc w:val="both"/>
        <w:rPr>
          <w:rFonts w:ascii="Times New Roman" w:hAnsi="Times New Roman" w:cs="Times New Roman"/>
          <w:b/>
          <w:bCs/>
        </w:rPr>
      </w:pPr>
    </w:p>
    <w:p w14:paraId="54A8E21A" w14:textId="4F5EA136" w:rsidR="00985F67" w:rsidRDefault="00985F67" w:rsidP="00985F67">
      <w:pPr>
        <w:jc w:val="both"/>
        <w:rPr>
          <w:rFonts w:ascii="Times New Roman" w:hAnsi="Times New Roman" w:cs="Times New Roman"/>
        </w:rPr>
      </w:pPr>
      <w:r w:rsidRPr="00985F67">
        <w:rPr>
          <w:rFonts w:ascii="Times New Roman" w:hAnsi="Times New Roman" w:cs="Times New Roman"/>
        </w:rPr>
        <w:t>En caso de que el proyecto de trabajo terminal desarrollado utilice una base de datos, ésta se describirá en este apartado y deberá mostrarse la representación de la estructura de la base de datos (preferentemente gráfica).</w:t>
      </w:r>
    </w:p>
    <w:p w14:paraId="7C5B6875" w14:textId="59C35A85" w:rsidR="006A4CE8" w:rsidRDefault="006A4CE8" w:rsidP="00985F67">
      <w:pPr>
        <w:jc w:val="both"/>
        <w:rPr>
          <w:rFonts w:ascii="Times New Roman" w:hAnsi="Times New Roman" w:cs="Times New Roman"/>
        </w:rPr>
      </w:pPr>
    </w:p>
    <w:p w14:paraId="67889E8E" w14:textId="2A8C8C47" w:rsidR="000124FE" w:rsidRDefault="000124FE" w:rsidP="000124FE">
      <w:pPr>
        <w:jc w:val="both"/>
        <w:rPr>
          <w:rFonts w:ascii="Times New Roman" w:hAnsi="Times New Roman" w:cs="Times New Roman"/>
          <w:b/>
          <w:bCs/>
        </w:rPr>
      </w:pPr>
      <w:r w:rsidRPr="000124FE">
        <w:rPr>
          <w:rFonts w:ascii="Times New Roman" w:hAnsi="Times New Roman" w:cs="Times New Roman"/>
          <w:b/>
          <w:bCs/>
        </w:rPr>
        <w:t>Manejo de archivos (cuando aplique).</w:t>
      </w:r>
    </w:p>
    <w:p w14:paraId="6CEE4147" w14:textId="77777777" w:rsidR="000124FE" w:rsidRPr="000124FE" w:rsidRDefault="000124FE" w:rsidP="000124FE">
      <w:pPr>
        <w:jc w:val="both"/>
        <w:rPr>
          <w:rFonts w:ascii="Times New Roman" w:hAnsi="Times New Roman" w:cs="Times New Roman"/>
          <w:b/>
          <w:bCs/>
        </w:rPr>
      </w:pPr>
    </w:p>
    <w:p w14:paraId="7F37A3BF" w14:textId="77777777" w:rsidR="000124FE" w:rsidRPr="000124FE" w:rsidRDefault="000124FE" w:rsidP="000124FE">
      <w:pPr>
        <w:jc w:val="both"/>
        <w:rPr>
          <w:rFonts w:ascii="Times New Roman" w:hAnsi="Times New Roman" w:cs="Times New Roman"/>
        </w:rPr>
      </w:pPr>
      <w:r w:rsidRPr="000124FE">
        <w:rPr>
          <w:rFonts w:ascii="Times New Roman" w:hAnsi="Times New Roman" w:cs="Times New Roman"/>
        </w:rPr>
        <w:t xml:space="preserve">En caso de que el proyecto de trabajo terminal desarrollado utilice manejo de archivos, éste se describirá en este apartado. Deberá especificar: </w:t>
      </w:r>
    </w:p>
    <w:p w14:paraId="1491C163" w14:textId="3453E23B" w:rsidR="000124FE" w:rsidRPr="000124FE" w:rsidRDefault="000124FE" w:rsidP="000124FE">
      <w:pPr>
        <w:pStyle w:val="ListParagraph"/>
        <w:numPr>
          <w:ilvl w:val="0"/>
          <w:numId w:val="11"/>
        </w:numPr>
        <w:jc w:val="both"/>
        <w:rPr>
          <w:rFonts w:ascii="Times New Roman" w:hAnsi="Times New Roman" w:cs="Times New Roman"/>
        </w:rPr>
      </w:pPr>
      <w:r w:rsidRPr="000124FE">
        <w:rPr>
          <w:rFonts w:ascii="Times New Roman" w:hAnsi="Times New Roman" w:cs="Times New Roman"/>
        </w:rPr>
        <w:t>Estructura del contenido del/los archivo(s)</w:t>
      </w:r>
    </w:p>
    <w:p w14:paraId="367490A3" w14:textId="4C5F6951" w:rsidR="006A4CE8" w:rsidRPr="00985F67" w:rsidRDefault="000124FE" w:rsidP="000124FE">
      <w:pPr>
        <w:pStyle w:val="ListParagraph"/>
        <w:numPr>
          <w:ilvl w:val="0"/>
          <w:numId w:val="11"/>
        </w:numPr>
        <w:jc w:val="both"/>
        <w:rPr>
          <w:rFonts w:ascii="Times New Roman" w:hAnsi="Times New Roman" w:cs="Times New Roman"/>
        </w:rPr>
      </w:pPr>
      <w:r w:rsidRPr="000124FE">
        <w:rPr>
          <w:rFonts w:ascii="Times New Roman" w:hAnsi="Times New Roman" w:cs="Times New Roman"/>
        </w:rPr>
        <w:t>Ruta relativa de la ubicación del/los archivo(s).</w:t>
      </w:r>
    </w:p>
    <w:p w14:paraId="15615456" w14:textId="2E3025BB" w:rsidR="00AF4574" w:rsidRPr="001871E3" w:rsidRDefault="00AF4574">
      <w:pPr>
        <w:rPr>
          <w:rFonts w:ascii="Times New Roman" w:hAnsi="Times New Roman" w:cs="Times New Roman"/>
          <w:b/>
          <w:bCs/>
        </w:rPr>
      </w:pPr>
    </w:p>
    <w:p w14:paraId="4D0D8897" w14:textId="3CD3689E" w:rsidR="00B20412" w:rsidRPr="001871E3" w:rsidRDefault="00B20412" w:rsidP="00BD3A66">
      <w:pPr>
        <w:jc w:val="both"/>
        <w:rPr>
          <w:rFonts w:ascii="Times New Roman" w:hAnsi="Times New Roman" w:cs="Times New Roman"/>
          <w:b/>
          <w:bCs/>
        </w:rPr>
      </w:pPr>
      <w:r w:rsidRPr="001871E3">
        <w:rPr>
          <w:rFonts w:ascii="Times New Roman" w:hAnsi="Times New Roman" w:cs="Times New Roman"/>
          <w:b/>
          <w:bCs/>
        </w:rPr>
        <w:t>Diagramas UML</w:t>
      </w:r>
    </w:p>
    <w:p w14:paraId="5428273B" w14:textId="60DAC9FB" w:rsidR="00B20412" w:rsidRPr="001871E3" w:rsidRDefault="00B20412" w:rsidP="00BD3A66">
      <w:pPr>
        <w:jc w:val="both"/>
        <w:rPr>
          <w:rFonts w:ascii="Times New Roman" w:hAnsi="Times New Roman" w:cs="Times New Roman"/>
          <w:b/>
          <w:bCs/>
        </w:rPr>
      </w:pPr>
    </w:p>
    <w:p w14:paraId="448385B1" w14:textId="75A7C0F7" w:rsidR="0035607C" w:rsidRPr="001871E3" w:rsidRDefault="00BD2B2D" w:rsidP="00BD3A66">
      <w:pPr>
        <w:jc w:val="both"/>
        <w:rPr>
          <w:rFonts w:ascii="Times New Roman" w:hAnsi="Times New Roman" w:cs="Times New Roman"/>
        </w:rPr>
      </w:pPr>
      <w:r w:rsidRPr="001871E3">
        <w:rPr>
          <w:rFonts w:ascii="Times New Roman" w:hAnsi="Times New Roman" w:cs="Times New Roman"/>
        </w:rPr>
        <w:t xml:space="preserve">Se debe generar </w:t>
      </w:r>
      <w:r w:rsidR="0034399D">
        <w:rPr>
          <w:rFonts w:ascii="Times New Roman" w:hAnsi="Times New Roman" w:cs="Times New Roman"/>
        </w:rPr>
        <w:t xml:space="preserve">para el proyecto de trabajo terminal </w:t>
      </w:r>
      <w:r w:rsidRPr="001871E3">
        <w:rPr>
          <w:rFonts w:ascii="Times New Roman" w:hAnsi="Times New Roman" w:cs="Times New Roman"/>
        </w:rPr>
        <w:t>los diagramas en e</w:t>
      </w:r>
      <w:r w:rsidR="00AF4574" w:rsidRPr="001871E3">
        <w:rPr>
          <w:rFonts w:ascii="Times New Roman" w:hAnsi="Times New Roman" w:cs="Times New Roman"/>
        </w:rPr>
        <w:t>l Lenguaje Unificado de Modelado (UML)</w:t>
      </w:r>
      <w:r w:rsidRPr="001871E3">
        <w:rPr>
          <w:rFonts w:ascii="Times New Roman" w:hAnsi="Times New Roman" w:cs="Times New Roman"/>
        </w:rPr>
        <w:t xml:space="preserve">, </w:t>
      </w:r>
      <w:r w:rsidR="0034399D">
        <w:rPr>
          <w:rFonts w:ascii="Times New Roman" w:hAnsi="Times New Roman" w:cs="Times New Roman"/>
        </w:rPr>
        <w:t>el</w:t>
      </w:r>
      <w:r w:rsidRPr="001871E3">
        <w:rPr>
          <w:rFonts w:ascii="Times New Roman" w:hAnsi="Times New Roman" w:cs="Times New Roman"/>
        </w:rPr>
        <w:t xml:space="preserve"> cual</w:t>
      </w:r>
      <w:r w:rsidR="00AF4574" w:rsidRPr="001871E3">
        <w:rPr>
          <w:rFonts w:ascii="Times New Roman" w:hAnsi="Times New Roman" w:cs="Times New Roman"/>
        </w:rPr>
        <w:t xml:space="preserve"> describe los límites, la estructura y el comportamiento del sistema y los objetos que contiene</w:t>
      </w:r>
      <w:r w:rsidR="00335237" w:rsidRPr="001871E3">
        <w:rPr>
          <w:rFonts w:ascii="Times New Roman" w:hAnsi="Times New Roman" w:cs="Times New Roman"/>
        </w:rPr>
        <w:t>, recordando que se debe hacer una descripción de cada diagrama construido</w:t>
      </w:r>
      <w:r w:rsidR="00AF4574" w:rsidRPr="001871E3">
        <w:rPr>
          <w:rFonts w:ascii="Times New Roman" w:hAnsi="Times New Roman" w:cs="Times New Roman"/>
        </w:rPr>
        <w:t>.</w:t>
      </w:r>
    </w:p>
    <w:p w14:paraId="274CAD46" w14:textId="43A00C4E" w:rsidR="00AF4574" w:rsidRPr="001871E3" w:rsidRDefault="00AF4574" w:rsidP="00BD3A66">
      <w:pPr>
        <w:jc w:val="both"/>
        <w:rPr>
          <w:rFonts w:ascii="Times New Roman" w:hAnsi="Times New Roman" w:cs="Times New Roman"/>
        </w:rPr>
      </w:pPr>
    </w:p>
    <w:p w14:paraId="4384345B" w14:textId="77777777" w:rsidR="00AF4574" w:rsidRPr="001871E3" w:rsidRDefault="00AF4574" w:rsidP="00AF4574">
      <w:pPr>
        <w:jc w:val="both"/>
        <w:rPr>
          <w:rFonts w:ascii="Times New Roman" w:hAnsi="Times New Roman" w:cs="Times New Roman"/>
        </w:rPr>
      </w:pPr>
      <w:r w:rsidRPr="001871E3">
        <w:rPr>
          <w:rFonts w:ascii="Times New Roman" w:hAnsi="Times New Roman" w:cs="Times New Roman"/>
        </w:rPr>
        <w:t>Diagramas UML estructurales</w:t>
      </w:r>
    </w:p>
    <w:p w14:paraId="41D95E80" w14:textId="77777777" w:rsidR="00AF4574" w:rsidRPr="001871E3" w:rsidRDefault="00AF4574" w:rsidP="00AF4574">
      <w:pPr>
        <w:jc w:val="both"/>
        <w:rPr>
          <w:rFonts w:ascii="Times New Roman" w:hAnsi="Times New Roman" w:cs="Times New Roman"/>
        </w:rPr>
      </w:pPr>
    </w:p>
    <w:p w14:paraId="4B0B2D5D" w14:textId="2A945A07" w:rsidR="00AF4574" w:rsidRPr="001871E3" w:rsidRDefault="00AF4574" w:rsidP="00AF4574">
      <w:pPr>
        <w:pStyle w:val="ListParagraph"/>
        <w:numPr>
          <w:ilvl w:val="0"/>
          <w:numId w:val="2"/>
        </w:numPr>
        <w:jc w:val="both"/>
        <w:rPr>
          <w:rFonts w:ascii="Times New Roman" w:hAnsi="Times New Roman" w:cs="Times New Roman"/>
        </w:rPr>
      </w:pPr>
      <w:r w:rsidRPr="000E1648">
        <w:rPr>
          <w:rFonts w:ascii="Times New Roman" w:hAnsi="Times New Roman" w:cs="Times New Roman"/>
          <w:b/>
          <w:bCs/>
          <w:highlight w:val="magenta"/>
        </w:rPr>
        <w:t>Diagrama de clases</w:t>
      </w:r>
      <w:r w:rsidRPr="000E1648">
        <w:rPr>
          <w:rFonts w:ascii="Times New Roman" w:hAnsi="Times New Roman" w:cs="Times New Roman"/>
          <w:highlight w:val="magenta"/>
        </w:rPr>
        <w:t>:</w:t>
      </w:r>
      <w:r w:rsidRPr="001871E3">
        <w:rPr>
          <w:rFonts w:ascii="Times New Roman" w:hAnsi="Times New Roman" w:cs="Times New Roman"/>
        </w:rPr>
        <w:t xml:space="preserve"> </w:t>
      </w:r>
      <w:r w:rsidR="0034399D">
        <w:rPr>
          <w:rFonts w:ascii="Times New Roman" w:hAnsi="Times New Roman" w:cs="Times New Roman"/>
        </w:rPr>
        <w:t xml:space="preserve">Son </w:t>
      </w:r>
      <w:r w:rsidRPr="001871E3">
        <w:rPr>
          <w:rFonts w:ascii="Times New Roman" w:hAnsi="Times New Roman" w:cs="Times New Roman"/>
        </w:rPr>
        <w:t>la base principal de toda solución orientada a objetos. Las clases dentro de un sistema, atributos y operaciones, y la relación entre cada clase. Las clases se agrupan para crear diagramas de clases al crear diagramas de sistemas grandes.</w:t>
      </w:r>
    </w:p>
    <w:p w14:paraId="06D832F6" w14:textId="381FD3B4" w:rsidR="00AF4574" w:rsidRPr="001871E3" w:rsidRDefault="00AF4574" w:rsidP="00AF4574">
      <w:pPr>
        <w:pStyle w:val="ListParagraph"/>
        <w:numPr>
          <w:ilvl w:val="0"/>
          <w:numId w:val="2"/>
        </w:numPr>
        <w:jc w:val="both"/>
        <w:rPr>
          <w:rFonts w:ascii="Times New Roman" w:hAnsi="Times New Roman" w:cs="Times New Roman"/>
        </w:rPr>
      </w:pPr>
      <w:r w:rsidRPr="000E1648">
        <w:rPr>
          <w:rFonts w:ascii="Times New Roman" w:hAnsi="Times New Roman" w:cs="Times New Roman"/>
          <w:b/>
          <w:bCs/>
          <w:highlight w:val="yellow"/>
        </w:rPr>
        <w:t>Diagrama de componentes</w:t>
      </w:r>
      <w:r w:rsidRPr="001871E3">
        <w:rPr>
          <w:rFonts w:ascii="Times New Roman" w:hAnsi="Times New Roman" w:cs="Times New Roman"/>
        </w:rPr>
        <w:t>: Muestra la relación estructural de los elementos del sistema de software, muy frecuentemente empleados al trabajar con sistemas complejos con componentes múltiples. Los componentes se comunican por medio de interfaces.</w:t>
      </w:r>
    </w:p>
    <w:p w14:paraId="2F27C99B" w14:textId="38097F53" w:rsidR="00AF4574" w:rsidRPr="001871E3" w:rsidRDefault="00AF4574" w:rsidP="00AF4574">
      <w:pPr>
        <w:pStyle w:val="ListParagraph"/>
        <w:numPr>
          <w:ilvl w:val="0"/>
          <w:numId w:val="2"/>
        </w:numPr>
        <w:jc w:val="both"/>
        <w:rPr>
          <w:rFonts w:ascii="Times New Roman" w:hAnsi="Times New Roman" w:cs="Times New Roman"/>
        </w:rPr>
      </w:pPr>
      <w:r w:rsidRPr="000E1648">
        <w:rPr>
          <w:rFonts w:ascii="Times New Roman" w:hAnsi="Times New Roman" w:cs="Times New Roman"/>
          <w:b/>
          <w:bCs/>
          <w:highlight w:val="yellow"/>
        </w:rPr>
        <w:t>Diagrama de estructura compuesta:</w:t>
      </w:r>
      <w:r w:rsidRPr="001871E3">
        <w:rPr>
          <w:rFonts w:ascii="Times New Roman" w:hAnsi="Times New Roman" w:cs="Times New Roman"/>
        </w:rPr>
        <w:t xml:space="preserve"> Los diagramas de estructura compuesta se usan para mostrar la estructura interna de una clase.</w:t>
      </w:r>
    </w:p>
    <w:p w14:paraId="246E08AA" w14:textId="5F66724F" w:rsidR="00AF4574" w:rsidRPr="001871E3" w:rsidRDefault="00AF4574" w:rsidP="00AF4574">
      <w:pPr>
        <w:pStyle w:val="ListParagraph"/>
        <w:numPr>
          <w:ilvl w:val="0"/>
          <w:numId w:val="2"/>
        </w:numPr>
        <w:jc w:val="both"/>
        <w:rPr>
          <w:rFonts w:ascii="Times New Roman" w:hAnsi="Times New Roman" w:cs="Times New Roman"/>
        </w:rPr>
      </w:pPr>
      <w:r w:rsidRPr="000E1648">
        <w:rPr>
          <w:rFonts w:ascii="Times New Roman" w:hAnsi="Times New Roman" w:cs="Times New Roman"/>
          <w:b/>
          <w:bCs/>
          <w:highlight w:val="yellow"/>
        </w:rPr>
        <w:t>Diagrama de implementación</w:t>
      </w:r>
      <w:r w:rsidRPr="001871E3">
        <w:rPr>
          <w:rFonts w:ascii="Times New Roman" w:hAnsi="Times New Roman" w:cs="Times New Roman"/>
        </w:rPr>
        <w:t>: Ilustra el hardware del sistema y su software. Útil cuando se implementa una solución de software en múltiples máquinas con configuraciones únicas.</w:t>
      </w:r>
    </w:p>
    <w:p w14:paraId="2C4F34EE" w14:textId="5FD80AF5" w:rsidR="00AF4574" w:rsidRPr="001871E3" w:rsidRDefault="00AF4574" w:rsidP="00AF4574">
      <w:pPr>
        <w:pStyle w:val="ListParagraph"/>
        <w:numPr>
          <w:ilvl w:val="0"/>
          <w:numId w:val="2"/>
        </w:numPr>
        <w:jc w:val="both"/>
        <w:rPr>
          <w:rFonts w:ascii="Times New Roman" w:hAnsi="Times New Roman" w:cs="Times New Roman"/>
        </w:rPr>
      </w:pPr>
      <w:r w:rsidRPr="001871E3">
        <w:rPr>
          <w:rFonts w:ascii="Times New Roman" w:hAnsi="Times New Roman" w:cs="Times New Roman"/>
          <w:b/>
          <w:bCs/>
        </w:rPr>
        <w:t>Diagrama de objetos</w:t>
      </w:r>
      <w:r w:rsidRPr="001871E3">
        <w:rPr>
          <w:rFonts w:ascii="Times New Roman" w:hAnsi="Times New Roman" w:cs="Times New Roman"/>
        </w:rPr>
        <w:t>: Muestra la relación entre objetos por medio de ejemplos del mundo real e ilustra cómo se verá un sistema en un momento dado. Dado que los datos están disponibles dentro de los objetos, estos pueden usarse para clarificar relaciones entre objetos.</w:t>
      </w:r>
    </w:p>
    <w:p w14:paraId="75AE59C3" w14:textId="7E293743" w:rsidR="00AF4574" w:rsidRPr="001871E3" w:rsidRDefault="00AF4574" w:rsidP="00AF4574">
      <w:pPr>
        <w:pStyle w:val="ListParagraph"/>
        <w:numPr>
          <w:ilvl w:val="0"/>
          <w:numId w:val="2"/>
        </w:numPr>
        <w:jc w:val="both"/>
        <w:rPr>
          <w:rFonts w:ascii="Times New Roman" w:hAnsi="Times New Roman" w:cs="Times New Roman"/>
        </w:rPr>
      </w:pPr>
      <w:r w:rsidRPr="000E1648">
        <w:rPr>
          <w:rFonts w:ascii="Times New Roman" w:hAnsi="Times New Roman" w:cs="Times New Roman"/>
          <w:b/>
          <w:bCs/>
          <w:highlight w:val="yellow"/>
        </w:rPr>
        <w:t>Diagrama de paquetes</w:t>
      </w:r>
      <w:r w:rsidRPr="001871E3">
        <w:rPr>
          <w:rFonts w:ascii="Times New Roman" w:hAnsi="Times New Roman" w:cs="Times New Roman"/>
        </w:rPr>
        <w:t>: Hay dos tipos especiales de dependencias que se definen entre paquetes: la importación de paquetes y la fusión de paquetes. Los paquetes pueden representar los diferentes niveles de un sistema para revelar la arquitectura. Se pueden marcar las dependencias de paquetes para mostrar el mecanismo de comunicación entre niveles.</w:t>
      </w:r>
    </w:p>
    <w:p w14:paraId="03051E80" w14:textId="77777777" w:rsidR="00AF4574" w:rsidRPr="001871E3" w:rsidRDefault="00AF4574" w:rsidP="00AF4574">
      <w:pPr>
        <w:jc w:val="both"/>
        <w:rPr>
          <w:rFonts w:ascii="Times New Roman" w:hAnsi="Times New Roman" w:cs="Times New Roman"/>
        </w:rPr>
      </w:pPr>
    </w:p>
    <w:p w14:paraId="3CB67CBC" w14:textId="65C99FD2" w:rsidR="00AF4574" w:rsidRPr="001871E3" w:rsidRDefault="00AF4574" w:rsidP="00AF4574">
      <w:pPr>
        <w:jc w:val="both"/>
        <w:rPr>
          <w:rFonts w:ascii="Times New Roman" w:hAnsi="Times New Roman" w:cs="Times New Roman"/>
        </w:rPr>
      </w:pPr>
      <w:r w:rsidRPr="001871E3">
        <w:rPr>
          <w:rFonts w:ascii="Times New Roman" w:hAnsi="Times New Roman" w:cs="Times New Roman"/>
        </w:rPr>
        <w:t>Diagramas UML de comportamiento</w:t>
      </w:r>
    </w:p>
    <w:p w14:paraId="3FDC0B8B" w14:textId="77777777" w:rsidR="00AF4574" w:rsidRPr="001871E3" w:rsidRDefault="00AF4574" w:rsidP="00AF4574">
      <w:pPr>
        <w:jc w:val="both"/>
        <w:rPr>
          <w:rFonts w:ascii="Times New Roman" w:hAnsi="Times New Roman" w:cs="Times New Roman"/>
        </w:rPr>
      </w:pPr>
    </w:p>
    <w:p w14:paraId="0ECA3946" w14:textId="06F5DD1B" w:rsidR="007F0106" w:rsidRPr="001871E3" w:rsidRDefault="007F0106" w:rsidP="007F0106">
      <w:pPr>
        <w:pStyle w:val="ListParagraph"/>
        <w:numPr>
          <w:ilvl w:val="0"/>
          <w:numId w:val="2"/>
        </w:numPr>
        <w:jc w:val="both"/>
        <w:rPr>
          <w:rFonts w:ascii="Times New Roman" w:hAnsi="Times New Roman" w:cs="Times New Roman"/>
        </w:rPr>
      </w:pPr>
      <w:r w:rsidRPr="000E1648">
        <w:rPr>
          <w:rFonts w:ascii="Times New Roman" w:hAnsi="Times New Roman" w:cs="Times New Roman"/>
          <w:b/>
          <w:bCs/>
          <w:highlight w:val="yellow"/>
        </w:rPr>
        <w:lastRenderedPageBreak/>
        <w:t>Diagrama de caso de uso:</w:t>
      </w:r>
      <w:r w:rsidRPr="001871E3">
        <w:rPr>
          <w:rFonts w:ascii="Times New Roman" w:hAnsi="Times New Roman" w:cs="Times New Roman"/>
        </w:rPr>
        <w:t xml:space="preserve"> Representa una funcionalidad particular de un sistema. Se crea para ilustrar cómo se relacionan las funcionalidades con sus controladores (actores) internos/externos</w:t>
      </w:r>
      <w:r w:rsidRPr="001871E3">
        <w:rPr>
          <w:rFonts w:ascii="Times New Roman" w:hAnsi="Times New Roman" w:cs="Times New Roman"/>
          <w:b/>
          <w:bCs/>
        </w:rPr>
        <w:t>*</w:t>
      </w:r>
      <w:r w:rsidRPr="001871E3">
        <w:rPr>
          <w:rFonts w:ascii="Times New Roman" w:hAnsi="Times New Roman" w:cs="Times New Roman"/>
        </w:rPr>
        <w:t>.</w:t>
      </w:r>
    </w:p>
    <w:p w14:paraId="21300E35" w14:textId="7A9A4ECA" w:rsidR="00965780" w:rsidRPr="001871E3" w:rsidRDefault="00965780" w:rsidP="00965780">
      <w:pPr>
        <w:ind w:left="720"/>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124"/>
        <w:gridCol w:w="3984"/>
      </w:tblGrid>
      <w:tr w:rsidR="00B44DA8" w:rsidRPr="001871E3" w14:paraId="0BA22441" w14:textId="77777777" w:rsidTr="00E84935">
        <w:tc>
          <w:tcPr>
            <w:tcW w:w="8108" w:type="dxa"/>
            <w:gridSpan w:val="2"/>
          </w:tcPr>
          <w:p w14:paraId="3F67C94B" w14:textId="0C05F877" w:rsidR="00B44DA8" w:rsidRPr="001871E3" w:rsidRDefault="00B44DA8" w:rsidP="00B44DA8">
            <w:pPr>
              <w:jc w:val="center"/>
              <w:rPr>
                <w:rFonts w:ascii="Times New Roman" w:hAnsi="Times New Roman" w:cs="Times New Roman"/>
                <w:sz w:val="20"/>
                <w:szCs w:val="20"/>
              </w:rPr>
            </w:pPr>
            <w:r w:rsidRPr="001871E3">
              <w:rPr>
                <w:rFonts w:ascii="Times New Roman" w:hAnsi="Times New Roman" w:cs="Times New Roman"/>
                <w:sz w:val="20"/>
                <w:szCs w:val="20"/>
              </w:rPr>
              <w:t>Caso de uso</w:t>
            </w:r>
          </w:p>
        </w:tc>
      </w:tr>
      <w:tr w:rsidR="00965780" w:rsidRPr="001871E3" w14:paraId="433F6EB2" w14:textId="77777777" w:rsidTr="00965780">
        <w:tc>
          <w:tcPr>
            <w:tcW w:w="4124" w:type="dxa"/>
          </w:tcPr>
          <w:p w14:paraId="10B1559C" w14:textId="0722D296" w:rsidR="00965780" w:rsidRPr="001871E3" w:rsidRDefault="00965780" w:rsidP="00965780">
            <w:pPr>
              <w:jc w:val="both"/>
              <w:rPr>
                <w:rFonts w:ascii="Times New Roman" w:hAnsi="Times New Roman" w:cs="Times New Roman"/>
                <w:sz w:val="20"/>
                <w:szCs w:val="20"/>
              </w:rPr>
            </w:pPr>
            <w:r w:rsidRPr="001871E3">
              <w:rPr>
                <w:rFonts w:ascii="Times New Roman" w:hAnsi="Times New Roman" w:cs="Times New Roman"/>
                <w:sz w:val="20"/>
                <w:szCs w:val="20"/>
              </w:rPr>
              <w:t>Nombre</w:t>
            </w:r>
          </w:p>
        </w:tc>
        <w:tc>
          <w:tcPr>
            <w:tcW w:w="3984" w:type="dxa"/>
          </w:tcPr>
          <w:p w14:paraId="7E2DEF3A" w14:textId="77777777" w:rsidR="00965780" w:rsidRPr="001871E3" w:rsidRDefault="00965780" w:rsidP="00965780">
            <w:pPr>
              <w:jc w:val="both"/>
              <w:rPr>
                <w:rFonts w:ascii="Times New Roman" w:hAnsi="Times New Roman" w:cs="Times New Roman"/>
                <w:sz w:val="20"/>
                <w:szCs w:val="20"/>
              </w:rPr>
            </w:pPr>
          </w:p>
        </w:tc>
      </w:tr>
      <w:tr w:rsidR="00965780" w:rsidRPr="001871E3" w14:paraId="4BDFB09C" w14:textId="77777777" w:rsidTr="00965780">
        <w:tc>
          <w:tcPr>
            <w:tcW w:w="4124" w:type="dxa"/>
          </w:tcPr>
          <w:p w14:paraId="7386686B" w14:textId="482A9217" w:rsidR="00965780" w:rsidRPr="001871E3" w:rsidRDefault="00965780" w:rsidP="00965780">
            <w:pPr>
              <w:jc w:val="both"/>
              <w:rPr>
                <w:rFonts w:ascii="Times New Roman" w:hAnsi="Times New Roman" w:cs="Times New Roman"/>
                <w:sz w:val="20"/>
                <w:szCs w:val="20"/>
              </w:rPr>
            </w:pPr>
            <w:r w:rsidRPr="001871E3">
              <w:rPr>
                <w:rFonts w:ascii="Times New Roman" w:hAnsi="Times New Roman" w:cs="Times New Roman"/>
                <w:sz w:val="20"/>
                <w:szCs w:val="20"/>
              </w:rPr>
              <w:t>Actor participante</w:t>
            </w:r>
          </w:p>
        </w:tc>
        <w:tc>
          <w:tcPr>
            <w:tcW w:w="3984" w:type="dxa"/>
          </w:tcPr>
          <w:p w14:paraId="0660D533" w14:textId="77777777" w:rsidR="00965780" w:rsidRPr="001871E3" w:rsidRDefault="00965780" w:rsidP="00965780">
            <w:pPr>
              <w:jc w:val="both"/>
              <w:rPr>
                <w:rFonts w:ascii="Times New Roman" w:hAnsi="Times New Roman" w:cs="Times New Roman"/>
                <w:sz w:val="20"/>
                <w:szCs w:val="20"/>
              </w:rPr>
            </w:pPr>
          </w:p>
        </w:tc>
      </w:tr>
      <w:tr w:rsidR="00965780" w:rsidRPr="001871E3" w14:paraId="308489E9" w14:textId="77777777" w:rsidTr="00965780">
        <w:tc>
          <w:tcPr>
            <w:tcW w:w="4124" w:type="dxa"/>
          </w:tcPr>
          <w:p w14:paraId="5F873B85" w14:textId="2E3569DD" w:rsidR="00965780" w:rsidRPr="001871E3" w:rsidRDefault="00965780" w:rsidP="00965780">
            <w:pPr>
              <w:jc w:val="both"/>
              <w:rPr>
                <w:rFonts w:ascii="Times New Roman" w:hAnsi="Times New Roman" w:cs="Times New Roman"/>
                <w:sz w:val="20"/>
                <w:szCs w:val="20"/>
              </w:rPr>
            </w:pPr>
            <w:r w:rsidRPr="001871E3">
              <w:rPr>
                <w:rFonts w:ascii="Times New Roman" w:hAnsi="Times New Roman" w:cs="Times New Roman"/>
                <w:sz w:val="20"/>
                <w:szCs w:val="20"/>
              </w:rPr>
              <w:t>Objetivo</w:t>
            </w:r>
          </w:p>
        </w:tc>
        <w:tc>
          <w:tcPr>
            <w:tcW w:w="3984" w:type="dxa"/>
          </w:tcPr>
          <w:p w14:paraId="620337E7" w14:textId="77777777" w:rsidR="00965780" w:rsidRPr="001871E3" w:rsidRDefault="00965780" w:rsidP="00965780">
            <w:pPr>
              <w:jc w:val="both"/>
              <w:rPr>
                <w:rFonts w:ascii="Times New Roman" w:hAnsi="Times New Roman" w:cs="Times New Roman"/>
                <w:sz w:val="20"/>
                <w:szCs w:val="20"/>
              </w:rPr>
            </w:pPr>
          </w:p>
        </w:tc>
      </w:tr>
      <w:tr w:rsidR="00965780" w:rsidRPr="001871E3" w14:paraId="6B6DD80B" w14:textId="77777777" w:rsidTr="00965780">
        <w:tc>
          <w:tcPr>
            <w:tcW w:w="4124" w:type="dxa"/>
          </w:tcPr>
          <w:p w14:paraId="67AB862F" w14:textId="13984715" w:rsidR="00965780" w:rsidRPr="001871E3" w:rsidRDefault="00965780" w:rsidP="00965780">
            <w:pPr>
              <w:jc w:val="both"/>
              <w:rPr>
                <w:rFonts w:ascii="Times New Roman" w:hAnsi="Times New Roman" w:cs="Times New Roman"/>
                <w:sz w:val="20"/>
                <w:szCs w:val="20"/>
              </w:rPr>
            </w:pPr>
            <w:r w:rsidRPr="001871E3">
              <w:rPr>
                <w:rFonts w:ascii="Times New Roman" w:hAnsi="Times New Roman" w:cs="Times New Roman"/>
                <w:sz w:val="20"/>
                <w:szCs w:val="20"/>
              </w:rPr>
              <w:t>Disparador</w:t>
            </w:r>
          </w:p>
        </w:tc>
        <w:tc>
          <w:tcPr>
            <w:tcW w:w="3984" w:type="dxa"/>
          </w:tcPr>
          <w:p w14:paraId="3A47B169" w14:textId="77777777" w:rsidR="00965780" w:rsidRPr="001871E3" w:rsidRDefault="00965780" w:rsidP="00965780">
            <w:pPr>
              <w:jc w:val="both"/>
              <w:rPr>
                <w:rFonts w:ascii="Times New Roman" w:hAnsi="Times New Roman" w:cs="Times New Roman"/>
                <w:sz w:val="20"/>
                <w:szCs w:val="20"/>
              </w:rPr>
            </w:pPr>
          </w:p>
        </w:tc>
      </w:tr>
      <w:tr w:rsidR="00965780" w:rsidRPr="001871E3" w14:paraId="4CD5CCFE" w14:textId="77777777" w:rsidTr="00965780">
        <w:tc>
          <w:tcPr>
            <w:tcW w:w="4124" w:type="dxa"/>
          </w:tcPr>
          <w:p w14:paraId="70060219" w14:textId="520FAFF9" w:rsidR="00965780" w:rsidRPr="001871E3" w:rsidRDefault="00965780" w:rsidP="00965780">
            <w:pPr>
              <w:jc w:val="both"/>
              <w:rPr>
                <w:rFonts w:ascii="Times New Roman" w:hAnsi="Times New Roman" w:cs="Times New Roman"/>
                <w:sz w:val="20"/>
                <w:szCs w:val="20"/>
              </w:rPr>
            </w:pPr>
            <w:r w:rsidRPr="001871E3">
              <w:rPr>
                <w:rFonts w:ascii="Times New Roman" w:hAnsi="Times New Roman" w:cs="Times New Roman"/>
                <w:sz w:val="20"/>
                <w:szCs w:val="20"/>
              </w:rPr>
              <w:t>Precondición</w:t>
            </w:r>
          </w:p>
        </w:tc>
        <w:tc>
          <w:tcPr>
            <w:tcW w:w="3984" w:type="dxa"/>
          </w:tcPr>
          <w:p w14:paraId="318B6CB3" w14:textId="77777777" w:rsidR="00965780" w:rsidRPr="001871E3" w:rsidRDefault="00965780" w:rsidP="00965780">
            <w:pPr>
              <w:jc w:val="both"/>
              <w:rPr>
                <w:rFonts w:ascii="Times New Roman" w:hAnsi="Times New Roman" w:cs="Times New Roman"/>
                <w:sz w:val="20"/>
                <w:szCs w:val="20"/>
              </w:rPr>
            </w:pPr>
          </w:p>
        </w:tc>
      </w:tr>
      <w:tr w:rsidR="00965780" w:rsidRPr="001871E3" w14:paraId="005DAC83" w14:textId="77777777" w:rsidTr="00965780">
        <w:tc>
          <w:tcPr>
            <w:tcW w:w="4124" w:type="dxa"/>
          </w:tcPr>
          <w:p w14:paraId="41260E6E" w14:textId="69E94E31" w:rsidR="00965780" w:rsidRPr="001871E3" w:rsidRDefault="00965780" w:rsidP="00965780">
            <w:pPr>
              <w:jc w:val="both"/>
              <w:rPr>
                <w:rFonts w:ascii="Times New Roman" w:hAnsi="Times New Roman" w:cs="Times New Roman"/>
                <w:sz w:val="20"/>
                <w:szCs w:val="20"/>
              </w:rPr>
            </w:pPr>
            <w:r w:rsidRPr="001871E3">
              <w:rPr>
                <w:rFonts w:ascii="Times New Roman" w:hAnsi="Times New Roman" w:cs="Times New Roman"/>
                <w:sz w:val="20"/>
                <w:szCs w:val="20"/>
              </w:rPr>
              <w:t>Postcondición</w:t>
            </w:r>
          </w:p>
        </w:tc>
        <w:tc>
          <w:tcPr>
            <w:tcW w:w="3984" w:type="dxa"/>
          </w:tcPr>
          <w:p w14:paraId="6C0469D9" w14:textId="77777777" w:rsidR="00965780" w:rsidRPr="001871E3" w:rsidRDefault="00965780" w:rsidP="00965780">
            <w:pPr>
              <w:jc w:val="both"/>
              <w:rPr>
                <w:rFonts w:ascii="Times New Roman" w:hAnsi="Times New Roman" w:cs="Times New Roman"/>
                <w:sz w:val="20"/>
                <w:szCs w:val="20"/>
              </w:rPr>
            </w:pPr>
          </w:p>
        </w:tc>
      </w:tr>
      <w:tr w:rsidR="00965780" w:rsidRPr="001871E3" w14:paraId="0319FADC" w14:textId="77777777" w:rsidTr="00965780">
        <w:tc>
          <w:tcPr>
            <w:tcW w:w="4124" w:type="dxa"/>
          </w:tcPr>
          <w:p w14:paraId="24AFC8AD" w14:textId="4968639E" w:rsidR="00965780" w:rsidRPr="001871E3" w:rsidRDefault="00965780" w:rsidP="00965780">
            <w:pPr>
              <w:jc w:val="both"/>
              <w:rPr>
                <w:rFonts w:ascii="Times New Roman" w:hAnsi="Times New Roman" w:cs="Times New Roman"/>
                <w:sz w:val="20"/>
                <w:szCs w:val="20"/>
              </w:rPr>
            </w:pPr>
            <w:r w:rsidRPr="001871E3">
              <w:rPr>
                <w:rFonts w:ascii="Times New Roman" w:hAnsi="Times New Roman" w:cs="Times New Roman"/>
                <w:sz w:val="20"/>
                <w:szCs w:val="20"/>
              </w:rPr>
              <w:t>Flujo básico</w:t>
            </w:r>
          </w:p>
        </w:tc>
        <w:tc>
          <w:tcPr>
            <w:tcW w:w="3984" w:type="dxa"/>
          </w:tcPr>
          <w:p w14:paraId="06B25956" w14:textId="77777777" w:rsidR="00965780" w:rsidRPr="001871E3" w:rsidRDefault="00965780" w:rsidP="00965780">
            <w:pPr>
              <w:jc w:val="both"/>
              <w:rPr>
                <w:rFonts w:ascii="Times New Roman" w:hAnsi="Times New Roman" w:cs="Times New Roman"/>
                <w:sz w:val="20"/>
                <w:szCs w:val="20"/>
              </w:rPr>
            </w:pPr>
          </w:p>
        </w:tc>
      </w:tr>
      <w:tr w:rsidR="00965780" w:rsidRPr="001871E3" w14:paraId="3F0C165E" w14:textId="77777777" w:rsidTr="00965780">
        <w:tc>
          <w:tcPr>
            <w:tcW w:w="4124" w:type="dxa"/>
          </w:tcPr>
          <w:p w14:paraId="50137D11" w14:textId="1741AC0F" w:rsidR="00965780" w:rsidRPr="001871E3" w:rsidRDefault="00965780" w:rsidP="00965780">
            <w:pPr>
              <w:jc w:val="both"/>
              <w:rPr>
                <w:rFonts w:ascii="Times New Roman" w:hAnsi="Times New Roman" w:cs="Times New Roman"/>
                <w:sz w:val="20"/>
                <w:szCs w:val="20"/>
              </w:rPr>
            </w:pPr>
            <w:r w:rsidRPr="001871E3">
              <w:rPr>
                <w:rFonts w:ascii="Times New Roman" w:hAnsi="Times New Roman" w:cs="Times New Roman"/>
                <w:sz w:val="20"/>
                <w:szCs w:val="20"/>
              </w:rPr>
              <w:t>Flujo alternativo 1</w:t>
            </w:r>
          </w:p>
        </w:tc>
        <w:tc>
          <w:tcPr>
            <w:tcW w:w="3984" w:type="dxa"/>
          </w:tcPr>
          <w:p w14:paraId="16B1D383" w14:textId="77777777" w:rsidR="00965780" w:rsidRPr="001871E3" w:rsidRDefault="00965780" w:rsidP="00965780">
            <w:pPr>
              <w:jc w:val="both"/>
              <w:rPr>
                <w:rFonts w:ascii="Times New Roman" w:hAnsi="Times New Roman" w:cs="Times New Roman"/>
                <w:sz w:val="20"/>
                <w:szCs w:val="20"/>
              </w:rPr>
            </w:pPr>
          </w:p>
        </w:tc>
      </w:tr>
      <w:tr w:rsidR="00965780" w:rsidRPr="001871E3" w14:paraId="44C777F8" w14:textId="77777777" w:rsidTr="00965780">
        <w:tc>
          <w:tcPr>
            <w:tcW w:w="4124" w:type="dxa"/>
          </w:tcPr>
          <w:p w14:paraId="00DF5B84" w14:textId="0B1BC716" w:rsidR="00965780" w:rsidRPr="001871E3" w:rsidRDefault="00965780" w:rsidP="00965780">
            <w:pPr>
              <w:jc w:val="both"/>
              <w:rPr>
                <w:rFonts w:ascii="Times New Roman" w:hAnsi="Times New Roman" w:cs="Times New Roman"/>
                <w:sz w:val="20"/>
                <w:szCs w:val="20"/>
              </w:rPr>
            </w:pPr>
            <w:r w:rsidRPr="001871E3">
              <w:rPr>
                <w:rFonts w:ascii="Times New Roman" w:hAnsi="Times New Roman" w:cs="Times New Roman"/>
                <w:sz w:val="20"/>
                <w:szCs w:val="20"/>
              </w:rPr>
              <w:t>Suposiciones</w:t>
            </w:r>
          </w:p>
        </w:tc>
        <w:tc>
          <w:tcPr>
            <w:tcW w:w="3984" w:type="dxa"/>
          </w:tcPr>
          <w:p w14:paraId="13C69825" w14:textId="77777777" w:rsidR="00965780" w:rsidRPr="001871E3" w:rsidRDefault="00965780" w:rsidP="00965780">
            <w:pPr>
              <w:jc w:val="both"/>
              <w:rPr>
                <w:rFonts w:ascii="Times New Roman" w:hAnsi="Times New Roman" w:cs="Times New Roman"/>
                <w:sz w:val="20"/>
                <w:szCs w:val="20"/>
              </w:rPr>
            </w:pPr>
          </w:p>
        </w:tc>
      </w:tr>
    </w:tbl>
    <w:p w14:paraId="0CCD8868" w14:textId="77777777" w:rsidR="00965780" w:rsidRPr="001871E3" w:rsidRDefault="00965780" w:rsidP="00965780">
      <w:pPr>
        <w:ind w:left="720"/>
        <w:jc w:val="both"/>
        <w:rPr>
          <w:rFonts w:ascii="Times New Roman" w:hAnsi="Times New Roman" w:cs="Times New Roman"/>
        </w:rPr>
      </w:pPr>
    </w:p>
    <w:p w14:paraId="77B3A5C4" w14:textId="1F13F30D" w:rsidR="00AF4574" w:rsidRPr="001871E3" w:rsidRDefault="00AF4574" w:rsidP="00AF4574">
      <w:pPr>
        <w:pStyle w:val="ListParagraph"/>
        <w:numPr>
          <w:ilvl w:val="0"/>
          <w:numId w:val="2"/>
        </w:numPr>
        <w:jc w:val="both"/>
        <w:rPr>
          <w:rFonts w:ascii="Times New Roman" w:hAnsi="Times New Roman" w:cs="Times New Roman"/>
        </w:rPr>
      </w:pPr>
      <w:r w:rsidRPr="000E1648">
        <w:rPr>
          <w:rFonts w:ascii="Times New Roman" w:hAnsi="Times New Roman" w:cs="Times New Roman"/>
          <w:b/>
          <w:bCs/>
          <w:highlight w:val="yellow"/>
        </w:rPr>
        <w:t>Diagramas de actividades</w:t>
      </w:r>
      <w:r w:rsidRPr="001871E3">
        <w:rPr>
          <w:rFonts w:ascii="Times New Roman" w:hAnsi="Times New Roman" w:cs="Times New Roman"/>
        </w:rPr>
        <w:t>: Flujos de trabajo de negocios u operativos representados gráficamente para mostrar la actividad de alguna parte o componente del sistema. Los diagramas de actividades se usan como una alternativa a los diagramas de máquina de estados.</w:t>
      </w:r>
    </w:p>
    <w:p w14:paraId="41EB3AFA" w14:textId="2F9956EF" w:rsidR="00AF4574" w:rsidRPr="001871E3" w:rsidRDefault="00AF4574" w:rsidP="00AF4574">
      <w:pPr>
        <w:pStyle w:val="ListParagraph"/>
        <w:numPr>
          <w:ilvl w:val="0"/>
          <w:numId w:val="2"/>
        </w:numPr>
        <w:jc w:val="both"/>
        <w:rPr>
          <w:rFonts w:ascii="Times New Roman" w:hAnsi="Times New Roman" w:cs="Times New Roman"/>
        </w:rPr>
      </w:pPr>
      <w:r w:rsidRPr="000E1648">
        <w:rPr>
          <w:rFonts w:ascii="Times New Roman" w:hAnsi="Times New Roman" w:cs="Times New Roman"/>
          <w:b/>
          <w:bCs/>
          <w:highlight w:val="yellow"/>
        </w:rPr>
        <w:t>Diagrama de comunicación</w:t>
      </w:r>
      <w:r w:rsidRPr="001871E3">
        <w:rPr>
          <w:rFonts w:ascii="Times New Roman" w:hAnsi="Times New Roman" w:cs="Times New Roman"/>
        </w:rPr>
        <w:t>: Similar a los diagramas de secuencia, pero el enfoque está en los mensajes que se pasan entre objetos. La misma información se puede representar usando un diagrama de secuencia y objetos diferentes.</w:t>
      </w:r>
    </w:p>
    <w:p w14:paraId="24E409AC" w14:textId="6F943A3A" w:rsidR="00AF4574" w:rsidRPr="001871E3" w:rsidRDefault="00AF4574" w:rsidP="00AF4574">
      <w:pPr>
        <w:pStyle w:val="ListParagraph"/>
        <w:numPr>
          <w:ilvl w:val="0"/>
          <w:numId w:val="2"/>
        </w:numPr>
        <w:jc w:val="both"/>
        <w:rPr>
          <w:rFonts w:ascii="Times New Roman" w:hAnsi="Times New Roman" w:cs="Times New Roman"/>
        </w:rPr>
      </w:pPr>
      <w:r w:rsidRPr="000E1648">
        <w:rPr>
          <w:rFonts w:ascii="Times New Roman" w:hAnsi="Times New Roman" w:cs="Times New Roman"/>
          <w:b/>
          <w:bCs/>
          <w:highlight w:val="yellow"/>
        </w:rPr>
        <w:t>Diagrama de secuencia:</w:t>
      </w:r>
      <w:r w:rsidRPr="001871E3">
        <w:rPr>
          <w:rFonts w:ascii="Times New Roman" w:hAnsi="Times New Roman" w:cs="Times New Roman"/>
        </w:rPr>
        <w:t xml:space="preserve"> Muestra cómo los objetos interactúan entre sí y el orden de la ocurrencia. Representan interacciones para un escenario concreto.</w:t>
      </w:r>
    </w:p>
    <w:p w14:paraId="5B53DD88" w14:textId="248AA527" w:rsidR="00AF4574" w:rsidRPr="001871E3" w:rsidRDefault="00AF4574" w:rsidP="00AF4574">
      <w:pPr>
        <w:pStyle w:val="ListParagraph"/>
        <w:numPr>
          <w:ilvl w:val="0"/>
          <w:numId w:val="2"/>
        </w:numPr>
        <w:jc w:val="both"/>
        <w:rPr>
          <w:rFonts w:ascii="Times New Roman" w:hAnsi="Times New Roman" w:cs="Times New Roman"/>
        </w:rPr>
      </w:pPr>
      <w:r w:rsidRPr="001871E3">
        <w:rPr>
          <w:rFonts w:ascii="Times New Roman" w:hAnsi="Times New Roman" w:cs="Times New Roman"/>
          <w:b/>
          <w:bCs/>
        </w:rPr>
        <w:t>Diagrama de máquina de estados:</w:t>
      </w:r>
      <w:r w:rsidRPr="001871E3">
        <w:rPr>
          <w:rFonts w:ascii="Times New Roman" w:hAnsi="Times New Roman" w:cs="Times New Roman"/>
        </w:rPr>
        <w:t xml:space="preserve"> Similar a los diagramas de actividades, describen el comportamiento de objetos que se comportan de diversas formas en su estado actual.</w:t>
      </w:r>
    </w:p>
    <w:p w14:paraId="3B668046" w14:textId="75EE9A2A" w:rsidR="00AF4574" w:rsidRPr="001871E3" w:rsidRDefault="00AF4574" w:rsidP="00AF4574">
      <w:pPr>
        <w:pStyle w:val="ListParagraph"/>
        <w:numPr>
          <w:ilvl w:val="0"/>
          <w:numId w:val="2"/>
        </w:numPr>
        <w:jc w:val="both"/>
        <w:rPr>
          <w:rFonts w:ascii="Times New Roman" w:hAnsi="Times New Roman" w:cs="Times New Roman"/>
        </w:rPr>
      </w:pPr>
      <w:r w:rsidRPr="001871E3">
        <w:rPr>
          <w:rFonts w:ascii="Times New Roman" w:hAnsi="Times New Roman" w:cs="Times New Roman"/>
          <w:b/>
          <w:bCs/>
        </w:rPr>
        <w:t>Diagrama de temporización:</w:t>
      </w:r>
      <w:r w:rsidRPr="001871E3">
        <w:rPr>
          <w:rFonts w:ascii="Times New Roman" w:hAnsi="Times New Roman" w:cs="Times New Roman"/>
        </w:rPr>
        <w:t xml:space="preserve"> Al igual que en los diagramas de secuencia, se representa el comportamiento de los objetos en un período de tiempo dado. Si hay un solo objeto, el diagrama es simple. Si hay más de un objeto, las interacciones de los objetos se muestran durante ese período de tiempo particular.</w:t>
      </w:r>
    </w:p>
    <w:p w14:paraId="0307E4A2" w14:textId="77777777" w:rsidR="0035607C" w:rsidRPr="001871E3" w:rsidRDefault="0035607C" w:rsidP="00BD3A66">
      <w:pPr>
        <w:jc w:val="both"/>
        <w:rPr>
          <w:rFonts w:ascii="Times New Roman" w:hAnsi="Times New Roman" w:cs="Times New Roman"/>
          <w:b/>
          <w:bCs/>
        </w:rPr>
      </w:pPr>
    </w:p>
    <w:p w14:paraId="7AC9E406" w14:textId="3C355DF2" w:rsidR="00B20412" w:rsidRPr="001871E3" w:rsidRDefault="00B20412" w:rsidP="00BD3A66">
      <w:pPr>
        <w:jc w:val="both"/>
        <w:rPr>
          <w:rFonts w:ascii="Times New Roman" w:hAnsi="Times New Roman" w:cs="Times New Roman"/>
          <w:b/>
          <w:bCs/>
        </w:rPr>
      </w:pPr>
      <w:r w:rsidRPr="001871E3">
        <w:rPr>
          <w:rFonts w:ascii="Times New Roman" w:hAnsi="Times New Roman" w:cs="Times New Roman"/>
          <w:b/>
          <w:bCs/>
        </w:rPr>
        <w:t>Diseño de prototipos</w:t>
      </w:r>
    </w:p>
    <w:p w14:paraId="6661F175" w14:textId="5678FD47" w:rsidR="004F02D3" w:rsidRPr="001871E3" w:rsidRDefault="004F02D3" w:rsidP="00BD3A66">
      <w:pPr>
        <w:jc w:val="both"/>
        <w:rPr>
          <w:rFonts w:ascii="Times New Roman" w:hAnsi="Times New Roman" w:cs="Times New Roman"/>
        </w:rPr>
      </w:pPr>
    </w:p>
    <w:p w14:paraId="7A997C95" w14:textId="4727AD83" w:rsidR="004F02D3" w:rsidRPr="001871E3" w:rsidRDefault="0034399D" w:rsidP="00BD3A66">
      <w:pPr>
        <w:jc w:val="both"/>
        <w:rPr>
          <w:rFonts w:ascii="Times New Roman" w:hAnsi="Times New Roman" w:cs="Times New Roman"/>
        </w:rPr>
      </w:pPr>
      <w:r>
        <w:rPr>
          <w:rFonts w:ascii="Times New Roman" w:hAnsi="Times New Roman" w:cs="Times New Roman"/>
        </w:rPr>
        <w:t>Para el desarrollo del proyecto de trabajo terminal se deben construir l</w:t>
      </w:r>
      <w:r w:rsidR="004F02D3" w:rsidRPr="001871E3">
        <w:rPr>
          <w:rFonts w:ascii="Times New Roman" w:hAnsi="Times New Roman" w:cs="Times New Roman"/>
        </w:rPr>
        <w:t>os prototipos</w:t>
      </w:r>
      <w:r>
        <w:rPr>
          <w:rFonts w:ascii="Times New Roman" w:hAnsi="Times New Roman" w:cs="Times New Roman"/>
        </w:rPr>
        <w:t>, los cuales</w:t>
      </w:r>
      <w:r w:rsidR="004F02D3" w:rsidRPr="001871E3">
        <w:rPr>
          <w:rFonts w:ascii="Times New Roman" w:hAnsi="Times New Roman" w:cs="Times New Roman"/>
        </w:rPr>
        <w:t xml:space="preserve"> son medios de comunicación entre analistas, clientes o usuarios, que muestran las decisiones tomadas y permite dar resolución a los problemas de comprensión presentes en la etapa de levantamiento de requerimientos, ayudan al diseño y pueden ser usadas como una técnica de determinación y validación de requerimientos</w:t>
      </w:r>
      <w:r w:rsidR="00FE3C52" w:rsidRPr="001871E3">
        <w:rPr>
          <w:rFonts w:ascii="Times New Roman" w:hAnsi="Times New Roman" w:cs="Times New Roman"/>
        </w:rPr>
        <w:t>.</w:t>
      </w:r>
    </w:p>
    <w:p w14:paraId="32B046EB" w14:textId="74716AEC" w:rsidR="00B20412" w:rsidRDefault="00B20412" w:rsidP="00BD3A66">
      <w:pPr>
        <w:jc w:val="both"/>
      </w:pPr>
    </w:p>
    <w:p w14:paraId="2303F808" w14:textId="77777777" w:rsidR="00BD3A66" w:rsidRDefault="00BD3A66" w:rsidP="00BD3A66">
      <w:pPr>
        <w:jc w:val="both"/>
      </w:pPr>
    </w:p>
    <w:sectPr w:rsidR="00BD3A66">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F25CC" w14:textId="77777777" w:rsidR="00A6500D" w:rsidRDefault="00A6500D" w:rsidP="00D85C41">
      <w:r>
        <w:separator/>
      </w:r>
    </w:p>
  </w:endnote>
  <w:endnote w:type="continuationSeparator" w:id="0">
    <w:p w14:paraId="2BB68B93" w14:textId="77777777" w:rsidR="00A6500D" w:rsidRDefault="00A6500D" w:rsidP="00D8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93131" w14:textId="77777777" w:rsidR="00A6500D" w:rsidRDefault="00A6500D" w:rsidP="00D85C41">
      <w:r>
        <w:separator/>
      </w:r>
    </w:p>
  </w:footnote>
  <w:footnote w:type="continuationSeparator" w:id="0">
    <w:p w14:paraId="20E0F4D3" w14:textId="77777777" w:rsidR="00A6500D" w:rsidRDefault="00A6500D" w:rsidP="00D85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838" w:type="dxa"/>
      <w:tblBorders>
        <w:top w:val="nil"/>
        <w:left w:val="nil"/>
        <w:bottom w:val="single" w:sz="8" w:space="0" w:color="843C0B"/>
        <w:right w:val="nil"/>
        <w:insideH w:val="nil"/>
        <w:insideV w:val="nil"/>
      </w:tblBorders>
      <w:tblLayout w:type="fixed"/>
      <w:tblLook w:val="0400" w:firstRow="0" w:lastRow="0" w:firstColumn="0" w:lastColumn="0" w:noHBand="0" w:noVBand="1"/>
    </w:tblPr>
    <w:tblGrid>
      <w:gridCol w:w="1067"/>
      <w:gridCol w:w="6115"/>
      <w:gridCol w:w="1656"/>
    </w:tblGrid>
    <w:tr w:rsidR="00D85C41" w14:paraId="46ADAC53" w14:textId="77777777" w:rsidTr="008F1680">
      <w:tc>
        <w:tcPr>
          <w:tcW w:w="1067" w:type="dxa"/>
        </w:tcPr>
        <w:p w14:paraId="616D1DB2" w14:textId="77777777" w:rsidR="00D85C41" w:rsidRDefault="00D85C41" w:rsidP="00D85C41">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0FB8C0C0" wp14:editId="3DC73C00">
                <wp:extent cx="521335" cy="887095"/>
                <wp:effectExtent l="0" t="0" r="0" b="0"/>
                <wp:docPr id="1" name="image1.pn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1.png" descr="Dibujo en blanco y negro&#10;&#10;Descripción generada automáticamente con confianza baja"/>
                        <pic:cNvPicPr preferRelativeResize="0"/>
                      </pic:nvPicPr>
                      <pic:blipFill>
                        <a:blip r:embed="rId1"/>
                        <a:srcRect/>
                        <a:stretch>
                          <a:fillRect/>
                        </a:stretch>
                      </pic:blipFill>
                      <pic:spPr>
                        <a:xfrm>
                          <a:off x="0" y="0"/>
                          <a:ext cx="521335" cy="887095"/>
                        </a:xfrm>
                        <a:prstGeom prst="rect">
                          <a:avLst/>
                        </a:prstGeom>
                        <a:ln/>
                      </pic:spPr>
                    </pic:pic>
                  </a:graphicData>
                </a:graphic>
              </wp:inline>
            </w:drawing>
          </w:r>
        </w:p>
      </w:tc>
      <w:tc>
        <w:tcPr>
          <w:tcW w:w="6115" w:type="dxa"/>
        </w:tcPr>
        <w:p w14:paraId="321919C5" w14:textId="77777777" w:rsidR="00D85C41" w:rsidRDefault="00D85C41" w:rsidP="00D85C41">
          <w:pPr>
            <w:rPr>
              <w:rFonts w:eastAsia="Arial" w:cs="Arial"/>
            </w:rPr>
          </w:pPr>
        </w:p>
        <w:p w14:paraId="07FE67D2" w14:textId="77777777" w:rsidR="00D85C41" w:rsidRDefault="00D85C41" w:rsidP="00D85C41">
          <w:pPr>
            <w:rPr>
              <w:rFonts w:eastAsia="Arial" w:cs="Arial"/>
            </w:rPr>
          </w:pPr>
        </w:p>
        <w:p w14:paraId="45E1A12E" w14:textId="77777777" w:rsidR="00D85C41" w:rsidRDefault="00D85C41" w:rsidP="00D85C41">
          <w:pPr>
            <w:jc w:val="center"/>
            <w:rPr>
              <w:rFonts w:eastAsia="Arial" w:cs="Arial"/>
            </w:rPr>
          </w:pPr>
          <w:r>
            <w:rPr>
              <w:rFonts w:eastAsia="Arial" w:cs="Arial"/>
            </w:rPr>
            <w:t>Instituto Politécnico Nacional</w:t>
          </w:r>
        </w:p>
        <w:p w14:paraId="7BF13CE5" w14:textId="77777777" w:rsidR="00D85C41" w:rsidRDefault="00D85C41" w:rsidP="00D85C41">
          <w:pPr>
            <w:jc w:val="center"/>
            <w:rPr>
              <w:rFonts w:eastAsia="Arial" w:cs="Arial"/>
            </w:rPr>
          </w:pPr>
          <w:r>
            <w:rPr>
              <w:rFonts w:eastAsia="Arial" w:cs="Arial"/>
            </w:rPr>
            <w:t>Unidad Profesional Interdisciplinaria de Ingeniería campus Zacatecas</w:t>
          </w:r>
        </w:p>
        <w:p w14:paraId="70BA1F90" w14:textId="77777777" w:rsidR="00D85C41" w:rsidRDefault="00D85C41" w:rsidP="00D85C41">
          <w:pPr>
            <w:rPr>
              <w:rFonts w:eastAsia="Arial" w:cs="Arial"/>
            </w:rPr>
          </w:pPr>
        </w:p>
        <w:p w14:paraId="2F59D99D" w14:textId="5498D95E" w:rsidR="00D85C41" w:rsidRPr="00737556" w:rsidRDefault="00D85C41" w:rsidP="00D85C41">
          <w:pPr>
            <w:jc w:val="center"/>
            <w:rPr>
              <w:rFonts w:ascii="Times New Roman" w:hAnsi="Times New Roman" w:cs="Times New Roman"/>
              <w:b/>
              <w:sz w:val="26"/>
              <w:szCs w:val="26"/>
            </w:rPr>
          </w:pPr>
          <w:r w:rsidRPr="00737556">
            <w:rPr>
              <w:rFonts w:ascii="Times New Roman" w:hAnsi="Times New Roman" w:cs="Times New Roman"/>
              <w:b/>
              <w:sz w:val="26"/>
              <w:szCs w:val="26"/>
            </w:rPr>
            <w:t>Documento de diseño</w:t>
          </w:r>
        </w:p>
      </w:tc>
      <w:tc>
        <w:tcPr>
          <w:tcW w:w="1656" w:type="dxa"/>
        </w:tcPr>
        <w:p w14:paraId="24FE3115" w14:textId="77777777" w:rsidR="00D85C41" w:rsidRDefault="00D85C41" w:rsidP="00D85C41">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1F5592F6" wp14:editId="30F39B5E">
                <wp:extent cx="893445" cy="907415"/>
                <wp:effectExtent l="0" t="0" r="0" b="0"/>
                <wp:docPr id="2" name="image2.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png" descr="Icono&#10;&#10;Descripción generada automáticamente"/>
                        <pic:cNvPicPr preferRelativeResize="0"/>
                      </pic:nvPicPr>
                      <pic:blipFill>
                        <a:blip r:embed="rId2"/>
                        <a:srcRect/>
                        <a:stretch>
                          <a:fillRect/>
                        </a:stretch>
                      </pic:blipFill>
                      <pic:spPr>
                        <a:xfrm>
                          <a:off x="0" y="0"/>
                          <a:ext cx="893445" cy="907415"/>
                        </a:xfrm>
                        <a:prstGeom prst="rect">
                          <a:avLst/>
                        </a:prstGeom>
                        <a:ln/>
                      </pic:spPr>
                    </pic:pic>
                  </a:graphicData>
                </a:graphic>
              </wp:inline>
            </w:drawing>
          </w:r>
        </w:p>
      </w:tc>
    </w:tr>
  </w:tbl>
  <w:p w14:paraId="1AF5B233" w14:textId="77777777" w:rsidR="00D85C41" w:rsidRDefault="00D85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70F38"/>
    <w:multiLevelType w:val="hybridMultilevel"/>
    <w:tmpl w:val="1B2856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251D0B"/>
    <w:multiLevelType w:val="hybridMultilevel"/>
    <w:tmpl w:val="A6467D52"/>
    <w:lvl w:ilvl="0" w:tplc="4906D340">
      <w:numFmt w:val="bullet"/>
      <w:lvlText w:val="•"/>
      <w:lvlJc w:val="left"/>
      <w:pPr>
        <w:ind w:left="705" w:hanging="705"/>
      </w:pPr>
      <w:rPr>
        <w:rFonts w:ascii="Times New Roman" w:eastAsiaTheme="minorHAnsi"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F0E35C6"/>
    <w:multiLevelType w:val="hybridMultilevel"/>
    <w:tmpl w:val="797CF4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B07CB7"/>
    <w:multiLevelType w:val="hybridMultilevel"/>
    <w:tmpl w:val="4DAE6A2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55E31AA7"/>
    <w:multiLevelType w:val="hybridMultilevel"/>
    <w:tmpl w:val="8146E38C"/>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5" w15:restartNumberingAfterBreak="0">
    <w:nsid w:val="5B9E0E4E"/>
    <w:multiLevelType w:val="hybridMultilevel"/>
    <w:tmpl w:val="121063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95297A"/>
    <w:multiLevelType w:val="hybridMultilevel"/>
    <w:tmpl w:val="844CE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7D52AEC"/>
    <w:multiLevelType w:val="hybridMultilevel"/>
    <w:tmpl w:val="74848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DBA5610"/>
    <w:multiLevelType w:val="hybridMultilevel"/>
    <w:tmpl w:val="07C46422"/>
    <w:lvl w:ilvl="0" w:tplc="4906D340">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4CC17B5"/>
    <w:multiLevelType w:val="hybridMultilevel"/>
    <w:tmpl w:val="A768B6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4751E4"/>
    <w:multiLevelType w:val="hybridMultilevel"/>
    <w:tmpl w:val="D114A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6335512">
    <w:abstractNumId w:val="4"/>
  </w:num>
  <w:num w:numId="2" w16cid:durableId="2124380649">
    <w:abstractNumId w:val="5"/>
  </w:num>
  <w:num w:numId="3" w16cid:durableId="609750664">
    <w:abstractNumId w:val="6"/>
  </w:num>
  <w:num w:numId="4" w16cid:durableId="1600135217">
    <w:abstractNumId w:val="2"/>
  </w:num>
  <w:num w:numId="5" w16cid:durableId="799153097">
    <w:abstractNumId w:val="3"/>
  </w:num>
  <w:num w:numId="6" w16cid:durableId="468910419">
    <w:abstractNumId w:val="9"/>
  </w:num>
  <w:num w:numId="7" w16cid:durableId="265768627">
    <w:abstractNumId w:val="7"/>
  </w:num>
  <w:num w:numId="8" w16cid:durableId="774521412">
    <w:abstractNumId w:val="10"/>
  </w:num>
  <w:num w:numId="9" w16cid:durableId="211232027">
    <w:abstractNumId w:val="8"/>
  </w:num>
  <w:num w:numId="10" w16cid:durableId="1499274729">
    <w:abstractNumId w:val="1"/>
  </w:num>
  <w:num w:numId="11" w16cid:durableId="97248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41"/>
    <w:rsid w:val="000124FE"/>
    <w:rsid w:val="000C1CA5"/>
    <w:rsid w:val="000E1648"/>
    <w:rsid w:val="00146D73"/>
    <w:rsid w:val="0018130D"/>
    <w:rsid w:val="001871E3"/>
    <w:rsid w:val="00274F96"/>
    <w:rsid w:val="002952A5"/>
    <w:rsid w:val="00335237"/>
    <w:rsid w:val="0034399D"/>
    <w:rsid w:val="0035607C"/>
    <w:rsid w:val="00413148"/>
    <w:rsid w:val="004A0BC2"/>
    <w:rsid w:val="004C57A9"/>
    <w:rsid w:val="004E2239"/>
    <w:rsid w:val="004F02D3"/>
    <w:rsid w:val="00525977"/>
    <w:rsid w:val="005370B5"/>
    <w:rsid w:val="00564154"/>
    <w:rsid w:val="0058214E"/>
    <w:rsid w:val="00686837"/>
    <w:rsid w:val="006A4CE8"/>
    <w:rsid w:val="006C121A"/>
    <w:rsid w:val="006D2464"/>
    <w:rsid w:val="006E0A79"/>
    <w:rsid w:val="006F7A24"/>
    <w:rsid w:val="00737556"/>
    <w:rsid w:val="007F0106"/>
    <w:rsid w:val="00811CAE"/>
    <w:rsid w:val="008E44ED"/>
    <w:rsid w:val="00965780"/>
    <w:rsid w:val="00985F67"/>
    <w:rsid w:val="009D161C"/>
    <w:rsid w:val="009E4528"/>
    <w:rsid w:val="00A6500D"/>
    <w:rsid w:val="00AA743E"/>
    <w:rsid w:val="00AF4574"/>
    <w:rsid w:val="00B20412"/>
    <w:rsid w:val="00B44DA8"/>
    <w:rsid w:val="00B916BF"/>
    <w:rsid w:val="00BD2B2D"/>
    <w:rsid w:val="00BD3A66"/>
    <w:rsid w:val="00D85C41"/>
    <w:rsid w:val="00DD2427"/>
    <w:rsid w:val="00DE4E66"/>
    <w:rsid w:val="00E137C0"/>
    <w:rsid w:val="00EE7003"/>
    <w:rsid w:val="00F612B7"/>
    <w:rsid w:val="00FE3C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8B12"/>
  <w15:chartTrackingRefBased/>
  <w15:docId w15:val="{E2D69610-2F83-4BE1-A7BF-D87B3B9E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C41"/>
    <w:pPr>
      <w:tabs>
        <w:tab w:val="center" w:pos="4419"/>
        <w:tab w:val="right" w:pos="8838"/>
      </w:tabs>
    </w:pPr>
  </w:style>
  <w:style w:type="character" w:customStyle="1" w:styleId="HeaderChar">
    <w:name w:val="Header Char"/>
    <w:basedOn w:val="DefaultParagraphFont"/>
    <w:link w:val="Header"/>
    <w:uiPriority w:val="99"/>
    <w:rsid w:val="00D85C41"/>
  </w:style>
  <w:style w:type="paragraph" w:styleId="Footer">
    <w:name w:val="footer"/>
    <w:basedOn w:val="Normal"/>
    <w:link w:val="FooterChar"/>
    <w:uiPriority w:val="99"/>
    <w:unhideWhenUsed/>
    <w:rsid w:val="00D85C41"/>
    <w:pPr>
      <w:tabs>
        <w:tab w:val="center" w:pos="4419"/>
        <w:tab w:val="right" w:pos="8838"/>
      </w:tabs>
    </w:pPr>
  </w:style>
  <w:style w:type="character" w:customStyle="1" w:styleId="FooterChar">
    <w:name w:val="Footer Char"/>
    <w:basedOn w:val="DefaultParagraphFont"/>
    <w:link w:val="Footer"/>
    <w:uiPriority w:val="99"/>
    <w:rsid w:val="00D85C41"/>
  </w:style>
  <w:style w:type="paragraph" w:styleId="ListParagraph">
    <w:name w:val="List Paragraph"/>
    <w:basedOn w:val="Normal"/>
    <w:uiPriority w:val="34"/>
    <w:qFormat/>
    <w:rsid w:val="0035607C"/>
    <w:pPr>
      <w:ind w:left="720"/>
      <w:contextualSpacing/>
    </w:pPr>
  </w:style>
  <w:style w:type="table" w:styleId="TableGrid">
    <w:name w:val="Table Grid"/>
    <w:basedOn w:val="TableNormal"/>
    <w:uiPriority w:val="39"/>
    <w:rsid w:val="00965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0" ma:contentTypeDescription="Create a new document." ma:contentTypeScope="" ma:versionID="f4ab2fe067f95a324f7c7b3470c649a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6c1ab53be797091b251b20347e2c2184"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9F49A-5168-459E-84EB-37F59197B747}">
  <ds:schemaRefs>
    <ds:schemaRef ds:uri="http://schemas.microsoft.com/sharepoint/v3/contenttype/forms"/>
  </ds:schemaRefs>
</ds:datastoreItem>
</file>

<file path=customXml/itemProps2.xml><?xml version="1.0" encoding="utf-8"?>
<ds:datastoreItem xmlns:ds="http://schemas.openxmlformats.org/officeDocument/2006/customXml" ds:itemID="{5976C9D4-E85D-4C6F-B20A-31CC9935DA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B885B0-A7C2-4C93-9ACC-6939F537C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1007</Words>
  <Characters>5541</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Alejandro Acuna Cid</dc:creator>
  <cp:keywords/>
  <dc:description/>
  <cp:lastModifiedBy>matferco1708@outlook.com</cp:lastModifiedBy>
  <cp:revision>4</cp:revision>
  <dcterms:created xsi:type="dcterms:W3CDTF">2021-09-10T21:56:00Z</dcterms:created>
  <dcterms:modified xsi:type="dcterms:W3CDTF">2025-10-27T22:48:00Z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ies>
</file>