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4DC8E" w14:textId="77777777" w:rsidR="00862251" w:rsidRDefault="00000000">
      <w:pPr>
        <w:pStyle w:val="Heading2"/>
      </w:pPr>
      <w:bookmarkStart w:id="0" w:name="_92jramk9mw2" w:colFirst="0" w:colLast="0"/>
      <w:bookmarkEnd w:id="0"/>
      <w:r>
        <w:t>Posibles Pruebas Unitarias</w:t>
      </w:r>
    </w:p>
    <w:p w14:paraId="1D5E1A04" w14:textId="77777777" w:rsidR="00862251" w:rsidRDefault="00000000">
      <w:pPr>
        <w:numPr>
          <w:ilvl w:val="0"/>
          <w:numId w:val="1"/>
        </w:numPr>
      </w:pPr>
      <w:r>
        <w:t>Manejo de errores:</w:t>
      </w:r>
    </w:p>
    <w:p w14:paraId="3E18CA8B" w14:textId="77777777" w:rsidR="00862251" w:rsidRDefault="00000000">
      <w:pPr>
        <w:numPr>
          <w:ilvl w:val="1"/>
          <w:numId w:val="1"/>
        </w:numPr>
      </w:pPr>
      <w:r>
        <w:t>Recibir un array vacío</w:t>
      </w:r>
    </w:p>
    <w:p w14:paraId="581F0E16" w14:textId="77777777" w:rsidR="00862251" w:rsidRDefault="00000000">
      <w:pPr>
        <w:numPr>
          <w:ilvl w:val="1"/>
          <w:numId w:val="1"/>
        </w:numPr>
      </w:pPr>
      <w:r>
        <w:t xml:space="preserve">Recibir un array de </w:t>
      </w:r>
      <w:proofErr w:type="spellStart"/>
      <w:r>
        <w:t>NxM</w:t>
      </w:r>
      <w:proofErr w:type="spellEnd"/>
      <w:r>
        <w:t xml:space="preserve"> en vez de un </w:t>
      </w:r>
      <w:proofErr w:type="spellStart"/>
      <w:r>
        <w:t>NxN</w:t>
      </w:r>
      <w:proofErr w:type="spellEnd"/>
    </w:p>
    <w:p w14:paraId="3A6C48CB" w14:textId="77777777" w:rsidR="00862251" w:rsidRDefault="00000000">
      <w:pPr>
        <w:numPr>
          <w:ilvl w:val="1"/>
          <w:numId w:val="1"/>
        </w:numPr>
      </w:pPr>
      <w:r>
        <w:t xml:space="preserve">Recibir un array de números (entre comillas para que sean </w:t>
      </w:r>
      <w:proofErr w:type="spellStart"/>
      <w:r>
        <w:t>string</w:t>
      </w:r>
      <w:proofErr w:type="spellEnd"/>
      <w:r>
        <w:t>)</w:t>
      </w:r>
    </w:p>
    <w:p w14:paraId="673175AD" w14:textId="77777777" w:rsidR="00862251" w:rsidRDefault="00000000">
      <w:pPr>
        <w:numPr>
          <w:ilvl w:val="1"/>
          <w:numId w:val="1"/>
        </w:numPr>
      </w:pPr>
      <w:r>
        <w:t xml:space="preserve">Recibir </w:t>
      </w:r>
      <w:proofErr w:type="spellStart"/>
      <w:r>
        <w:t>null</w:t>
      </w:r>
      <w:proofErr w:type="spellEnd"/>
    </w:p>
    <w:p w14:paraId="6F7C5732" w14:textId="77777777" w:rsidR="00862251" w:rsidRDefault="00000000">
      <w:pPr>
        <w:numPr>
          <w:ilvl w:val="1"/>
          <w:numId w:val="1"/>
        </w:numPr>
      </w:pPr>
      <w:r>
        <w:t xml:space="preserve">Recibir un array de </w:t>
      </w:r>
      <w:proofErr w:type="spellStart"/>
      <w:r>
        <w:t>NxN</w:t>
      </w:r>
      <w:proofErr w:type="spellEnd"/>
      <w:r>
        <w:t xml:space="preserve"> de </w:t>
      </w:r>
      <w:proofErr w:type="spellStart"/>
      <w:r>
        <w:t>nulls</w:t>
      </w:r>
      <w:proofErr w:type="spellEnd"/>
    </w:p>
    <w:p w14:paraId="102A01D8" w14:textId="77777777" w:rsidR="00862251" w:rsidRDefault="00000000">
      <w:pPr>
        <w:numPr>
          <w:ilvl w:val="1"/>
          <w:numId w:val="1"/>
        </w:numPr>
      </w:pPr>
      <w:r>
        <w:t xml:space="preserve">Recibir un array de </w:t>
      </w:r>
      <w:proofErr w:type="spellStart"/>
      <w:r>
        <w:t>NxN</w:t>
      </w:r>
      <w:proofErr w:type="spellEnd"/>
      <w:r>
        <w:t xml:space="preserve"> con letras distintas a las propuestas {“B”,”H”}</w:t>
      </w:r>
    </w:p>
    <w:p w14:paraId="36956581" w14:textId="77777777" w:rsidR="00862251" w:rsidRDefault="00000000">
      <w:pPr>
        <w:numPr>
          <w:ilvl w:val="0"/>
          <w:numId w:val="1"/>
        </w:numPr>
      </w:pPr>
      <w:r>
        <w:t>Manejo de casos factibles:</w:t>
      </w:r>
    </w:p>
    <w:p w14:paraId="1C63DBE2" w14:textId="77777777" w:rsidR="00862251" w:rsidRDefault="00862251">
      <w:pPr>
        <w:ind w:left="720"/>
      </w:pPr>
    </w:p>
    <w:p w14:paraId="3DF734A9" w14:textId="77777777" w:rsidR="00862251" w:rsidRDefault="00862251">
      <w:pPr>
        <w:ind w:left="1440"/>
      </w:pPr>
    </w:p>
    <w:tbl>
      <w:tblPr>
        <w:tblStyle w:val="a"/>
        <w:tblpPr w:leftFromText="180" w:rightFromText="180" w:topFromText="180" w:bottomFromText="180" w:vertAnchor="text" w:tblpX="1425"/>
        <w:tblW w:w="2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45"/>
        <w:gridCol w:w="615"/>
        <w:gridCol w:w="570"/>
      </w:tblGrid>
      <w:tr w:rsidR="00862251" w14:paraId="140D3FC7" w14:textId="77777777">
        <w:trPr>
          <w:trHeight w:val="420"/>
        </w:trPr>
        <w:tc>
          <w:tcPr>
            <w:tcW w:w="2400" w:type="dxa"/>
            <w:gridSpan w:val="4"/>
          </w:tcPr>
          <w:p w14:paraId="4FABFCC7" w14:textId="77777777" w:rsidR="00862251" w:rsidRDefault="00000000">
            <w:pPr>
              <w:widowControl w:val="0"/>
              <w:spacing w:line="240" w:lineRule="auto"/>
            </w:pPr>
            <w:r>
              <w:t>Mutante</w:t>
            </w:r>
          </w:p>
        </w:tc>
      </w:tr>
      <w:tr w:rsidR="00862251" w14:paraId="44AC8CF0" w14:textId="77777777">
        <w:tc>
          <w:tcPr>
            <w:tcW w:w="570" w:type="dxa"/>
          </w:tcPr>
          <w:p w14:paraId="5B5474D5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645" w:type="dxa"/>
          </w:tcPr>
          <w:p w14:paraId="5212EA6A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615" w:type="dxa"/>
          </w:tcPr>
          <w:p w14:paraId="3AB7D8F2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570" w:type="dxa"/>
          </w:tcPr>
          <w:p w14:paraId="3A0AA018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</w:tr>
      <w:tr w:rsidR="00862251" w14:paraId="62FFED47" w14:textId="77777777">
        <w:tc>
          <w:tcPr>
            <w:tcW w:w="570" w:type="dxa"/>
          </w:tcPr>
          <w:p w14:paraId="2AA7B352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645" w:type="dxa"/>
          </w:tcPr>
          <w:p w14:paraId="7E972C59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615" w:type="dxa"/>
          </w:tcPr>
          <w:p w14:paraId="088D5130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570" w:type="dxa"/>
          </w:tcPr>
          <w:p w14:paraId="307065D8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862251" w14:paraId="137DB10E" w14:textId="77777777">
        <w:tc>
          <w:tcPr>
            <w:tcW w:w="570" w:type="dxa"/>
          </w:tcPr>
          <w:p w14:paraId="0F3EA685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7186FB1B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15" w:type="dxa"/>
          </w:tcPr>
          <w:p w14:paraId="625C1CE3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02CD27D4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</w:tr>
      <w:tr w:rsidR="00862251" w14:paraId="6F3254F7" w14:textId="77777777">
        <w:tc>
          <w:tcPr>
            <w:tcW w:w="570" w:type="dxa"/>
          </w:tcPr>
          <w:p w14:paraId="57FE330A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45" w:type="dxa"/>
          </w:tcPr>
          <w:p w14:paraId="4DF8E604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609D0A0F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397BCCA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</w:tr>
    </w:tbl>
    <w:p w14:paraId="78F281C9" w14:textId="77777777" w:rsidR="00862251" w:rsidRDefault="00862251"/>
    <w:tbl>
      <w:tblPr>
        <w:tblStyle w:val="a0"/>
        <w:tblpPr w:leftFromText="180" w:rightFromText="180" w:topFromText="180" w:bottomFromText="180" w:vertAnchor="text" w:tblpX="4980"/>
        <w:tblW w:w="2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45"/>
        <w:gridCol w:w="615"/>
        <w:gridCol w:w="570"/>
      </w:tblGrid>
      <w:tr w:rsidR="00862251" w14:paraId="1E62AF71" w14:textId="77777777">
        <w:trPr>
          <w:trHeight w:val="420"/>
        </w:trPr>
        <w:tc>
          <w:tcPr>
            <w:tcW w:w="2400" w:type="dxa"/>
            <w:gridSpan w:val="4"/>
          </w:tcPr>
          <w:p w14:paraId="0A69F82E" w14:textId="77777777" w:rsidR="00862251" w:rsidRDefault="00000000">
            <w:pPr>
              <w:widowControl w:val="0"/>
              <w:spacing w:line="240" w:lineRule="auto"/>
            </w:pPr>
            <w:r>
              <w:t>No Mutante</w:t>
            </w:r>
          </w:p>
        </w:tc>
      </w:tr>
      <w:tr w:rsidR="00862251" w14:paraId="14BDB461" w14:textId="77777777">
        <w:tc>
          <w:tcPr>
            <w:tcW w:w="570" w:type="dxa"/>
          </w:tcPr>
          <w:p w14:paraId="4AF13467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22742FA8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5E550A82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7F810C31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64D9A476" w14:textId="77777777">
        <w:tc>
          <w:tcPr>
            <w:tcW w:w="570" w:type="dxa"/>
          </w:tcPr>
          <w:p w14:paraId="4CBDBB63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25CAB01D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6BD318A2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1C64DF5D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</w:tr>
      <w:tr w:rsidR="00862251" w14:paraId="4BE7CF47" w14:textId="77777777">
        <w:tc>
          <w:tcPr>
            <w:tcW w:w="570" w:type="dxa"/>
          </w:tcPr>
          <w:p w14:paraId="0C872D1E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38DAA11B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36634E0B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1AB5CF8B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</w:tr>
      <w:tr w:rsidR="00862251" w14:paraId="42B1BD2B" w14:textId="77777777">
        <w:tc>
          <w:tcPr>
            <w:tcW w:w="570" w:type="dxa"/>
          </w:tcPr>
          <w:p w14:paraId="1707B116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45" w:type="dxa"/>
          </w:tcPr>
          <w:p w14:paraId="1D2147C0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20CA516A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0CA21FFC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</w:tr>
    </w:tbl>
    <w:p w14:paraId="37B3046C" w14:textId="77777777" w:rsidR="00862251" w:rsidRDefault="00862251">
      <w:pPr>
        <w:ind w:left="1440"/>
      </w:pPr>
    </w:p>
    <w:p w14:paraId="69BD68FE" w14:textId="77777777" w:rsidR="00862251" w:rsidRDefault="00862251"/>
    <w:p w14:paraId="2271B63C" w14:textId="77777777" w:rsidR="00862251" w:rsidRDefault="00862251"/>
    <w:p w14:paraId="7F68ED17" w14:textId="77777777" w:rsidR="00862251" w:rsidRDefault="00862251"/>
    <w:p w14:paraId="775C8EA0" w14:textId="77777777" w:rsidR="00862251" w:rsidRDefault="00862251"/>
    <w:p w14:paraId="34D89952" w14:textId="77777777" w:rsidR="00862251" w:rsidRDefault="00862251"/>
    <w:p w14:paraId="747EA8BE" w14:textId="77777777" w:rsidR="00862251" w:rsidRDefault="00862251"/>
    <w:p w14:paraId="3A1C6594" w14:textId="77777777" w:rsidR="00862251" w:rsidRDefault="00862251"/>
    <w:p w14:paraId="6E71AF9C" w14:textId="77777777" w:rsidR="00862251" w:rsidRDefault="00862251">
      <w:pPr>
        <w:ind w:left="1440"/>
      </w:pPr>
    </w:p>
    <w:tbl>
      <w:tblPr>
        <w:tblStyle w:val="a1"/>
        <w:tblpPr w:leftFromText="180" w:rightFromText="180" w:topFromText="180" w:bottomFromText="180" w:vertAnchor="text" w:tblpX="1470"/>
        <w:tblW w:w="2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45"/>
        <w:gridCol w:w="615"/>
        <w:gridCol w:w="570"/>
      </w:tblGrid>
      <w:tr w:rsidR="00862251" w14:paraId="140C4AD9" w14:textId="77777777">
        <w:trPr>
          <w:trHeight w:val="420"/>
        </w:trPr>
        <w:tc>
          <w:tcPr>
            <w:tcW w:w="2400" w:type="dxa"/>
            <w:gridSpan w:val="4"/>
          </w:tcPr>
          <w:p w14:paraId="1A6AF381" w14:textId="77777777" w:rsidR="00862251" w:rsidRDefault="00000000">
            <w:pPr>
              <w:widowControl w:val="0"/>
              <w:spacing w:line="240" w:lineRule="auto"/>
            </w:pPr>
            <w:r>
              <w:t>Mutante</w:t>
            </w:r>
          </w:p>
        </w:tc>
      </w:tr>
      <w:tr w:rsidR="00862251" w14:paraId="032F9E2A" w14:textId="77777777">
        <w:tc>
          <w:tcPr>
            <w:tcW w:w="570" w:type="dxa"/>
          </w:tcPr>
          <w:p w14:paraId="36A0160A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367A41BE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G</w:t>
            </w:r>
          </w:p>
        </w:tc>
        <w:tc>
          <w:tcPr>
            <w:tcW w:w="615" w:type="dxa"/>
          </w:tcPr>
          <w:p w14:paraId="0B38F423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22FA9B96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862251" w14:paraId="200F8A96" w14:textId="77777777">
        <w:tc>
          <w:tcPr>
            <w:tcW w:w="570" w:type="dxa"/>
          </w:tcPr>
          <w:p w14:paraId="54D36E79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4E420128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G</w:t>
            </w:r>
          </w:p>
        </w:tc>
        <w:tc>
          <w:tcPr>
            <w:tcW w:w="615" w:type="dxa"/>
          </w:tcPr>
          <w:p w14:paraId="55334D45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2C2845EE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862251" w14:paraId="13A459AC" w14:textId="77777777">
        <w:tc>
          <w:tcPr>
            <w:tcW w:w="570" w:type="dxa"/>
          </w:tcPr>
          <w:p w14:paraId="0F446F24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4F6878F7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G</w:t>
            </w:r>
          </w:p>
        </w:tc>
        <w:tc>
          <w:tcPr>
            <w:tcW w:w="615" w:type="dxa"/>
          </w:tcPr>
          <w:p w14:paraId="75F5811B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6666DFCB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862251" w14:paraId="18C8E68B" w14:textId="77777777">
        <w:tc>
          <w:tcPr>
            <w:tcW w:w="570" w:type="dxa"/>
          </w:tcPr>
          <w:p w14:paraId="2310D6AE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45" w:type="dxa"/>
          </w:tcPr>
          <w:p w14:paraId="580897B8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G</w:t>
            </w:r>
          </w:p>
        </w:tc>
        <w:tc>
          <w:tcPr>
            <w:tcW w:w="615" w:type="dxa"/>
          </w:tcPr>
          <w:p w14:paraId="5CB144C2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17A7BB4B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</w:tbl>
    <w:p w14:paraId="6E41221C" w14:textId="77777777" w:rsidR="00862251" w:rsidRDefault="00862251">
      <w:pPr>
        <w:ind w:left="1440"/>
      </w:pPr>
    </w:p>
    <w:tbl>
      <w:tblPr>
        <w:tblStyle w:val="a2"/>
        <w:tblpPr w:leftFromText="180" w:rightFromText="180" w:topFromText="180" w:bottomFromText="180" w:vertAnchor="text" w:tblpX="5250"/>
        <w:tblW w:w="2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45"/>
        <w:gridCol w:w="615"/>
        <w:gridCol w:w="570"/>
      </w:tblGrid>
      <w:tr w:rsidR="00862251" w14:paraId="7E7DA4A9" w14:textId="77777777">
        <w:trPr>
          <w:trHeight w:val="420"/>
        </w:trPr>
        <w:tc>
          <w:tcPr>
            <w:tcW w:w="2400" w:type="dxa"/>
            <w:gridSpan w:val="4"/>
          </w:tcPr>
          <w:p w14:paraId="53C66E2D" w14:textId="77777777" w:rsidR="00862251" w:rsidRDefault="00000000">
            <w:pPr>
              <w:widowControl w:val="0"/>
              <w:spacing w:line="240" w:lineRule="auto"/>
            </w:pPr>
            <w:r>
              <w:t>No Mutante</w:t>
            </w:r>
          </w:p>
        </w:tc>
      </w:tr>
      <w:tr w:rsidR="00862251" w14:paraId="5F12DFC7" w14:textId="77777777">
        <w:tc>
          <w:tcPr>
            <w:tcW w:w="570" w:type="dxa"/>
          </w:tcPr>
          <w:p w14:paraId="3522F250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18B6B7EA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34BA3F1C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6813EA5D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</w:tr>
      <w:tr w:rsidR="00862251" w14:paraId="260D19BF" w14:textId="77777777">
        <w:tc>
          <w:tcPr>
            <w:tcW w:w="570" w:type="dxa"/>
          </w:tcPr>
          <w:p w14:paraId="721FC80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4848D216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2CB07C6C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09A1FA54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</w:tr>
      <w:tr w:rsidR="00862251" w14:paraId="40B58FF6" w14:textId="77777777">
        <w:tc>
          <w:tcPr>
            <w:tcW w:w="570" w:type="dxa"/>
          </w:tcPr>
          <w:p w14:paraId="5FA174D3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500BA495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69B5D17A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7F321DFE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</w:tr>
      <w:tr w:rsidR="00862251" w14:paraId="026171D6" w14:textId="77777777">
        <w:tc>
          <w:tcPr>
            <w:tcW w:w="570" w:type="dxa"/>
          </w:tcPr>
          <w:p w14:paraId="10609F6B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65D0978C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0E52C13C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17CBD97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</w:tr>
    </w:tbl>
    <w:p w14:paraId="6F58D18A" w14:textId="77777777" w:rsidR="00862251" w:rsidRDefault="00862251">
      <w:pPr>
        <w:ind w:left="1440"/>
      </w:pPr>
    </w:p>
    <w:p w14:paraId="3D6BA12F" w14:textId="77777777" w:rsidR="00862251" w:rsidRDefault="00862251">
      <w:pPr>
        <w:ind w:left="1440"/>
      </w:pPr>
    </w:p>
    <w:p w14:paraId="651350D4" w14:textId="77777777" w:rsidR="00862251" w:rsidRDefault="00862251">
      <w:pPr>
        <w:ind w:left="1440"/>
      </w:pPr>
    </w:p>
    <w:p w14:paraId="3110BD2B" w14:textId="77777777" w:rsidR="00862251" w:rsidRDefault="00862251">
      <w:pPr>
        <w:ind w:left="1440"/>
      </w:pPr>
    </w:p>
    <w:p w14:paraId="6A35E087" w14:textId="77777777" w:rsidR="00862251" w:rsidRDefault="00862251">
      <w:pPr>
        <w:ind w:left="1440"/>
      </w:pPr>
    </w:p>
    <w:p w14:paraId="2FF386F1" w14:textId="77777777" w:rsidR="00862251" w:rsidRDefault="00862251">
      <w:pPr>
        <w:ind w:left="1440"/>
      </w:pPr>
    </w:p>
    <w:p w14:paraId="2C8C949B" w14:textId="77777777" w:rsidR="00862251" w:rsidRDefault="00862251"/>
    <w:p w14:paraId="282DDBF9" w14:textId="77777777" w:rsidR="00862251" w:rsidRDefault="00862251"/>
    <w:p w14:paraId="025C94E3" w14:textId="77777777" w:rsidR="00862251" w:rsidRDefault="00862251"/>
    <w:p w14:paraId="34C86922" w14:textId="77777777" w:rsidR="00862251" w:rsidRDefault="00862251"/>
    <w:tbl>
      <w:tblPr>
        <w:tblStyle w:val="a3"/>
        <w:tblpPr w:leftFromText="180" w:rightFromText="180" w:topFromText="180" w:bottomFromText="180" w:vertAnchor="text" w:tblpX="1455"/>
        <w:tblW w:w="2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45"/>
        <w:gridCol w:w="615"/>
        <w:gridCol w:w="570"/>
      </w:tblGrid>
      <w:tr w:rsidR="00862251" w14:paraId="59840E8B" w14:textId="77777777">
        <w:trPr>
          <w:trHeight w:val="420"/>
        </w:trPr>
        <w:tc>
          <w:tcPr>
            <w:tcW w:w="2400" w:type="dxa"/>
            <w:gridSpan w:val="4"/>
          </w:tcPr>
          <w:p w14:paraId="07761EB1" w14:textId="77777777" w:rsidR="00862251" w:rsidRDefault="00000000">
            <w:pPr>
              <w:widowControl w:val="0"/>
              <w:spacing w:line="240" w:lineRule="auto"/>
            </w:pPr>
            <w:r>
              <w:t>No Mutante</w:t>
            </w:r>
          </w:p>
        </w:tc>
      </w:tr>
      <w:tr w:rsidR="00862251" w14:paraId="586567C1" w14:textId="77777777">
        <w:tc>
          <w:tcPr>
            <w:tcW w:w="570" w:type="dxa"/>
          </w:tcPr>
          <w:p w14:paraId="3A2EC4B6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2F3D4845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5D0A43D9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6DD9D24B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</w:tr>
      <w:tr w:rsidR="00862251" w14:paraId="6504410B" w14:textId="77777777">
        <w:tc>
          <w:tcPr>
            <w:tcW w:w="570" w:type="dxa"/>
          </w:tcPr>
          <w:p w14:paraId="454A2F27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49FFD56A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15" w:type="dxa"/>
          </w:tcPr>
          <w:p w14:paraId="76AB3313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20D34B80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</w:tr>
      <w:tr w:rsidR="00862251" w14:paraId="47905A4C" w14:textId="77777777">
        <w:tc>
          <w:tcPr>
            <w:tcW w:w="570" w:type="dxa"/>
          </w:tcPr>
          <w:p w14:paraId="6F403123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0CAA0C5F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72A94757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6322C299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</w:tr>
      <w:tr w:rsidR="00862251" w14:paraId="55FA9AED" w14:textId="77777777">
        <w:tc>
          <w:tcPr>
            <w:tcW w:w="570" w:type="dxa"/>
          </w:tcPr>
          <w:p w14:paraId="07E4F2F9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45" w:type="dxa"/>
          </w:tcPr>
          <w:p w14:paraId="7549FA5E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3216E607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33837A61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</w:tr>
    </w:tbl>
    <w:p w14:paraId="0A165F13" w14:textId="77777777" w:rsidR="00862251" w:rsidRDefault="00862251">
      <w:pPr>
        <w:ind w:left="1440"/>
      </w:pPr>
    </w:p>
    <w:p w14:paraId="174A21BD" w14:textId="77777777" w:rsidR="00862251" w:rsidRDefault="00862251">
      <w:pPr>
        <w:ind w:left="1440"/>
      </w:pPr>
    </w:p>
    <w:p w14:paraId="11FD0E3A" w14:textId="77777777" w:rsidR="00862251" w:rsidRDefault="00862251">
      <w:pPr>
        <w:ind w:left="1440"/>
      </w:pPr>
    </w:p>
    <w:p w14:paraId="3417943F" w14:textId="77777777" w:rsidR="00862251" w:rsidRDefault="00862251">
      <w:pPr>
        <w:ind w:left="1440"/>
      </w:pPr>
    </w:p>
    <w:p w14:paraId="079F122D" w14:textId="77777777" w:rsidR="00862251" w:rsidRDefault="00862251">
      <w:pPr>
        <w:ind w:left="1440"/>
      </w:pPr>
    </w:p>
    <w:p w14:paraId="7C89014A" w14:textId="77777777" w:rsidR="00862251" w:rsidRDefault="00862251">
      <w:pPr>
        <w:ind w:left="1440"/>
      </w:pPr>
    </w:p>
    <w:p w14:paraId="2F0375E2" w14:textId="77777777" w:rsidR="00862251" w:rsidRDefault="00862251">
      <w:pPr>
        <w:ind w:left="1440"/>
      </w:pPr>
    </w:p>
    <w:p w14:paraId="32CE3EA3" w14:textId="77777777" w:rsidR="00862251" w:rsidRDefault="00862251">
      <w:pPr>
        <w:ind w:left="1440"/>
      </w:pPr>
    </w:p>
    <w:p w14:paraId="2D45BD65" w14:textId="77777777" w:rsidR="00862251" w:rsidRDefault="00862251">
      <w:pPr>
        <w:ind w:left="1440"/>
      </w:pPr>
    </w:p>
    <w:p w14:paraId="677F9EC9" w14:textId="77777777" w:rsidR="00862251" w:rsidRDefault="00862251">
      <w:pPr>
        <w:ind w:left="1440"/>
      </w:pPr>
    </w:p>
    <w:p w14:paraId="25FB6FB8" w14:textId="77777777" w:rsidR="00862251" w:rsidRDefault="00862251">
      <w:pPr>
        <w:ind w:left="1440"/>
      </w:pPr>
    </w:p>
    <w:p w14:paraId="39F9B27F" w14:textId="77777777" w:rsidR="00862251" w:rsidRDefault="00862251">
      <w:pPr>
        <w:ind w:left="1440"/>
      </w:pPr>
    </w:p>
    <w:p w14:paraId="3B418502" w14:textId="77777777" w:rsidR="00862251" w:rsidRDefault="00862251"/>
    <w:tbl>
      <w:tblPr>
        <w:tblStyle w:val="a4"/>
        <w:tblpPr w:leftFromText="180" w:rightFromText="180" w:topFromText="180" w:bottomFromText="180" w:vertAnchor="text"/>
        <w:tblW w:w="5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45"/>
        <w:gridCol w:w="615"/>
        <w:gridCol w:w="570"/>
        <w:gridCol w:w="570"/>
        <w:gridCol w:w="570"/>
        <w:gridCol w:w="570"/>
        <w:gridCol w:w="570"/>
        <w:gridCol w:w="570"/>
      </w:tblGrid>
      <w:tr w:rsidR="00862251" w14:paraId="02948E56" w14:textId="77777777">
        <w:trPr>
          <w:trHeight w:val="420"/>
        </w:trPr>
        <w:tc>
          <w:tcPr>
            <w:tcW w:w="5250" w:type="dxa"/>
            <w:gridSpan w:val="9"/>
          </w:tcPr>
          <w:p w14:paraId="5B987385" w14:textId="77777777" w:rsidR="00862251" w:rsidRDefault="00000000">
            <w:pPr>
              <w:widowControl w:val="0"/>
              <w:spacing w:line="240" w:lineRule="auto"/>
            </w:pPr>
            <w:r>
              <w:lastRenderedPageBreak/>
              <w:t>Mutante</w:t>
            </w:r>
          </w:p>
        </w:tc>
      </w:tr>
      <w:tr w:rsidR="00862251" w14:paraId="6C5A8582" w14:textId="77777777">
        <w:tc>
          <w:tcPr>
            <w:tcW w:w="570" w:type="dxa"/>
          </w:tcPr>
          <w:p w14:paraId="182524A1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63FAEE7C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15" w:type="dxa"/>
          </w:tcPr>
          <w:p w14:paraId="2C9BEC28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74BF7D97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7141F97F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0B0D6FDB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1D88DBA2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265E9CBC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16AFABB2" w14:textId="77777777" w:rsidR="00862251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T</w:t>
            </w:r>
          </w:p>
        </w:tc>
      </w:tr>
      <w:tr w:rsidR="00862251" w14:paraId="0A3A0FED" w14:textId="77777777">
        <w:tc>
          <w:tcPr>
            <w:tcW w:w="570" w:type="dxa"/>
          </w:tcPr>
          <w:p w14:paraId="67C0AEC1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65FD1CEB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3A4B5869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778B8357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3E3AA095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6A2F5742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353364BB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FAC270A" w14:textId="77777777" w:rsidR="00862251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T</w:t>
            </w:r>
          </w:p>
        </w:tc>
        <w:tc>
          <w:tcPr>
            <w:tcW w:w="570" w:type="dxa"/>
          </w:tcPr>
          <w:p w14:paraId="5A625A96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1345208F" w14:textId="77777777">
        <w:tc>
          <w:tcPr>
            <w:tcW w:w="570" w:type="dxa"/>
          </w:tcPr>
          <w:p w14:paraId="7081ABFF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39B0389E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3878DD4A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0FCE3C33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75E81B9C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64781A85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6E9E3B0D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570" w:type="dxa"/>
          </w:tcPr>
          <w:p w14:paraId="474C60A7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5824B51E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</w:tr>
      <w:tr w:rsidR="00862251" w14:paraId="2CF7B37E" w14:textId="77777777">
        <w:tc>
          <w:tcPr>
            <w:tcW w:w="570" w:type="dxa"/>
          </w:tcPr>
          <w:p w14:paraId="5DFECD90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1320EF52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7189E6BE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5265EB94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2B0B5D9D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6E13297F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570" w:type="dxa"/>
          </w:tcPr>
          <w:p w14:paraId="702BE8B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5F8ABC5E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68695BE8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</w:tr>
      <w:tr w:rsidR="00862251" w14:paraId="65A0A738" w14:textId="77777777">
        <w:tc>
          <w:tcPr>
            <w:tcW w:w="570" w:type="dxa"/>
          </w:tcPr>
          <w:p w14:paraId="35ADA4F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619D85EB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15" w:type="dxa"/>
          </w:tcPr>
          <w:p w14:paraId="73277670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4BF7A05F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75D035C0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4FAAED67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6B625C8F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3785D97A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24F4FD28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64235FAE" w14:textId="77777777">
        <w:tc>
          <w:tcPr>
            <w:tcW w:w="570" w:type="dxa"/>
          </w:tcPr>
          <w:p w14:paraId="5F3BF85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1AB227A0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3FA6E3B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0079CA7B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5B59879B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14B4249F" w14:textId="77777777" w:rsidR="00862251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C</w:t>
            </w:r>
          </w:p>
        </w:tc>
        <w:tc>
          <w:tcPr>
            <w:tcW w:w="570" w:type="dxa"/>
          </w:tcPr>
          <w:p w14:paraId="5DEDA880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01660DF2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4331AF6A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</w:tr>
      <w:tr w:rsidR="00862251" w14:paraId="7F5F516A" w14:textId="77777777">
        <w:tc>
          <w:tcPr>
            <w:tcW w:w="570" w:type="dxa"/>
          </w:tcPr>
          <w:p w14:paraId="3C1A8A47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45" w:type="dxa"/>
          </w:tcPr>
          <w:p w14:paraId="6137872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2A47E5D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23483AD3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25057776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5DC4B64B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5E923F93" w14:textId="77777777" w:rsidR="00862251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C</w:t>
            </w:r>
          </w:p>
        </w:tc>
        <w:tc>
          <w:tcPr>
            <w:tcW w:w="570" w:type="dxa"/>
          </w:tcPr>
          <w:p w14:paraId="2B9DCC8F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5FBD61D7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</w:tr>
      <w:tr w:rsidR="00862251" w14:paraId="1655C119" w14:textId="77777777">
        <w:tc>
          <w:tcPr>
            <w:tcW w:w="570" w:type="dxa"/>
          </w:tcPr>
          <w:p w14:paraId="06C34752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0C93D95A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15" w:type="dxa"/>
          </w:tcPr>
          <w:p w14:paraId="1F060CE4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46294D56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3988B329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4C4DFA58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6689E2A0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52C7FA1A" w14:textId="77777777" w:rsidR="00862251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C</w:t>
            </w:r>
          </w:p>
        </w:tc>
        <w:tc>
          <w:tcPr>
            <w:tcW w:w="570" w:type="dxa"/>
          </w:tcPr>
          <w:p w14:paraId="5CD29973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</w:tr>
      <w:tr w:rsidR="00862251" w14:paraId="51C63A68" w14:textId="77777777">
        <w:tc>
          <w:tcPr>
            <w:tcW w:w="570" w:type="dxa"/>
          </w:tcPr>
          <w:p w14:paraId="72DD9A45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3A744021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18CCFD98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0B296E43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4F77C31A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40849037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389D6AAB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A11F00D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6D32D299" w14:textId="77777777" w:rsidR="00862251" w:rsidRDefault="00000000">
            <w:pPr>
              <w:widowControl w:val="0"/>
              <w:spacing w:line="240" w:lineRule="auto"/>
            </w:pPr>
            <w:r>
              <w:rPr>
                <w:color w:val="FF0000"/>
              </w:rPr>
              <w:t>C</w:t>
            </w:r>
          </w:p>
        </w:tc>
      </w:tr>
    </w:tbl>
    <w:p w14:paraId="3CBB8751" w14:textId="77777777" w:rsidR="00862251" w:rsidRDefault="00862251">
      <w:pPr>
        <w:ind w:left="1440"/>
      </w:pPr>
    </w:p>
    <w:p w14:paraId="0142F89C" w14:textId="77777777" w:rsidR="00862251" w:rsidRDefault="00862251">
      <w:pPr>
        <w:ind w:left="1440"/>
      </w:pPr>
    </w:p>
    <w:p w14:paraId="01482569" w14:textId="77777777" w:rsidR="00862251" w:rsidRDefault="00862251">
      <w:pPr>
        <w:ind w:left="1440"/>
      </w:pPr>
    </w:p>
    <w:p w14:paraId="47CFCB1E" w14:textId="77777777" w:rsidR="00862251" w:rsidRDefault="00862251">
      <w:pPr>
        <w:ind w:left="1440"/>
      </w:pPr>
    </w:p>
    <w:p w14:paraId="09B0160E" w14:textId="77777777" w:rsidR="00862251" w:rsidRDefault="00862251">
      <w:pPr>
        <w:ind w:left="1440"/>
      </w:pPr>
    </w:p>
    <w:p w14:paraId="434ABB47" w14:textId="77777777" w:rsidR="00862251" w:rsidRDefault="00862251">
      <w:pPr>
        <w:ind w:left="1440"/>
      </w:pPr>
    </w:p>
    <w:p w14:paraId="24FF625E" w14:textId="77777777" w:rsidR="00862251" w:rsidRDefault="00862251">
      <w:pPr>
        <w:ind w:left="1440"/>
      </w:pPr>
    </w:p>
    <w:p w14:paraId="746D863D" w14:textId="77777777" w:rsidR="00862251" w:rsidRDefault="00862251">
      <w:pPr>
        <w:ind w:left="1440"/>
      </w:pPr>
    </w:p>
    <w:p w14:paraId="28C3C70D" w14:textId="77777777" w:rsidR="00862251" w:rsidRDefault="00862251">
      <w:pPr>
        <w:ind w:left="1440"/>
      </w:pPr>
    </w:p>
    <w:p w14:paraId="79B7FEFB" w14:textId="77777777" w:rsidR="00862251" w:rsidRDefault="00862251">
      <w:pPr>
        <w:ind w:left="1440"/>
      </w:pPr>
    </w:p>
    <w:p w14:paraId="22BDEB68" w14:textId="77777777" w:rsidR="00862251" w:rsidRDefault="00862251">
      <w:pPr>
        <w:ind w:left="1440"/>
      </w:pPr>
    </w:p>
    <w:p w14:paraId="6AFCB0F2" w14:textId="77777777" w:rsidR="00862251" w:rsidRDefault="00862251">
      <w:pPr>
        <w:ind w:left="1440"/>
      </w:pPr>
    </w:p>
    <w:p w14:paraId="7B1D2EA5" w14:textId="77777777" w:rsidR="00862251" w:rsidRDefault="00862251">
      <w:pPr>
        <w:ind w:left="1440"/>
      </w:pPr>
    </w:p>
    <w:p w14:paraId="29935E2A" w14:textId="77777777" w:rsidR="00862251" w:rsidRDefault="00862251">
      <w:pPr>
        <w:ind w:left="1440"/>
      </w:pPr>
    </w:p>
    <w:p w14:paraId="15902C3B" w14:textId="77777777" w:rsidR="00862251" w:rsidRDefault="00862251">
      <w:pPr>
        <w:ind w:left="1440"/>
      </w:pPr>
    </w:p>
    <w:p w14:paraId="56FD8509" w14:textId="77777777" w:rsidR="00862251" w:rsidRDefault="00862251">
      <w:pPr>
        <w:ind w:left="1440"/>
      </w:pPr>
    </w:p>
    <w:p w14:paraId="56E58D8C" w14:textId="77777777" w:rsidR="00862251" w:rsidRDefault="00862251">
      <w:pPr>
        <w:ind w:left="1440"/>
      </w:pPr>
    </w:p>
    <w:p w14:paraId="3F74278D" w14:textId="77777777" w:rsidR="00862251" w:rsidRDefault="00862251"/>
    <w:p w14:paraId="661E1114" w14:textId="77777777" w:rsidR="00862251" w:rsidRDefault="00862251"/>
    <w:tbl>
      <w:tblPr>
        <w:tblStyle w:val="a5"/>
        <w:tblpPr w:leftFromText="180" w:rightFromText="180" w:topFromText="180" w:bottomFromText="180" w:vertAnchor="text"/>
        <w:tblW w:w="5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45"/>
        <w:gridCol w:w="615"/>
        <w:gridCol w:w="570"/>
        <w:gridCol w:w="570"/>
        <w:gridCol w:w="570"/>
        <w:gridCol w:w="570"/>
        <w:gridCol w:w="570"/>
        <w:gridCol w:w="570"/>
      </w:tblGrid>
      <w:tr w:rsidR="00862251" w14:paraId="5E866E0D" w14:textId="77777777">
        <w:trPr>
          <w:trHeight w:val="420"/>
        </w:trPr>
        <w:tc>
          <w:tcPr>
            <w:tcW w:w="5250" w:type="dxa"/>
            <w:gridSpan w:val="9"/>
          </w:tcPr>
          <w:p w14:paraId="2A8229B2" w14:textId="77777777" w:rsidR="00862251" w:rsidRDefault="00000000">
            <w:pPr>
              <w:widowControl w:val="0"/>
              <w:spacing w:line="240" w:lineRule="auto"/>
            </w:pPr>
            <w:r>
              <w:t>Mutante</w:t>
            </w:r>
          </w:p>
        </w:tc>
      </w:tr>
      <w:tr w:rsidR="00862251" w14:paraId="7A3D87D3" w14:textId="77777777">
        <w:tc>
          <w:tcPr>
            <w:tcW w:w="570" w:type="dxa"/>
          </w:tcPr>
          <w:p w14:paraId="6638C123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2A564271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15" w:type="dxa"/>
          </w:tcPr>
          <w:p w14:paraId="4A3FC403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B4F9490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7031A41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1D12DD19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77B8C55F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678BDAF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611192E7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1AD4B8B4" w14:textId="77777777">
        <w:tc>
          <w:tcPr>
            <w:tcW w:w="570" w:type="dxa"/>
          </w:tcPr>
          <w:p w14:paraId="259096AD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36F1296A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15" w:type="dxa"/>
          </w:tcPr>
          <w:p w14:paraId="5CCE94AF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7C2ADADB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131B093C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F3DF813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5762A9FF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7F208535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1DA33FD6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1DF99C15" w14:textId="77777777">
        <w:tc>
          <w:tcPr>
            <w:tcW w:w="570" w:type="dxa"/>
          </w:tcPr>
          <w:p w14:paraId="6DBEA190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4548F8CA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15" w:type="dxa"/>
          </w:tcPr>
          <w:p w14:paraId="1B7D3161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2CDC2178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13FCBA29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617E67E5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4964B473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T</w:t>
            </w:r>
          </w:p>
        </w:tc>
        <w:tc>
          <w:tcPr>
            <w:tcW w:w="570" w:type="dxa"/>
          </w:tcPr>
          <w:p w14:paraId="376B8E13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343630C4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4DF5751C" w14:textId="77777777">
        <w:tc>
          <w:tcPr>
            <w:tcW w:w="570" w:type="dxa"/>
          </w:tcPr>
          <w:p w14:paraId="0BE5930B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45" w:type="dxa"/>
          </w:tcPr>
          <w:p w14:paraId="0146D66E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615" w:type="dxa"/>
          </w:tcPr>
          <w:p w14:paraId="159CEDBD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405932D8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39005CE0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5DF7DBC8" w14:textId="77777777" w:rsidR="00862251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t>T</w:t>
            </w:r>
          </w:p>
        </w:tc>
        <w:tc>
          <w:tcPr>
            <w:tcW w:w="570" w:type="dxa"/>
          </w:tcPr>
          <w:p w14:paraId="08B782C4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3205D64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0BAB840C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51B79EE0" w14:textId="77777777">
        <w:tc>
          <w:tcPr>
            <w:tcW w:w="570" w:type="dxa"/>
          </w:tcPr>
          <w:p w14:paraId="5C9A9F35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45" w:type="dxa"/>
          </w:tcPr>
          <w:p w14:paraId="32DAA253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15" w:type="dxa"/>
          </w:tcPr>
          <w:p w14:paraId="08921D7A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68818432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4BB958D1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20911DEC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7A35B1F6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78F9124A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063F9EB1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03A21AFF" w14:textId="77777777">
        <w:tc>
          <w:tcPr>
            <w:tcW w:w="570" w:type="dxa"/>
          </w:tcPr>
          <w:p w14:paraId="0C56E885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45" w:type="dxa"/>
          </w:tcPr>
          <w:p w14:paraId="7D22F46E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4108100E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6D5CB8BB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1927E15C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29FD50FA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76185664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1EB736C9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75BD8B9E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</w:tr>
      <w:tr w:rsidR="00862251" w14:paraId="70FF29B5" w14:textId="77777777">
        <w:tc>
          <w:tcPr>
            <w:tcW w:w="570" w:type="dxa"/>
          </w:tcPr>
          <w:p w14:paraId="7CF26001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45" w:type="dxa"/>
          </w:tcPr>
          <w:p w14:paraId="795A0F7B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15" w:type="dxa"/>
          </w:tcPr>
          <w:p w14:paraId="0F10CB1C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124CBA88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249CA037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27BB2949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522B9E0D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6E5B2BF7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3AB29B5E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</w:tr>
      <w:tr w:rsidR="00862251" w14:paraId="4FA6293D" w14:textId="77777777">
        <w:tc>
          <w:tcPr>
            <w:tcW w:w="570" w:type="dxa"/>
          </w:tcPr>
          <w:p w14:paraId="07EFE650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45" w:type="dxa"/>
          </w:tcPr>
          <w:p w14:paraId="196351B9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615" w:type="dxa"/>
          </w:tcPr>
          <w:p w14:paraId="1242E4B3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2B4C6D3D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2E077834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6F9B41D2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32391AD0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53C66B6A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7E1390C7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</w:tr>
      <w:tr w:rsidR="00862251" w14:paraId="3D79513B" w14:textId="77777777">
        <w:tc>
          <w:tcPr>
            <w:tcW w:w="570" w:type="dxa"/>
          </w:tcPr>
          <w:p w14:paraId="3488E83F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645" w:type="dxa"/>
          </w:tcPr>
          <w:p w14:paraId="03427FA0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615" w:type="dxa"/>
          </w:tcPr>
          <w:p w14:paraId="2926BC39" w14:textId="77777777" w:rsidR="00862251" w:rsidRDefault="000000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70" w:type="dxa"/>
          </w:tcPr>
          <w:p w14:paraId="4E0F98CC" w14:textId="77777777" w:rsidR="00862251" w:rsidRDefault="00000000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570" w:type="dxa"/>
          </w:tcPr>
          <w:p w14:paraId="47659C88" w14:textId="77777777" w:rsidR="00862251" w:rsidRDefault="00000000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570" w:type="dxa"/>
          </w:tcPr>
          <w:p w14:paraId="2032DFC1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5ABEBA7D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62054345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70" w:type="dxa"/>
          </w:tcPr>
          <w:p w14:paraId="7EF2A38D" w14:textId="77777777" w:rsidR="00862251" w:rsidRDefault="00000000">
            <w:pPr>
              <w:widowControl w:val="0"/>
              <w:spacing w:line="240" w:lineRule="auto"/>
            </w:pPr>
            <w:r>
              <w:t>C</w:t>
            </w:r>
          </w:p>
        </w:tc>
      </w:tr>
    </w:tbl>
    <w:p w14:paraId="722E2BC2" w14:textId="77777777" w:rsidR="00862251" w:rsidRDefault="00862251">
      <w:pPr>
        <w:ind w:left="1440"/>
      </w:pPr>
    </w:p>
    <w:sectPr w:rsidR="008622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11925"/>
    <w:multiLevelType w:val="multilevel"/>
    <w:tmpl w:val="95D48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833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251"/>
    <w:rsid w:val="00642792"/>
    <w:rsid w:val="00862251"/>
    <w:rsid w:val="00B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A749"/>
  <w15:docId w15:val="{30FD2318-BDED-4438-835B-411F9771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Gustavo Tittarelli</dc:creator>
  <cp:lastModifiedBy>Franco Gustavo Tittarelli</cp:lastModifiedBy>
  <cp:revision>2</cp:revision>
  <dcterms:created xsi:type="dcterms:W3CDTF">2024-10-11T21:44:00Z</dcterms:created>
  <dcterms:modified xsi:type="dcterms:W3CDTF">2024-10-11T21:44:00Z</dcterms:modified>
</cp:coreProperties>
</file>