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rPr>
          <w:sz w:val="28"/>
          <w:b/>
          <w:sz w:val="28"/>
          <w:b/>
          <w:szCs w:val="28"/>
          <w:bCs/>
          <w:rFonts w:ascii="Arial" w:hAnsi="Arial" w:cs="Arial"/>
          <w:lang w:val="es-AR"/>
        </w:rPr>
      </w:pPr>
      <w:r>
        <w:rPr>
          <w:rFonts w:cs="Arial" w:ascii="Arial" w:hAnsi="Arial"/>
          <w:b/>
          <w:bCs/>
          <w:sz w:val="28"/>
          <w:szCs w:val="28"/>
          <w:lang w:val="es-AR"/>
        </w:rPr>
        <w:t>Formulario 1: Presentación de la Propuesta</w:t>
      </w:r>
      <w:r/>
    </w:p>
    <w:p>
      <w:pPr>
        <w:pStyle w:val="Encabezado1"/>
        <w:rPr>
          <w:sz w:val="28"/>
          <w:u w:val="single"/>
          <w:b/>
          <w:sz w:val="28"/>
          <w:b/>
          <w:szCs w:val="28"/>
          <w:bCs/>
          <w:rFonts w:ascii="Arial" w:hAnsi="Arial" w:eastAsia="Times New Roman" w:cs="Arial"/>
          <w:color w:val="00000A"/>
          <w:lang w:val="es-AR" w:eastAsia="es-ES" w:bidi="ar-SA"/>
        </w:rPr>
      </w:pPr>
      <w:r>
        <w:rPr>
          <w:rFonts w:cs="Arial" w:ascii="Arial" w:hAnsi="Arial"/>
          <w:b/>
          <w:bCs/>
          <w:sz w:val="28"/>
          <w:szCs w:val="28"/>
          <w:lang w:val="es-AR"/>
        </w:rPr>
      </w:r>
      <w:r/>
    </w:p>
    <w:p>
      <w:pPr>
        <w:pStyle w:val="Normal"/>
      </w:pPr>
      <w:r>
        <w:rPr/>
      </w:r>
      <w:r/>
    </w:p>
    <w:tbl>
      <w:tblPr>
        <w:tblW w:w="9336" w:type="dxa"/>
        <w:jc w:val="left"/>
        <w:tblInd w:w="-13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45" w:type="dxa"/>
          <w:bottom w:w="0" w:type="dxa"/>
          <w:right w:w="70" w:type="dxa"/>
        </w:tblCellMar>
      </w:tblPr>
      <w:tblGrid>
        <w:gridCol w:w="2212"/>
        <w:gridCol w:w="2210"/>
        <w:gridCol w:w="2207"/>
        <w:gridCol w:w="2706"/>
      </w:tblGrid>
      <w:tr>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Nombre del Trabajo</w:t>
            </w:r>
            <w:r/>
          </w:p>
        </w:tc>
        <w:tc>
          <w:tcPr>
            <w:tcW w:w="7123"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w:t>
            </w:r>
            <w:r>
              <w:rPr>
                <w:rFonts w:cs="Arial" w:ascii="Arial" w:hAnsi="Arial"/>
                <w:sz w:val="22"/>
                <w:szCs w:val="22"/>
                <w:lang w:val="es-AR"/>
              </w:rPr>
              <w:t>Desarrollo de software multiplataforma utilizando BDD, TDD e Integración Continua.</w:t>
            </w:r>
            <w:r/>
          </w:p>
        </w:tc>
      </w:tr>
      <w:tr>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Consignar tres palabras claves de identificación del trabajo</w:t>
            </w:r>
            <w:r/>
          </w:p>
        </w:tc>
        <w:tc>
          <w:tcPr>
            <w:tcW w:w="7123"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Calidad de software. TDD (Test-DrivenDevelopment – Desarrollo guiado por pruebas). Pruebas automatizadas.</w:t>
            </w:r>
            <w:r/>
          </w:p>
        </w:tc>
      </w:tr>
      <w:tr>
        <w:trPr>
          <w:cantSplit w:val="true"/>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Prof. Orientador (1)</w:t>
            </w:r>
            <w:r/>
          </w:p>
        </w:tc>
        <w:tc>
          <w:tcPr>
            <w:tcW w:w="22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w:t>
            </w:r>
            <w:r>
              <w:rPr>
                <w:rFonts w:cs="Arial" w:ascii="Arial" w:hAnsi="Arial"/>
                <w:sz w:val="22"/>
                <w:szCs w:val="22"/>
                <w:lang w:val="es-AR"/>
              </w:rPr>
              <w:t>Dapozo, Gladys Noemí</w:t>
            </w:r>
            <w:r/>
          </w:p>
        </w:tc>
        <w:tc>
          <w:tcPr>
            <w:tcW w:w="4913"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w:t>
            </w:r>
            <w:r>
              <w:rPr>
                <w:rFonts w:cs="Arial" w:ascii="Arial" w:hAnsi="Arial"/>
                <w:sz w:val="22"/>
                <w:szCs w:val="22"/>
                <w:lang w:val="es-AR"/>
              </w:rPr>
              <w:t>Santa Cruz 1911, TE 4443061, gndapozo@arnet.com.ar</w:t>
            </w:r>
            <w:r/>
          </w:p>
        </w:tc>
      </w:tr>
      <w:tr>
        <w:trPr>
          <w:cantSplit w:val="true"/>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Prof. Orientador (2)</w:t>
            </w:r>
            <w:r/>
          </w:p>
        </w:tc>
        <w:tc>
          <w:tcPr>
            <w:tcW w:w="22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rFonts w:ascii="Times New Roman" w:hAnsi="Times New Roman" w:eastAsia="Times New Roman" w:cs="Times New Roman"/>
                <w:color w:val="00000A"/>
                <w:lang w:val="es-ES" w:eastAsia="es-ES" w:bidi="ar-SA"/>
              </w:rPr>
            </w:pPr>
            <w:r>
              <w:rPr/>
            </w:r>
            <w:r/>
          </w:p>
        </w:tc>
        <w:tc>
          <w:tcPr>
            <w:tcW w:w="4913"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rFonts w:ascii="Times New Roman" w:hAnsi="Times New Roman" w:eastAsia="Times New Roman" w:cs="Times New Roman"/>
                <w:color w:val="00000A"/>
                <w:lang w:val="es-ES" w:eastAsia="es-ES" w:bidi="ar-SA"/>
              </w:rPr>
            </w:pPr>
            <w:r>
              <w:rPr/>
            </w:r>
            <w:r/>
          </w:p>
        </w:tc>
      </w:tr>
      <w:tr>
        <w:trPr/>
        <w:tc>
          <w:tcPr>
            <w:tcW w:w="2212" w:type="dxa"/>
            <w:tcBorders>
              <w:top w:val="single" w:sz="6" w:space="0" w:color="00000A"/>
              <w:left w:val="single" w:sz="6" w:space="0" w:color="00000A"/>
              <w:right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Apellido y Nombres del Alumno:</w:t>
            </w:r>
            <w:r/>
          </w:p>
        </w:tc>
        <w:tc>
          <w:tcPr>
            <w:tcW w:w="2210" w:type="dxa"/>
            <w:tcBorders>
              <w:top w:val="single" w:sz="6" w:space="0" w:color="00000A"/>
              <w:left w:val="single" w:sz="6" w:space="0" w:color="00000A"/>
              <w:right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xml:space="preserve">Nro. de libreta </w:t>
            </w:r>
            <w:r/>
          </w:p>
        </w:tc>
        <w:tc>
          <w:tcPr>
            <w:tcW w:w="2207" w:type="dxa"/>
            <w:tcBorders>
              <w:top w:val="single" w:sz="6" w:space="0" w:color="00000A"/>
              <w:left w:val="single" w:sz="6" w:space="0" w:color="00000A"/>
              <w:right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DNI</w:t>
            </w:r>
            <w:r/>
          </w:p>
        </w:tc>
        <w:tc>
          <w:tcPr>
            <w:tcW w:w="2706" w:type="dxa"/>
            <w:tcBorders>
              <w:top w:val="single" w:sz="6" w:space="0" w:color="00000A"/>
              <w:left w:val="single" w:sz="6" w:space="0" w:color="00000A"/>
              <w:right w:val="single" w:sz="6" w:space="0" w:color="00000A"/>
              <w:insideV w:val="single" w:sz="6" w:space="0" w:color="00000A"/>
            </w:tcBorders>
            <w:shd w:color="auto" w:fill="FFFFFF" w:val="clear"/>
            <w:tcMar>
              <w:left w:w="45" w:type="dxa"/>
            </w:tcMar>
          </w:tcPr>
          <w:p>
            <w:pPr>
              <w:pStyle w:val="Normal"/>
              <w:spacing w:before="100" w:after="100"/>
              <w:rPr>
                <w:rFonts w:ascii="Times New Roman" w:hAnsi="Times New Roman" w:eastAsia="Times New Roman" w:cs="Times New Roman"/>
                <w:color w:val="00000A"/>
                <w:lang w:val="es-ES" w:eastAsia="es-ES" w:bidi="ar-SA"/>
              </w:rPr>
            </w:pPr>
            <w:r>
              <w:rPr/>
            </w:r>
            <w:r/>
          </w:p>
        </w:tc>
      </w:tr>
      <w:tr>
        <w:trPr/>
        <w:tc>
          <w:tcPr>
            <w:tcW w:w="2212" w:type="dxa"/>
            <w:tcBorders>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w:t>
            </w:r>
            <w:r>
              <w:rPr>
                <w:rFonts w:cs="Arial" w:ascii="Arial" w:hAnsi="Arial"/>
                <w:sz w:val="22"/>
                <w:szCs w:val="22"/>
                <w:lang w:val="es-AR"/>
              </w:rPr>
              <w:t>Mascazzini, Matías</w:t>
            </w:r>
            <w:r/>
          </w:p>
        </w:tc>
        <w:tc>
          <w:tcPr>
            <w:tcW w:w="2210" w:type="dxa"/>
            <w:tcBorders>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w:t>
            </w:r>
            <w:r>
              <w:rPr>
                <w:rFonts w:cs="Arial" w:ascii="Arial" w:hAnsi="Arial"/>
                <w:sz w:val="22"/>
                <w:szCs w:val="22"/>
                <w:lang w:val="es-AR"/>
              </w:rPr>
              <w:t>32537</w:t>
            </w:r>
            <w:r/>
          </w:p>
        </w:tc>
        <w:tc>
          <w:tcPr>
            <w:tcW w:w="2207" w:type="dxa"/>
            <w:tcBorders>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w:t>
            </w:r>
            <w:r>
              <w:rPr>
                <w:rFonts w:cs="Arial" w:ascii="Arial" w:hAnsi="Arial"/>
                <w:sz w:val="22"/>
                <w:szCs w:val="22"/>
                <w:lang w:val="es-AR"/>
              </w:rPr>
              <w:t>29025805 </w:t>
            </w:r>
            <w:r/>
          </w:p>
        </w:tc>
        <w:tc>
          <w:tcPr>
            <w:tcW w:w="2706" w:type="dxa"/>
            <w:tcBorders>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Necochea 1853, 3794781004, matiasmasca@gmail.com </w:t>
            </w:r>
            <w:r/>
          </w:p>
        </w:tc>
      </w:tr>
      <w:tr>
        <w:trPr>
          <w:cantSplit w:val="true"/>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Carrera</w:t>
            </w:r>
            <w:r/>
          </w:p>
        </w:tc>
        <w:tc>
          <w:tcPr>
            <w:tcW w:w="22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Licenciatura en Sistemas de Información</w:t>
            </w:r>
            <w:r/>
          </w:p>
        </w:tc>
        <w:tc>
          <w:tcPr>
            <w:tcW w:w="4913"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Año de Ingreso 2000</w:t>
            </w:r>
            <w:r/>
          </w:p>
        </w:tc>
      </w:tr>
      <w:tr>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rPr>
                <w:sz w:val="22"/>
                <w:sz w:val="22"/>
                <w:szCs w:val="22"/>
                <w:rFonts w:ascii="Arial" w:hAnsi="Arial" w:cs="Arial"/>
                <w:lang w:val="es-AR"/>
              </w:rPr>
            </w:pPr>
            <w:r>
              <w:rPr>
                <w:rFonts w:cs="Arial" w:ascii="Arial" w:hAnsi="Arial"/>
                <w:sz w:val="22"/>
                <w:szCs w:val="22"/>
                <w:lang w:val="es-AR"/>
              </w:rPr>
              <w:t>Clasificación del trabajo:</w:t>
            </w:r>
            <w:r/>
          </w:p>
          <w:p>
            <w:pPr>
              <w:pStyle w:val="Normal"/>
              <w:rPr>
                <w:sz w:val="22"/>
                <w:sz w:val="22"/>
                <w:szCs w:val="22"/>
                <w:rFonts w:ascii="Arial" w:hAnsi="Arial" w:cs="Arial"/>
                <w:lang w:val="es-AR"/>
              </w:rPr>
            </w:pPr>
            <w:r>
              <w:rPr>
                <w:rFonts w:cs="Arial" w:ascii="Arial" w:hAnsi="Arial"/>
                <w:sz w:val="22"/>
                <w:szCs w:val="22"/>
                <w:lang w:val="es-AR"/>
              </w:rPr>
              <w:t>(s/tipos definidos en el Anexo I)</w:t>
            </w:r>
            <w:r/>
          </w:p>
        </w:tc>
        <w:tc>
          <w:tcPr>
            <w:tcW w:w="7123"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rPr>
                <w:sz w:val="22"/>
                <w:sz w:val="22"/>
                <w:szCs w:val="22"/>
                <w:rFonts w:ascii="Arial" w:hAnsi="Arial" w:cs="Arial"/>
                <w:lang w:val="es-AR"/>
              </w:rPr>
            </w:pPr>
            <w:r>
              <w:rPr>
                <w:rFonts w:cs="Arial" w:ascii="Arial" w:hAnsi="Arial"/>
                <w:sz w:val="22"/>
                <w:szCs w:val="22"/>
                <w:lang w:val="es-AR"/>
              </w:rPr>
              <w:t>Desarrollo de aplicaciones/sistemas con la descripción de la metodología seguida en cada una de las etapas: Especificación de requerimientos, diseño, desarrollo.</w:t>
            </w:r>
            <w:r/>
          </w:p>
        </w:tc>
      </w:tr>
      <w:tr>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rPr>
                <w:sz w:val="22"/>
                <w:sz w:val="22"/>
                <w:szCs w:val="22"/>
                <w:rFonts w:ascii="Arial" w:hAnsi="Arial" w:cs="Arial"/>
                <w:lang w:val="es-AR"/>
              </w:rPr>
            </w:pPr>
            <w:r>
              <w:rPr>
                <w:rFonts w:cs="Arial" w:ascii="Arial" w:hAnsi="Arial"/>
                <w:sz w:val="22"/>
                <w:szCs w:val="22"/>
                <w:lang w:val="es-AR"/>
              </w:rPr>
              <w:t>Área de trabajo según clasificación temática relacionada con la carrera</w:t>
            </w:r>
            <w:r/>
          </w:p>
        </w:tc>
        <w:tc>
          <w:tcPr>
            <w:tcW w:w="7123"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rPr>
                <w:sz w:val="22"/>
                <w:sz w:val="22"/>
                <w:szCs w:val="22"/>
                <w:rFonts w:ascii="Arial" w:hAnsi="Arial" w:cs="Arial"/>
                <w:lang w:val="es-AR"/>
              </w:rPr>
            </w:pPr>
            <w:r>
              <w:rPr>
                <w:rFonts w:cs="Arial" w:ascii="Arial" w:hAnsi="Arial"/>
                <w:sz w:val="22"/>
                <w:szCs w:val="22"/>
                <w:lang w:val="es-AR"/>
              </w:rPr>
              <w:t>Ingeniería de Software.</w:t>
            </w:r>
            <w:r/>
          </w:p>
          <w:p>
            <w:pPr>
              <w:pStyle w:val="Normal"/>
              <w:rPr>
                <w:sz w:val="22"/>
                <w:sz w:val="22"/>
                <w:szCs w:val="22"/>
                <w:rFonts w:ascii="Arial" w:hAnsi="Arial" w:cs="Arial"/>
                <w:lang w:val="es-AR"/>
              </w:rPr>
            </w:pPr>
            <w:r>
              <w:rPr>
                <w:rFonts w:cs="Arial" w:ascii="Arial" w:hAnsi="Arial"/>
                <w:sz w:val="22"/>
                <w:szCs w:val="22"/>
                <w:lang w:val="es-AR"/>
              </w:rPr>
              <w:t>El presente plan se inserta dentro de las líneas de trabajo del proyecto de investigación PI-F10-2013 “Métodos y herramientas para la calidad del software”, dirigido por la Mgter. Gladys Dapozo</w:t>
            </w:r>
            <w:r/>
          </w:p>
        </w:tc>
      </w:tr>
      <w:tr>
        <w:trPr/>
        <w:tc>
          <w:tcPr>
            <w:tcW w:w="22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Cronograma</w:t>
            </w:r>
            <w:r/>
          </w:p>
        </w:tc>
        <w:tc>
          <w:tcPr>
            <w:tcW w:w="7123"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clear"/>
            <w:tcMar>
              <w:left w:w="45" w:type="dxa"/>
            </w:tcMar>
          </w:tcPr>
          <w:p>
            <w:pPr>
              <w:pStyle w:val="Normal"/>
              <w:spacing w:before="100" w:after="100"/>
              <w:rPr>
                <w:sz w:val="22"/>
                <w:sz w:val="22"/>
                <w:szCs w:val="22"/>
                <w:rFonts w:ascii="Arial" w:hAnsi="Arial" w:cs="Arial"/>
                <w:lang w:val="es-AR"/>
              </w:rPr>
            </w:pPr>
            <w:r>
              <w:rPr>
                <w:rFonts w:cs="Arial" w:ascii="Arial" w:hAnsi="Arial"/>
                <w:sz w:val="22"/>
                <w:szCs w:val="22"/>
                <w:lang w:val="es-AR"/>
              </w:rPr>
              <w:t> </w:t>
            </w:r>
            <w:r>
              <w:rPr>
                <w:rFonts w:cs="Arial" w:ascii="Arial" w:hAnsi="Arial"/>
                <w:sz w:val="22"/>
                <w:szCs w:val="22"/>
                <w:lang w:val="es-AR"/>
              </w:rPr>
              <w:t>Véase Anexo I</w:t>
            </w:r>
            <w:r/>
          </w:p>
        </w:tc>
      </w:tr>
    </w:tbl>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tabs>
          <w:tab w:val="left" w:pos="720" w:leader="none"/>
        </w:tabs>
        <w:overflowPunct w:val="true"/>
        <w:spacing w:before="100" w:after="100"/>
        <w:textAlignment w:val="baseline"/>
        <w:rPr>
          <w:rFonts w:ascii="Times New Roman" w:hAnsi="Times New Roman" w:eastAsia="Times New Roman" w:cs="Times New Roman"/>
          <w:color w:val="00000A"/>
          <w:lang w:val="es-ES" w:eastAsia="es-ES" w:bidi="ar-SA"/>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numPr>
          <w:ilvl w:val="0"/>
          <w:numId w:val="3"/>
        </w:numPr>
        <w:tabs>
          <w:tab w:val="left" w:pos="142" w:leader="none"/>
        </w:tabs>
        <w:overflowPunct w:val="true"/>
        <w:spacing w:before="100" w:after="100"/>
        <w:textAlignment w:val="baseline"/>
        <w:rPr>
          <w:rFonts w:ascii="Arial" w:hAnsi="Arial" w:cs="Arial"/>
          <w:lang w:val="es-AR"/>
        </w:rPr>
      </w:pPr>
      <w:r>
        <w:rPr>
          <w:rFonts w:cs="Arial" w:ascii="Arial" w:hAnsi="Arial"/>
          <w:b/>
          <w:lang w:val="es-AR"/>
        </w:rPr>
        <w:t>Introducción</w:t>
      </w:r>
      <w:r>
        <w:rPr>
          <w:rFonts w:cs="Arial" w:ascii="Arial" w:hAnsi="Arial"/>
          <w:lang w:val="es-AR"/>
        </w:rPr>
        <w:t>.</w:t>
      </w:r>
      <w:r/>
    </w:p>
    <w:p>
      <w:pPr>
        <w:pStyle w:val="LOnormal"/>
        <w:jc w:val="both"/>
      </w:pPr>
      <w:bookmarkStart w:id="0" w:name="__DdeLink__334_743978691"/>
      <w:r>
        <w:rPr/>
        <w:t xml:space="preserve">Desarrollo dirigido por pruebas o Test-DrivenDevelopment (TDD) surgió como una práctica de diseño de software orientado a objetos, basada en derivar el código de pruebas automatizadas escritas antes del mismo código. Se utilizan en pruebas de unidad que garanticen la cohesión de las clases, así como en pruebas de integración que aseguren la calidad del diseño y la separación de incumbencias. En los últimos años, se avanzó hacia las pruebas de interacción a través de interfaces de usuario. TDD pone foco en las pruebas unitarias, en tanto que el desarrollo dirigido por comportamiento o </w:t>
      </w:r>
      <w:r>
        <w:rPr>
          <w:i/>
        </w:rPr>
        <w:t>Behavour-Driven Development</w:t>
      </w:r>
      <w:r>
        <w:rPr/>
        <w:t xml:space="preserve"> (BDD) pone el foco en el comportamiento esperado por el usuario y en el modo de escribir las pruebas [1].</w:t>
      </w:r>
      <w:r/>
    </w:p>
    <w:p>
      <w:pPr>
        <w:pStyle w:val="Normal"/>
        <w:tabs>
          <w:tab w:val="left" w:pos="720" w:leader="none"/>
        </w:tabs>
        <w:overflowPunct w:val="true"/>
        <w:spacing w:before="0" w:after="100"/>
        <w:jc w:val="both"/>
        <w:textAlignment w:val="baseline"/>
        <w:rPr>
          <w:b/>
          <w:b/>
          <w:rFonts w:ascii="Arial" w:hAnsi="Arial" w:cs="Arial"/>
          <w:lang w:val="es-AR"/>
        </w:rPr>
      </w:pPr>
      <w:r>
        <w:rPr>
          <w:rFonts w:cs="Arial" w:ascii="Arial" w:hAnsi="Arial"/>
          <w:b/>
          <w:lang w:val="es-AR"/>
        </w:rPr>
        <w:t>Objetivo.</w:t>
      </w:r>
      <w:r/>
    </w:p>
    <w:p>
      <w:pPr>
        <w:pStyle w:val="LOnormal"/>
        <w:jc w:val="both"/>
      </w:pPr>
      <w:r>
        <w:rPr/>
        <w:t>El objetivo general de este Trabajo Final de Aplicación es profundizar el estudio de los temas vinculados con la calidad del software, en particular, sobre las pruebas del software utilizando el “desarrollo dirigido por comportamiento” o BDD (</w:t>
      </w:r>
      <w:r>
        <w:rPr>
          <w:i/>
        </w:rPr>
        <w:t>Behavour-Driven Development</w:t>
      </w:r>
      <w:bookmarkEnd w:id="0"/>
      <w:r>
        <w:rPr/>
        <w:t xml:space="preserve">). </w:t>
      </w:r>
      <w:r/>
    </w:p>
    <w:p>
      <w:pPr>
        <w:pStyle w:val="LOnormal"/>
        <w:spacing w:before="120" w:after="0"/>
        <w:jc w:val="both"/>
        <w:rPr>
          <w:b/>
          <w:b/>
        </w:rPr>
      </w:pPr>
      <w:r>
        <w:rPr>
          <w:b/>
        </w:rPr>
        <w:t>Objetivos Específicos:</w:t>
      </w:r>
      <w:r/>
    </w:p>
    <w:p>
      <w:pPr>
        <w:pStyle w:val="LOnormal"/>
        <w:numPr>
          <w:ilvl w:val="0"/>
          <w:numId w:val="9"/>
        </w:numPr>
        <w:jc w:val="both"/>
        <w:rPr>
          <w:sz w:val="22"/>
          <w:sz w:val="22"/>
          <w:szCs w:val="22"/>
          <w:rFonts w:ascii="Arial" w:hAnsi="Arial" w:eastAsia="Arial" w:cs="Arial"/>
          <w:color w:val="000000"/>
          <w:lang w:eastAsia="es-AR" w:bidi="ar-SA"/>
        </w:rPr>
      </w:pPr>
      <w:r>
        <w:rPr/>
        <w:t>Realizar una revisión bibliográfica sobre el estado del arte, los conceptos y las técnicas que conforman el desarrollo dirigido por comportamiento (BDD) y prácticas asociadas.</w:t>
      </w:r>
      <w:r/>
    </w:p>
    <w:p>
      <w:pPr>
        <w:pStyle w:val="LOnormal"/>
        <w:numPr>
          <w:ilvl w:val="0"/>
          <w:numId w:val="9"/>
        </w:numPr>
        <w:jc w:val="both"/>
        <w:rPr>
          <w:sz w:val="22"/>
          <w:sz w:val="22"/>
          <w:szCs w:val="22"/>
          <w:rFonts w:ascii="Arial" w:hAnsi="Arial" w:eastAsia="Arial" w:cs="Arial"/>
          <w:color w:val="000000"/>
          <w:lang w:eastAsia="es-AR" w:bidi="ar-SA"/>
        </w:rPr>
      </w:pPr>
      <w:r>
        <w:rPr/>
        <w:t>Detectar las ventajas de este enfoque, de forma empírica, mediante la aplicación de sus conceptos y técnicas en el desarrollo de una aplicación informática concreta.</w:t>
      </w:r>
      <w:r/>
    </w:p>
    <w:p>
      <w:pPr>
        <w:pStyle w:val="LOnormal"/>
        <w:numPr>
          <w:ilvl w:val="0"/>
          <w:numId w:val="9"/>
        </w:numPr>
        <w:jc w:val="both"/>
        <w:rPr>
          <w:sz w:val="22"/>
          <w:sz w:val="22"/>
          <w:szCs w:val="22"/>
          <w:rFonts w:ascii="Arial" w:hAnsi="Arial" w:eastAsia="Arial" w:cs="Arial"/>
          <w:color w:val="000000"/>
          <w:lang w:eastAsia="es-AR" w:bidi="ar-SA"/>
        </w:rPr>
      </w:pPr>
      <w:r>
        <w:rPr/>
        <w:t>Construir un software multiplataforma para la organización y gestión de premios y certámenes; integrando los conocimientos sobre BDD para la resolución un problema concreto.</w:t>
      </w:r>
      <w:r/>
    </w:p>
    <w:p>
      <w:pPr>
        <w:pStyle w:val="Normal"/>
        <w:tabs>
          <w:tab w:val="left" w:pos="720" w:leader="none"/>
        </w:tabs>
        <w:overflowPunct w:val="true"/>
        <w:spacing w:before="120" w:after="0"/>
        <w:jc w:val="both"/>
        <w:textAlignment w:val="baseline"/>
        <w:rPr>
          <w:b/>
          <w:b/>
          <w:rFonts w:ascii="Arial" w:hAnsi="Arial" w:cs="Arial"/>
          <w:lang w:val="es-AR"/>
        </w:rPr>
      </w:pPr>
      <w:r>
        <w:rPr>
          <w:rFonts w:cs="Arial" w:ascii="Arial" w:hAnsi="Arial"/>
          <w:b/>
          <w:lang w:val="es-AR"/>
        </w:rPr>
        <w:t xml:space="preserve">Fundamentación </w:t>
      </w:r>
      <w:r/>
    </w:p>
    <w:p>
      <w:pPr>
        <w:pStyle w:val="LOnormal"/>
        <w:spacing w:before="120" w:after="0"/>
        <w:jc w:val="both"/>
      </w:pPr>
      <w:r>
        <w:rPr>
          <w:color w:val="00000A"/>
        </w:rPr>
        <w:t xml:space="preserve">A partir de la denominada “Crisis del Software” </w:t>
      </w:r>
      <w:r>
        <w:rPr>
          <w:color w:val="00000A"/>
        </w:rPr>
        <w:t>[2]</w:t>
      </w:r>
      <w:r>
        <w:rPr>
          <w:color w:val="00000A"/>
        </w:rPr>
        <w:t xml:space="preserve">, la Ingeniería del Software definió metodologías de desarrollo para superar las dificultades esenciales del software. Estas metodologías son útiles especialmente para proyectos que durarán años, pero la realidad que viven las empresas en la actualidad es que la vida de los productos es cada vez más corta. Por tanto, deben adaptarse a este cambio constante y basar su sistema de producción en la capacidad de ofrecer novedades de forma permanente. </w:t>
      </w:r>
      <w:r/>
    </w:p>
    <w:p>
      <w:pPr>
        <w:pStyle w:val="LOnormal"/>
        <w:spacing w:before="120" w:after="0"/>
        <w:jc w:val="both"/>
        <w:rPr>
          <w:color w:val="00000A"/>
        </w:rPr>
      </w:pPr>
      <w:r>
        <w:rPr>
          <w:color w:val="00000A"/>
        </w:rPr>
        <w:t xml:space="preserve">Por sus características, los productos de software no se pueden definir por completo a priori, no son totalmente predecibles ni son inmutables. El Agilismo surge como posible solución, brindando métodos para reducir los problemas clásicos de la programación y dar mayor valor a las personas que componen el equipo de desarrollo. </w:t>
      </w:r>
      <w:r/>
    </w:p>
    <w:p>
      <w:pPr>
        <w:pStyle w:val="LOnormal"/>
        <w:spacing w:before="120" w:after="0"/>
        <w:jc w:val="both"/>
      </w:pPr>
      <w:r>
        <w:rPr>
          <w:color w:val="00000A"/>
        </w:rPr>
        <w:t>Dentro de estos métodos, se destaca una técnica que considera a las pruebas como una herramienta de diseño del código (TDD) y, por tanto, se escriben antes que el mismo. La esencia del agilismo es la habilidad para adaptarse a los cambios. En consonancia con este paradigma, TDD sostiene que la arquitectura se forja a base de iterar y refactorizar, en lugar de diseñarla completamente de antemano [</w:t>
      </w:r>
      <w:r>
        <w:rPr>
          <w:color w:val="00000A"/>
        </w:rPr>
        <w:t>3</w:t>
      </w:r>
      <w:r>
        <w:rPr>
          <w:color w:val="00000A"/>
        </w:rPr>
        <w:t>].</w:t>
      </w:r>
      <w:r/>
    </w:p>
    <w:p>
      <w:pPr>
        <w:pStyle w:val="LOnormal"/>
        <w:jc w:val="both"/>
        <w:rPr>
          <w:color w:val="00000A"/>
        </w:rPr>
      </w:pPr>
      <w:r>
        <w:rPr>
          <w:color w:val="00000A"/>
        </w:rPr>
        <w:t>Por otra parte, a través del contacto con distintas instituciones que organizan eventualmente premios y certámenes, se detectó la necesidad de contar con una aplicación  para gestionar estos eventos. Actualmente, esta gestión se realiza rudimentariamente mediante diferentes herramientas ofimáticas o volcando los resultados a un sistema gestor de contenidos.</w:t>
      </w:r>
      <w:r/>
    </w:p>
    <w:p>
      <w:pPr>
        <w:pStyle w:val="LOnormal"/>
        <w:jc w:val="both"/>
        <w:rPr>
          <w:color w:val="00000A"/>
        </w:rPr>
      </w:pPr>
      <w:r>
        <w:rPr>
          <w:color w:val="00000A"/>
        </w:rPr>
        <w:t>En este trabajo se propone la construcción de una aplicación web multiplataforma que satisfaga de forma mínima y viable la gestión de premios y certámenes, y aprovechar el proceso de desarrollo para aplicar la técnica BDD/TDD a un problema real, a fin de extraer conclusiones de la experiencia.</w:t>
      </w:r>
      <w:r/>
    </w:p>
    <w:p>
      <w:pPr>
        <w:pStyle w:val="Normal"/>
        <w:numPr>
          <w:ilvl w:val="0"/>
          <w:numId w:val="1"/>
        </w:numPr>
        <w:tabs>
          <w:tab w:val="left" w:pos="142" w:leader="none"/>
        </w:tabs>
        <w:overflowPunct w:val="true"/>
        <w:spacing w:before="100" w:after="100"/>
        <w:textAlignment w:val="baseline"/>
        <w:rPr>
          <w:b/>
          <w:b/>
          <w:rFonts w:ascii="Arial" w:hAnsi="Arial" w:cs="Arial"/>
          <w:lang w:val="es-AR"/>
        </w:rPr>
      </w:pPr>
      <w:r>
        <w:rPr>
          <w:rFonts w:cs="Arial" w:ascii="Arial" w:hAnsi="Arial"/>
          <w:b/>
          <w:lang w:val="es-AR"/>
        </w:rPr>
        <w:t>Metodología.</w:t>
      </w:r>
      <w:r/>
    </w:p>
    <w:p>
      <w:pPr>
        <w:pStyle w:val="Normal"/>
        <w:tabs>
          <w:tab w:val="left" w:pos="720" w:leader="none"/>
        </w:tabs>
        <w:overflowPunct w:val="true"/>
        <w:spacing w:before="100" w:after="100"/>
        <w:textAlignment w:val="baseline"/>
        <w:rPr>
          <w:sz w:val="22"/>
          <w:sz w:val="22"/>
          <w:szCs w:val="22"/>
          <w:rFonts w:ascii="Arial" w:hAnsi="Arial" w:cs="Arial"/>
          <w:lang w:val="es-AR"/>
        </w:rPr>
      </w:pPr>
      <w:r>
        <w:rPr>
          <w:rFonts w:cs="Arial" w:ascii="Arial" w:hAnsi="Arial"/>
          <w:b/>
          <w:sz w:val="22"/>
          <w:szCs w:val="22"/>
          <w:lang w:val="es-AR"/>
        </w:rPr>
        <w:t>Etapa 1</w:t>
      </w:r>
      <w:r>
        <w:rPr>
          <w:rFonts w:cs="Arial" w:ascii="Arial" w:hAnsi="Arial"/>
          <w:sz w:val="22"/>
          <w:szCs w:val="22"/>
          <w:lang w:val="es-AR"/>
        </w:rPr>
        <w:t>: Investigación preliminar, consiste principalmente de las siguientes actividades:</w:t>
      </w:r>
      <w:r/>
    </w:p>
    <w:p>
      <w:pPr>
        <w:pStyle w:val="ListParagraph"/>
        <w:numPr>
          <w:ilvl w:val="1"/>
          <w:numId w:val="4"/>
        </w:numPr>
        <w:tabs>
          <w:tab w:val="left" w:pos="708" w:leader="none"/>
          <w:tab w:val="left" w:pos="852" w:leader="none"/>
        </w:tabs>
        <w:overflowPunct w:val="true"/>
        <w:spacing w:before="120" w:after="0"/>
        <w:ind w:left="426" w:hanging="426"/>
        <w:jc w:val="both"/>
        <w:textAlignment w:val="baseline"/>
        <w:rPr>
          <w:sz w:val="22"/>
          <w:sz w:val="22"/>
          <w:szCs w:val="22"/>
          <w:rFonts w:ascii="Arial" w:hAnsi="Arial" w:cs="Arial"/>
          <w:lang w:val="es-AR"/>
        </w:rPr>
      </w:pPr>
      <w:r>
        <w:rPr>
          <w:rFonts w:cs="Arial" w:ascii="Arial" w:hAnsi="Arial"/>
          <w:sz w:val="22"/>
          <w:szCs w:val="22"/>
          <w:lang w:val="es-AR"/>
        </w:rPr>
        <w:t>Investigación documental exploratoria en libros de texto de la disciplina, repositorios científicos y académicos, a fin de configurar un estado del arte de los conceptos involucrados en la temática que se aborda.</w:t>
      </w:r>
      <w:r/>
    </w:p>
    <w:p>
      <w:pPr>
        <w:pStyle w:val="ListParagraph"/>
        <w:numPr>
          <w:ilvl w:val="1"/>
          <w:numId w:val="4"/>
        </w:numPr>
        <w:tabs>
          <w:tab w:val="left" w:pos="708" w:leader="none"/>
          <w:tab w:val="left" w:pos="852" w:leader="none"/>
        </w:tabs>
        <w:overflowPunct w:val="true"/>
        <w:spacing w:before="120" w:after="0"/>
        <w:ind w:left="426" w:hanging="426"/>
        <w:jc w:val="both"/>
        <w:textAlignment w:val="baseline"/>
        <w:rPr>
          <w:sz w:val="22"/>
          <w:sz w:val="22"/>
          <w:szCs w:val="22"/>
          <w:rFonts w:ascii="Arial" w:hAnsi="Arial" w:cs="Arial"/>
          <w:lang w:val="es-AR"/>
        </w:rPr>
      </w:pPr>
      <w:r>
        <w:rPr>
          <w:rFonts w:cs="Arial" w:ascii="Arial" w:hAnsi="Arial"/>
          <w:sz w:val="22"/>
          <w:szCs w:val="22"/>
          <w:lang w:val="es-AR"/>
        </w:rPr>
        <w:t>Relevamiento y evaluación de las herramientas tecnológicas que soportan las prácticas propuestas por el TDD y el BDD, a fin de seleccionar aquellas que mejor se adecuen a los objetivos del trabajo.</w:t>
      </w:r>
      <w:r/>
    </w:p>
    <w:p>
      <w:pPr>
        <w:pStyle w:val="ListParagraph"/>
        <w:tabs>
          <w:tab w:val="left" w:pos="708" w:leader="none"/>
          <w:tab w:val="left" w:pos="852" w:leader="none"/>
        </w:tabs>
        <w:overflowPunct w:val="true"/>
        <w:ind w:left="426" w:hanging="426"/>
        <w:jc w:val="both"/>
        <w:textAlignment w:val="baseline"/>
        <w:rPr>
          <w:rFonts w:ascii="Times New Roman" w:hAnsi="Times New Roman" w:eastAsia="Times New Roman" w:cs="Times New Roman"/>
          <w:color w:val="00000A"/>
          <w:lang w:val="es-ES" w:eastAsia="es-ES" w:bidi="ar-SA"/>
        </w:rPr>
      </w:pPr>
      <w:r>
        <w:rPr/>
      </w:r>
      <w:r/>
    </w:p>
    <w:p>
      <w:pPr>
        <w:pStyle w:val="Normal"/>
        <w:overflowPunct w:val="true"/>
        <w:spacing w:before="100" w:after="100"/>
        <w:textAlignment w:val="baseline"/>
        <w:rPr>
          <w:sz w:val="22"/>
          <w:sz w:val="22"/>
          <w:szCs w:val="22"/>
          <w:bCs/>
          <w:rFonts w:ascii="Arial" w:hAnsi="Arial" w:cs="Arial"/>
          <w:lang w:val="es-AR"/>
        </w:rPr>
      </w:pPr>
      <w:r>
        <w:rPr>
          <w:rFonts w:cs="Arial" w:ascii="Arial" w:hAnsi="Arial"/>
          <w:b/>
          <w:sz w:val="22"/>
          <w:szCs w:val="22"/>
          <w:lang w:val="es-AR"/>
        </w:rPr>
        <w:t xml:space="preserve">Etapa 2: </w:t>
      </w:r>
      <w:r>
        <w:rPr>
          <w:rFonts w:cs="Arial" w:ascii="Arial" w:hAnsi="Arial"/>
          <w:sz w:val="22"/>
          <w:szCs w:val="22"/>
          <w:lang w:val="es-AR"/>
        </w:rPr>
        <w:t>Diseño y desarrollo de una aplicación</w:t>
      </w:r>
      <w:r>
        <w:rPr>
          <w:rFonts w:cs="Arial" w:ascii="Arial" w:hAnsi="Arial"/>
          <w:bCs/>
          <w:sz w:val="22"/>
          <w:szCs w:val="22"/>
          <w:lang w:val="es-AR"/>
        </w:rPr>
        <w:t xml:space="preserve"> orientada a la gestión de certámenes y concursos. </w:t>
      </w:r>
      <w:r/>
    </w:p>
    <w:p>
      <w:pPr>
        <w:pStyle w:val="Normal"/>
        <w:overflowPunct w:val="true"/>
        <w:spacing w:before="100" w:after="100"/>
        <w:jc w:val="both"/>
        <w:textAlignment w:val="baseline"/>
        <w:rPr>
          <w:sz w:val="22"/>
          <w:sz w:val="22"/>
          <w:szCs w:val="22"/>
          <w:bCs/>
          <w:rFonts w:ascii="Arial" w:hAnsi="Arial" w:cs="Arial"/>
          <w:lang w:val="es-AR"/>
        </w:rPr>
      </w:pPr>
      <w:r>
        <w:rPr>
          <w:rFonts w:cs="Arial" w:ascii="Arial" w:hAnsi="Arial"/>
          <w:bCs/>
          <w:sz w:val="22"/>
          <w:szCs w:val="22"/>
          <w:lang w:val="es-AR"/>
        </w:rPr>
        <w:t>La aplicación tendrá algunos módulos desarrollados mediante BDD/TDD y otros módulos, con funcionalidades similares, siguiendo técnicas tradicionales. Se aplicarán conceptos tales como casos de prueba, ejecución de pruebas, automatización de pruebas, dobles de pruebas, entre otros.</w:t>
      </w:r>
      <w:r/>
    </w:p>
    <w:p>
      <w:pPr>
        <w:pStyle w:val="Normal"/>
        <w:tabs>
          <w:tab w:val="left" w:pos="284" w:leader="none"/>
        </w:tabs>
        <w:spacing w:before="120" w:after="0"/>
        <w:jc w:val="both"/>
        <w:rPr>
          <w:sz w:val="22"/>
          <w:sz w:val="22"/>
          <w:szCs w:val="22"/>
          <w:bCs/>
          <w:rFonts w:ascii="Arial" w:hAnsi="Arial" w:cs="Arial"/>
          <w:lang w:val="es-AR"/>
        </w:rPr>
      </w:pPr>
      <w:r>
        <w:rPr>
          <w:rFonts w:cs="Arial" w:ascii="Arial" w:hAnsi="Arial"/>
          <w:bCs/>
          <w:sz w:val="22"/>
          <w:szCs w:val="22"/>
          <w:lang w:val="es-AR"/>
        </w:rPr>
        <w:t>Para cumplir con los objetivos de esta etapa, se seguirán los siguientes pasos:</w:t>
      </w:r>
      <w:r/>
    </w:p>
    <w:p>
      <w:pPr>
        <w:pStyle w:val="LOnormal"/>
        <w:ind w:left="720" w:hanging="0"/>
        <w:jc w:val="both"/>
        <w:rPr>
          <w:sz w:val="22"/>
          <w:sz w:val="22"/>
          <w:szCs w:val="22"/>
          <w:rFonts w:ascii="Arial" w:hAnsi="Arial" w:eastAsia="Arial" w:cs="Arial"/>
          <w:color w:val="000000"/>
          <w:lang w:eastAsia="es-AR" w:bidi="ar-SA"/>
        </w:rPr>
      </w:pPr>
      <w:r>
        <w:rPr/>
      </w:r>
      <w:r/>
    </w:p>
    <w:p>
      <w:pPr>
        <w:pStyle w:val="LOnormal"/>
        <w:numPr>
          <w:ilvl w:val="1"/>
          <w:numId w:val="7"/>
        </w:numPr>
        <w:jc w:val="both"/>
        <w:rPr>
          <w:sz w:val="22"/>
          <w:sz w:val="22"/>
          <w:szCs w:val="22"/>
          <w:rFonts w:ascii="Arial" w:hAnsi="Arial" w:eastAsia="Arial" w:cs="Arial"/>
          <w:color w:val="000000"/>
          <w:lang w:eastAsia="es-AR" w:bidi="ar-SA"/>
        </w:rPr>
      </w:pPr>
      <w:r>
        <w:rPr/>
        <w:t>Determinar y comprender el dominio de la aplicación.</w:t>
      </w:r>
      <w:r/>
    </w:p>
    <w:p>
      <w:pPr>
        <w:pStyle w:val="LOnormal"/>
        <w:numPr>
          <w:ilvl w:val="2"/>
          <w:numId w:val="7"/>
        </w:numPr>
        <w:jc w:val="both"/>
        <w:rPr>
          <w:sz w:val="22"/>
          <w:sz w:val="22"/>
          <w:szCs w:val="22"/>
          <w:rFonts w:ascii="Arial" w:hAnsi="Arial" w:eastAsia="Arial" w:cs="Arial"/>
          <w:color w:val="000000"/>
          <w:lang w:eastAsia="es-AR" w:bidi="ar-SA"/>
        </w:rPr>
      </w:pPr>
      <w:r>
        <w:rPr/>
        <w:t>Contactar organizadores de premios y certámenes para indagar aspectos específicos de la organización de estos eventos. (Detectar necesidades).</w:t>
      </w:r>
      <w:r/>
    </w:p>
    <w:p>
      <w:pPr>
        <w:pStyle w:val="LOnormal"/>
        <w:numPr>
          <w:ilvl w:val="2"/>
          <w:numId w:val="7"/>
        </w:numPr>
        <w:jc w:val="both"/>
        <w:rPr>
          <w:sz w:val="22"/>
          <w:sz w:val="22"/>
          <w:szCs w:val="22"/>
          <w:rFonts w:ascii="Arial" w:hAnsi="Arial" w:eastAsia="Arial" w:cs="Arial"/>
          <w:color w:val="000000"/>
          <w:lang w:eastAsia="es-AR" w:bidi="ar-SA"/>
        </w:rPr>
      </w:pPr>
      <w:r>
        <w:rPr/>
        <w:t>Relevamiento de servicios y sistemas similares existen en el mercado (Local, Nacional, Hispano e Internacional).</w:t>
      </w:r>
      <w:r/>
    </w:p>
    <w:p>
      <w:pPr>
        <w:pStyle w:val="LOnormal"/>
        <w:jc w:val="both"/>
      </w:pPr>
      <w:r>
        <w:rPr/>
        <w:tab/>
      </w:r>
      <w:r>
        <w:rPr>
          <w:u w:val="single"/>
        </w:rPr>
        <w:t>Producto</w:t>
      </w:r>
      <w:r>
        <w:rPr/>
        <w:t>: documento ERS (Especificación de Requisitos de Software).</w:t>
      </w:r>
      <w:r/>
    </w:p>
    <w:p>
      <w:pPr>
        <w:pStyle w:val="LOnormal"/>
        <w:spacing w:lineRule="auto" w:line="360" w:before="57" w:after="0"/>
        <w:contextualSpacing/>
        <w:jc w:val="both"/>
        <w:rPr>
          <w:sz w:val="22"/>
          <w:sz w:val="22"/>
          <w:szCs w:val="22"/>
          <w:rFonts w:ascii="Arial" w:hAnsi="Arial" w:eastAsia="Arial" w:cs="Arial"/>
          <w:color w:val="000000"/>
          <w:lang w:eastAsia="es-AR" w:bidi="ar-SA"/>
        </w:rPr>
      </w:pPr>
      <w:r>
        <w:rPr/>
        <w:t>2.2 Construcción del Producto Mínimo Viable. (Prototipo Funcional).</w:t>
      </w:r>
      <w:r/>
    </w:p>
    <w:p>
      <w:pPr>
        <w:pStyle w:val="LOnormal"/>
        <w:numPr>
          <w:ilvl w:val="0"/>
          <w:numId w:val="8"/>
        </w:numPr>
        <w:tabs>
          <w:tab w:val="left" w:pos="567" w:leader="none"/>
        </w:tabs>
        <w:spacing w:lineRule="auto" w:line="360" w:before="57" w:after="0"/>
        <w:ind w:left="0" w:hanging="11"/>
        <w:contextualSpacing/>
        <w:jc w:val="both"/>
        <w:rPr>
          <w:sz w:val="22"/>
          <w:sz w:val="22"/>
          <w:szCs w:val="22"/>
          <w:rFonts w:ascii="Arial" w:hAnsi="Arial" w:eastAsia="Arial" w:cs="Arial"/>
          <w:color w:val="000000"/>
          <w:lang w:eastAsia="es-AR" w:bidi="ar-SA"/>
        </w:rPr>
      </w:pPr>
      <w:r>
        <w:rPr/>
        <w:t>Construir un producto mínimo viable, que incluya algunos requisitos funcionales y no funcionales de software, mediante la aplicación de la técnica de BDD (desarrollo guiado por comportamiento) y TDD (desarrollo guiado por pruebas).</w:t>
      </w:r>
      <w:r/>
    </w:p>
    <w:p>
      <w:pPr>
        <w:pStyle w:val="ListParagraph"/>
        <w:numPr>
          <w:ilvl w:val="0"/>
          <w:numId w:val="8"/>
        </w:numPr>
        <w:tabs>
          <w:tab w:val="left" w:pos="567" w:leader="none"/>
          <w:tab w:val="left" w:pos="1440" w:leader="none"/>
        </w:tabs>
        <w:overflowPunct w:val="true"/>
        <w:spacing w:lineRule="auto" w:line="360" w:before="57" w:after="0"/>
        <w:ind w:left="0" w:hanging="11"/>
        <w:contextualSpacing/>
        <w:textAlignment w:val="baseline"/>
        <w:rPr>
          <w:sz w:val="22"/>
          <w:sz w:val="22"/>
          <w:szCs w:val="22"/>
          <w:rFonts w:ascii="Arial" w:hAnsi="Arial" w:cs="Arial"/>
          <w:lang w:val="es-AR"/>
        </w:rPr>
      </w:pPr>
      <w:r>
        <w:rPr>
          <w:rFonts w:cs="Arial" w:ascii="Arial" w:hAnsi="Arial"/>
          <w:sz w:val="22"/>
          <w:szCs w:val="22"/>
          <w:lang w:val="es-AR"/>
        </w:rPr>
        <w:t>Confeccionar historias de usuario sobre requisitos para módulo con BDD.</w:t>
      </w:r>
      <w:r/>
    </w:p>
    <w:p>
      <w:pPr>
        <w:pStyle w:val="ListParagraph"/>
        <w:numPr>
          <w:ilvl w:val="0"/>
          <w:numId w:val="8"/>
        </w:numPr>
        <w:tabs>
          <w:tab w:val="left" w:pos="567" w:leader="none"/>
          <w:tab w:val="left" w:pos="1440" w:leader="none"/>
        </w:tabs>
        <w:overflowPunct w:val="true"/>
        <w:spacing w:lineRule="auto" w:line="360" w:before="57" w:after="0"/>
        <w:ind w:left="0" w:hanging="11"/>
        <w:contextualSpacing/>
        <w:textAlignment w:val="baseline"/>
        <w:rPr>
          <w:sz w:val="22"/>
          <w:sz w:val="22"/>
          <w:szCs w:val="22"/>
          <w:rFonts w:ascii="Arial" w:hAnsi="Arial" w:cs="Arial"/>
          <w:lang w:val="es-AR"/>
        </w:rPr>
      </w:pPr>
      <w:r>
        <w:rPr>
          <w:rFonts w:cs="Arial" w:ascii="Arial" w:hAnsi="Arial"/>
          <w:sz w:val="22"/>
          <w:szCs w:val="22"/>
          <w:lang w:val="es-AR"/>
        </w:rPr>
        <w:t>Codificar módulo siguiendo BDD/TDD.</w:t>
      </w:r>
      <w:r/>
    </w:p>
    <w:p>
      <w:pPr>
        <w:pStyle w:val="ListParagraph"/>
        <w:numPr>
          <w:ilvl w:val="0"/>
          <w:numId w:val="8"/>
        </w:numPr>
        <w:tabs>
          <w:tab w:val="left" w:pos="567" w:leader="none"/>
          <w:tab w:val="left" w:pos="1440" w:leader="none"/>
        </w:tabs>
        <w:overflowPunct w:val="true"/>
        <w:spacing w:lineRule="auto" w:line="360" w:before="57" w:after="0"/>
        <w:ind w:left="0" w:hanging="11"/>
        <w:contextualSpacing/>
        <w:textAlignment w:val="baseline"/>
        <w:rPr>
          <w:sz w:val="22"/>
          <w:sz w:val="22"/>
          <w:szCs w:val="22"/>
          <w:rFonts w:ascii="Arial" w:hAnsi="Arial" w:cs="Arial"/>
          <w:lang w:val="es-AR"/>
        </w:rPr>
      </w:pPr>
      <w:r>
        <w:rPr>
          <w:rFonts w:cs="Arial" w:ascii="Arial" w:hAnsi="Arial"/>
          <w:sz w:val="22"/>
          <w:szCs w:val="22"/>
          <w:lang w:val="es-AR"/>
        </w:rPr>
        <w:t>Ejecutar pruebas, medir tasa de fallo y errores.</w:t>
      </w:r>
      <w:r/>
    </w:p>
    <w:p>
      <w:pPr>
        <w:pStyle w:val="ListParagraph"/>
        <w:numPr>
          <w:ilvl w:val="0"/>
          <w:numId w:val="8"/>
        </w:numPr>
        <w:tabs>
          <w:tab w:val="left" w:pos="567" w:leader="none"/>
          <w:tab w:val="left" w:pos="1440" w:leader="none"/>
        </w:tabs>
        <w:overflowPunct w:val="true"/>
        <w:spacing w:lineRule="auto" w:line="360" w:before="57" w:after="0"/>
        <w:ind w:left="0" w:hanging="11"/>
        <w:contextualSpacing/>
        <w:textAlignment w:val="baseline"/>
        <w:rPr>
          <w:sz w:val="22"/>
          <w:sz w:val="22"/>
          <w:szCs w:val="22"/>
          <w:rFonts w:ascii="Arial" w:hAnsi="Arial" w:cs="Arial"/>
          <w:lang w:val="es-AR"/>
        </w:rPr>
      </w:pPr>
      <w:r>
        <w:rPr>
          <w:rFonts w:cs="Arial" w:ascii="Arial" w:hAnsi="Arial"/>
          <w:sz w:val="22"/>
          <w:szCs w:val="22"/>
          <w:lang w:val="es-AR"/>
        </w:rPr>
        <w:t>Conclusiones:</w:t>
      </w:r>
      <w:r/>
    </w:p>
    <w:p>
      <w:pPr>
        <w:pStyle w:val="Normal"/>
        <w:tabs>
          <w:tab w:val="left" w:pos="426" w:leader="none"/>
          <w:tab w:val="left" w:pos="720" w:leader="none"/>
        </w:tabs>
        <w:overflowPunct w:val="true"/>
        <w:spacing w:lineRule="auto" w:line="360" w:before="57" w:after="0"/>
        <w:ind w:firstLine="426"/>
        <w:contextualSpacing/>
        <w:textAlignment w:val="baseline"/>
        <w:rPr>
          <w:sz w:val="22"/>
          <w:sz w:val="22"/>
          <w:szCs w:val="22"/>
          <w:rFonts w:ascii="Arial" w:hAnsi="Arial" w:cs="Arial"/>
          <w:lang w:val="es-AR"/>
        </w:rPr>
      </w:pPr>
      <w:r>
        <w:rPr>
          <w:rFonts w:cs="Arial" w:ascii="Arial" w:hAnsi="Arial"/>
          <w:sz w:val="22"/>
          <w:szCs w:val="22"/>
          <w:lang w:val="es-AR"/>
        </w:rPr>
        <w:t>- Comparar experiencias de desarrollo.</w:t>
      </w:r>
      <w:r/>
    </w:p>
    <w:p>
      <w:pPr>
        <w:pStyle w:val="Normal"/>
        <w:tabs>
          <w:tab w:val="left" w:pos="426" w:leader="none"/>
          <w:tab w:val="left" w:pos="720" w:leader="none"/>
        </w:tabs>
        <w:overflowPunct w:val="true"/>
        <w:spacing w:lineRule="auto" w:line="360" w:before="57" w:after="0"/>
        <w:ind w:firstLine="426"/>
        <w:contextualSpacing/>
        <w:textAlignment w:val="baseline"/>
        <w:rPr>
          <w:sz w:val="22"/>
          <w:sz w:val="22"/>
          <w:szCs w:val="22"/>
          <w:rFonts w:ascii="Arial" w:hAnsi="Arial" w:cs="Arial"/>
          <w:lang w:val="es-AR"/>
        </w:rPr>
      </w:pPr>
      <w:r>
        <w:rPr>
          <w:rFonts w:cs="Arial" w:ascii="Arial" w:hAnsi="Arial"/>
          <w:sz w:val="22"/>
          <w:szCs w:val="22"/>
          <w:lang w:val="es-AR"/>
        </w:rPr>
        <w:t>- Despliegue de la aplicación.</w:t>
      </w:r>
      <w:r/>
    </w:p>
    <w:p>
      <w:pPr>
        <w:pStyle w:val="LOnormal"/>
        <w:spacing w:lineRule="auto" w:line="360"/>
        <w:jc w:val="both"/>
      </w:pPr>
      <w:r>
        <w:rPr>
          <w:u w:val="single"/>
        </w:rPr>
        <w:t>Producto</w:t>
      </w:r>
      <w:r>
        <w:rPr/>
        <w:t>: prototipo funcional (sistema web)</w:t>
      </w:r>
      <w:r/>
    </w:p>
    <w:p>
      <w:pPr>
        <w:pStyle w:val="Normal"/>
        <w:tabs>
          <w:tab w:val="left" w:pos="720" w:leader="none"/>
        </w:tabs>
        <w:overflowPunct w:val="true"/>
        <w:spacing w:before="100" w:after="100"/>
        <w:textAlignment w:val="baseline"/>
        <w:rPr>
          <w:sz w:val="22"/>
          <w:sz w:val="22"/>
          <w:szCs w:val="22"/>
          <w:rFonts w:ascii="Arial" w:hAnsi="Arial" w:cs="Arial"/>
          <w:lang w:val="es-AR"/>
        </w:rPr>
      </w:pPr>
      <w:r>
        <w:rPr>
          <w:rFonts w:cs="Arial" w:ascii="Arial" w:hAnsi="Arial"/>
          <w:b/>
          <w:sz w:val="22"/>
          <w:szCs w:val="22"/>
          <w:lang w:val="es-AR"/>
        </w:rPr>
        <w:t>Etapa 3</w:t>
      </w:r>
      <w:r>
        <w:rPr>
          <w:rFonts w:cs="Arial" w:ascii="Arial" w:hAnsi="Arial"/>
          <w:sz w:val="22"/>
          <w:szCs w:val="22"/>
          <w:lang w:val="es-AR"/>
        </w:rPr>
        <w:t>: Elaboración del Informe Final</w:t>
      </w:r>
      <w:r/>
    </w:p>
    <w:p>
      <w:pPr>
        <w:pStyle w:val="Normal"/>
        <w:tabs>
          <w:tab w:val="left" w:pos="720" w:leader="none"/>
        </w:tabs>
        <w:overflowPunct w:val="true"/>
        <w:spacing w:before="100" w:after="100"/>
        <w:textAlignment w:val="baseline"/>
        <w:rPr>
          <w:sz w:val="22"/>
          <w:sz w:val="22"/>
          <w:szCs w:val="22"/>
          <w:rFonts w:ascii="Arial" w:hAnsi="Arial" w:cs="Arial"/>
          <w:lang w:val="es-AR"/>
        </w:rPr>
      </w:pPr>
      <w:r>
        <w:rPr>
          <w:rFonts w:cs="Arial" w:ascii="Arial" w:hAnsi="Arial"/>
          <w:sz w:val="22"/>
          <w:szCs w:val="22"/>
          <w:lang w:val="es-AR"/>
        </w:rPr>
        <w:t>3.1. Elaborar informe y conclusiones del trabajo.</w:t>
      </w:r>
      <w:r/>
    </w:p>
    <w:p>
      <w:pPr>
        <w:pStyle w:val="Normal"/>
        <w:tabs>
          <w:tab w:val="left" w:pos="720" w:leader="none"/>
        </w:tabs>
        <w:overflowPunct w:val="true"/>
        <w:spacing w:before="100" w:after="100"/>
        <w:textAlignment w:val="baseline"/>
        <w:rPr>
          <w:sz w:val="22"/>
          <w:sz w:val="22"/>
          <w:szCs w:val="22"/>
          <w:rFonts w:ascii="Arial" w:hAnsi="Arial" w:cs="Arial"/>
          <w:lang w:val="es-AR"/>
        </w:rPr>
      </w:pPr>
      <w:r>
        <w:rPr>
          <w:rFonts w:cs="Arial" w:ascii="Arial" w:hAnsi="Arial"/>
          <w:sz w:val="22"/>
          <w:szCs w:val="22"/>
          <w:lang w:val="es-AR"/>
        </w:rPr>
        <w:t>3.2. Establecer líneas para trabajos futuros.</w:t>
      </w:r>
      <w:r/>
    </w:p>
    <w:p>
      <w:pPr>
        <w:pStyle w:val="Normal"/>
        <w:tabs>
          <w:tab w:val="left" w:pos="720" w:leader="none"/>
        </w:tabs>
        <w:overflowPunct w:val="true"/>
        <w:spacing w:before="100" w:after="100"/>
        <w:textAlignment w:val="baseline"/>
        <w:rPr>
          <w:sz w:val="22"/>
          <w:sz w:val="22"/>
          <w:szCs w:val="22"/>
          <w:rFonts w:ascii="Arial" w:hAnsi="Arial" w:cs="Arial"/>
          <w:lang w:val="es-AR"/>
        </w:rPr>
      </w:pPr>
      <w:r>
        <w:rPr>
          <w:rFonts w:cs="Arial" w:ascii="Arial" w:hAnsi="Arial"/>
          <w:sz w:val="22"/>
          <w:szCs w:val="22"/>
          <w:lang w:val="es-AR"/>
        </w:rPr>
        <w:t>3.3. Presentación del TFA.</w:t>
      </w:r>
      <w:r/>
    </w:p>
    <w:p>
      <w:pPr>
        <w:pStyle w:val="LOnormal"/>
        <w:numPr>
          <w:ilvl w:val="0"/>
          <w:numId w:val="6"/>
        </w:numPr>
        <w:ind w:left="708" w:firstLine="360"/>
        <w:jc w:val="both"/>
        <w:rPr>
          <w:sz w:val="22"/>
          <w:sz w:val="22"/>
          <w:szCs w:val="22"/>
          <w:rFonts w:ascii="Arial" w:hAnsi="Arial" w:eastAsia="Arial" w:cs="Arial"/>
          <w:color w:val="000000"/>
          <w:lang w:eastAsia="es-AR" w:bidi="ar-SA"/>
        </w:rPr>
      </w:pPr>
      <w:r>
        <w:rPr/>
        <w:t>Presentación del Trabajo Final de Carrera.</w:t>
      </w:r>
      <w:r/>
    </w:p>
    <w:p>
      <w:pPr>
        <w:pStyle w:val="LOnormal"/>
        <w:numPr>
          <w:ilvl w:val="1"/>
          <w:numId w:val="6"/>
        </w:numPr>
        <w:ind w:left="510" w:firstLine="1080"/>
        <w:jc w:val="both"/>
        <w:rPr>
          <w:sz w:val="22"/>
          <w:sz w:val="22"/>
          <w:szCs w:val="22"/>
          <w:rFonts w:ascii="Arial" w:hAnsi="Arial" w:eastAsia="Arial" w:cs="Arial"/>
          <w:color w:val="000000"/>
          <w:lang w:eastAsia="es-AR" w:bidi="ar-SA"/>
        </w:rPr>
      </w:pPr>
      <w:r>
        <w:rPr/>
        <w:t>Definición y Creación del Informe para el Trabajo Final de Carrera.</w:t>
      </w:r>
      <w:r/>
    </w:p>
    <w:p>
      <w:pPr>
        <w:pStyle w:val="LOnormal"/>
        <w:numPr>
          <w:ilvl w:val="1"/>
          <w:numId w:val="6"/>
        </w:numPr>
        <w:ind w:left="510" w:firstLine="1080"/>
        <w:jc w:val="both"/>
        <w:rPr>
          <w:sz w:val="22"/>
          <w:sz w:val="22"/>
          <w:szCs w:val="22"/>
          <w:rFonts w:ascii="Arial" w:hAnsi="Arial" w:eastAsia="Arial" w:cs="Arial"/>
          <w:color w:val="000000"/>
          <w:lang w:eastAsia="es-AR" w:bidi="ar-SA"/>
        </w:rPr>
      </w:pPr>
      <w:r>
        <w:rPr/>
        <w:t>Preparación y presentación de trámites para solicitar fecha de examen.</w:t>
      </w:r>
      <w:r/>
    </w:p>
    <w:p>
      <w:pPr>
        <w:pStyle w:val="LOnormal"/>
        <w:numPr>
          <w:ilvl w:val="1"/>
          <w:numId w:val="6"/>
        </w:numPr>
        <w:ind w:left="510" w:firstLine="1080"/>
        <w:jc w:val="both"/>
        <w:rPr>
          <w:sz w:val="22"/>
          <w:sz w:val="22"/>
          <w:szCs w:val="22"/>
          <w:rFonts w:ascii="Arial" w:hAnsi="Arial" w:eastAsia="Arial" w:cs="Arial"/>
          <w:color w:val="000000"/>
          <w:lang w:eastAsia="es-AR" w:bidi="ar-SA"/>
        </w:rPr>
      </w:pPr>
      <w:r>
        <w:rPr/>
        <w:t>Presentar el Trabajo Final de Carrera.</w:t>
      </w:r>
      <w:r/>
    </w:p>
    <w:p>
      <w:pPr>
        <w:pStyle w:val="LOnormal"/>
        <w:jc w:val="both"/>
      </w:pPr>
      <w:r>
        <w:rPr>
          <w:u w:val="single"/>
        </w:rPr>
        <w:t>Producto</w:t>
      </w:r>
      <w:r>
        <w:rPr/>
        <w:t xml:space="preserve">: Informe final, presentación trabajo final. </w:t>
      </w:r>
      <w:r/>
    </w:p>
    <w:p>
      <w:pPr>
        <w:pStyle w:val="LOnormal"/>
        <w:jc w:val="both"/>
        <w:rPr>
          <w:sz w:val="22"/>
          <w:sz w:val="22"/>
          <w:szCs w:val="22"/>
          <w:rFonts w:ascii="Arial" w:hAnsi="Arial" w:eastAsia="Arial" w:cs="Arial"/>
          <w:color w:val="000000"/>
          <w:lang w:eastAsia="es-AR" w:bidi="ar-SA"/>
        </w:rPr>
      </w:pPr>
      <w:r>
        <w:rPr/>
      </w:r>
      <w:r/>
    </w:p>
    <w:p>
      <w:pPr>
        <w:pStyle w:val="LOnormal"/>
        <w:jc w:val="both"/>
        <w:rPr>
          <w:sz w:val="22"/>
          <w:sz w:val="22"/>
          <w:szCs w:val="22"/>
          <w:rFonts w:ascii="Arial" w:hAnsi="Arial" w:eastAsia="Arial" w:cs="Arial"/>
          <w:color w:val="000000"/>
          <w:lang w:eastAsia="es-AR" w:bidi="ar-SA"/>
        </w:rPr>
      </w:pPr>
      <w:r>
        <w:rPr/>
      </w:r>
      <w:r/>
    </w:p>
    <w:p>
      <w:pPr>
        <w:pStyle w:val="Normal"/>
        <w:numPr>
          <w:ilvl w:val="0"/>
          <w:numId w:val="1"/>
        </w:numPr>
        <w:tabs>
          <w:tab w:val="left" w:pos="142" w:leader="none"/>
        </w:tabs>
        <w:overflowPunct w:val="true"/>
        <w:spacing w:before="100" w:after="100"/>
        <w:textAlignment w:val="baseline"/>
        <w:rPr>
          <w:b/>
          <w:b/>
          <w:rFonts w:ascii="Arial" w:hAnsi="Arial" w:cs="Arial"/>
          <w:lang w:val="es-AR"/>
        </w:rPr>
      </w:pPr>
      <w:r>
        <w:rPr>
          <w:rFonts w:cs="Arial" w:ascii="Arial" w:hAnsi="Arial"/>
          <w:b/>
          <w:lang w:val="es-AR"/>
        </w:rPr>
        <w:t>Ámbito de trabajo.</w:t>
      </w:r>
      <w:r/>
    </w:p>
    <w:p>
      <w:pPr>
        <w:pStyle w:val="Normal"/>
        <w:tabs>
          <w:tab w:val="left" w:pos="720" w:leader="none"/>
        </w:tabs>
        <w:overflowPunct w:val="true"/>
        <w:spacing w:before="100" w:after="100"/>
        <w:textAlignment w:val="baseline"/>
        <w:rPr>
          <w:sz w:val="22"/>
          <w:sz w:val="22"/>
          <w:szCs w:val="22"/>
          <w:rFonts w:ascii="Arial" w:hAnsi="Arial" w:cs="Arial"/>
          <w:lang w:val="es-AR"/>
        </w:rPr>
      </w:pPr>
      <w:r>
        <w:rPr>
          <w:rFonts w:cs="Arial" w:ascii="Arial" w:hAnsi="Arial"/>
          <w:sz w:val="22"/>
          <w:szCs w:val="22"/>
          <w:lang w:val="es-AR"/>
        </w:rPr>
        <w:t>Profesional, Laboral.</w:t>
      </w:r>
      <w:r/>
    </w:p>
    <w:p>
      <w:pPr>
        <w:pStyle w:val="Normal"/>
        <w:tabs>
          <w:tab w:val="left" w:pos="720" w:leader="none"/>
        </w:tabs>
        <w:overflowPunct w:val="true"/>
        <w:spacing w:before="100" w:after="100"/>
        <w:textAlignment w:val="baseline"/>
        <w:rPr>
          <w:sz w:val="22"/>
          <w:sz w:val="22"/>
          <w:szCs w:val="22"/>
          <w:rFonts w:ascii="Arial" w:hAnsi="Arial" w:cs="Arial"/>
          <w:lang w:val="es-AR"/>
        </w:rPr>
      </w:pPr>
      <w:r>
        <w:rPr>
          <w:rFonts w:cs="Arial" w:ascii="Arial" w:hAnsi="Arial"/>
          <w:sz w:val="22"/>
          <w:szCs w:val="22"/>
          <w:lang w:val="es-AR"/>
        </w:rPr>
        <w:t>Departamento de Programación, FaCENA – UNNE.</w:t>
      </w:r>
      <w:r/>
    </w:p>
    <w:p>
      <w:pPr>
        <w:pStyle w:val="Normal"/>
        <w:numPr>
          <w:ilvl w:val="0"/>
          <w:numId w:val="1"/>
        </w:numPr>
        <w:tabs>
          <w:tab w:val="left" w:pos="142" w:leader="none"/>
        </w:tabs>
        <w:overflowPunct w:val="true"/>
        <w:spacing w:before="240" w:after="100"/>
        <w:textAlignment w:val="baseline"/>
        <w:rPr>
          <w:b/>
          <w:b/>
          <w:bCs/>
          <w:rFonts w:ascii="Arial" w:hAnsi="Arial" w:cs="Arial"/>
          <w:lang w:val="es-AR"/>
        </w:rPr>
      </w:pPr>
      <w:r>
        <w:rPr>
          <w:rFonts w:cs="Arial" w:ascii="Arial" w:hAnsi="Arial"/>
          <w:b/>
          <w:bCs/>
          <w:lang w:val="es-AR"/>
        </w:rPr>
        <w:t>Recursos.</w:t>
      </w:r>
      <w:r/>
    </w:p>
    <w:p>
      <w:pPr>
        <w:pStyle w:val="Normal"/>
        <w:tabs>
          <w:tab w:val="left" w:pos="720" w:leader="none"/>
        </w:tabs>
        <w:overflowPunct w:val="true"/>
        <w:spacing w:before="100" w:after="100"/>
        <w:jc w:val="both"/>
        <w:textAlignment w:val="baseline"/>
        <w:rPr>
          <w:sz w:val="22"/>
          <w:sz w:val="22"/>
          <w:szCs w:val="22"/>
          <w:rFonts w:ascii="Arial" w:hAnsi="Arial" w:cs="Arial"/>
          <w:lang w:val="es-AR"/>
        </w:rPr>
      </w:pPr>
      <w:r>
        <w:rPr>
          <w:rFonts w:cs="Arial" w:ascii="Arial" w:hAnsi="Arial"/>
          <w:sz w:val="22"/>
          <w:szCs w:val="22"/>
          <w:lang w:val="es-AR"/>
        </w:rPr>
        <w:t>Computadora personal y herramientas software para: gestión de proyectos, análisis y diseño, programación, testing, administración de historias de usuarios e implementación.</w:t>
      </w:r>
      <w:r/>
    </w:p>
    <w:p>
      <w:pPr>
        <w:pStyle w:val="Normal"/>
        <w:numPr>
          <w:ilvl w:val="0"/>
          <w:numId w:val="1"/>
        </w:numPr>
        <w:tabs>
          <w:tab w:val="left" w:pos="142" w:leader="none"/>
        </w:tabs>
        <w:overflowPunct w:val="true"/>
        <w:spacing w:before="240" w:after="100"/>
        <w:textAlignment w:val="baseline"/>
        <w:rPr>
          <w:b/>
          <w:b/>
          <w:rFonts w:ascii="Arial" w:hAnsi="Arial" w:cs="Arial"/>
          <w:lang w:val="es-AR"/>
        </w:rPr>
      </w:pPr>
      <w:r>
        <w:rPr>
          <w:rFonts w:cs="Arial" w:ascii="Arial" w:hAnsi="Arial"/>
          <w:b/>
          <w:lang w:val="es-AR"/>
        </w:rPr>
        <w:t>Desarrollos propuestos.</w:t>
      </w:r>
      <w:r/>
    </w:p>
    <w:p>
      <w:pPr>
        <w:pStyle w:val="LOnormal"/>
        <w:jc w:val="both"/>
        <w:rPr>
          <w:sz w:val="22"/>
          <w:sz w:val="22"/>
          <w:szCs w:val="22"/>
          <w:rFonts w:ascii="Arial" w:hAnsi="Arial" w:eastAsia="Arial" w:cs="Arial"/>
          <w:color w:val="000000"/>
          <w:lang w:eastAsia="es-AR" w:bidi="ar-SA"/>
        </w:rPr>
      </w:pPr>
      <w:r>
        <w:rPr/>
        <w:t>El trabajo consiste en crear una aplicación para la organización de premios y certámenes orientado a diferentes instituciones (civiles y comerciales) que les permitirá generar un sitio web personalizado para este fin, gestionar el contenido que se muestra al público y documentar todo el proceso de selección; incluyendo la votación en sí misma. Con componentes en servidor, utilizando una base de datos, para la obtención de información de preferencia de los votantes respecto de un de un premio o certamen.</w:t>
      </w:r>
      <w:r/>
    </w:p>
    <w:p>
      <w:pPr>
        <w:pStyle w:val="LOnormal"/>
        <w:jc w:val="both"/>
        <w:rPr>
          <w:sz w:val="22"/>
          <w:sz w:val="22"/>
          <w:szCs w:val="22"/>
          <w:rFonts w:ascii="Arial" w:hAnsi="Arial" w:eastAsia="Arial" w:cs="Arial"/>
          <w:color w:val="000000"/>
          <w:lang w:eastAsia="es-AR" w:bidi="ar-SA"/>
        </w:rPr>
      </w:pPr>
      <w:r>
        <w:rPr/>
        <w:t xml:space="preserve">Específicamente, se propone: </w:t>
      </w:r>
      <w:r/>
    </w:p>
    <w:p>
      <w:pPr>
        <w:pStyle w:val="ListParagraph"/>
        <w:numPr>
          <w:ilvl w:val="0"/>
          <w:numId w:val="2"/>
        </w:numPr>
        <w:tabs>
          <w:tab w:val="left" w:pos="568" w:leader="none"/>
          <w:tab w:val="left" w:pos="708" w:leader="none"/>
        </w:tabs>
        <w:spacing w:before="120" w:after="0"/>
        <w:ind w:left="284" w:hanging="360"/>
        <w:jc w:val="both"/>
        <w:rPr>
          <w:sz w:val="22"/>
          <w:sz w:val="22"/>
          <w:szCs w:val="22"/>
          <w:bCs/>
          <w:rFonts w:ascii="Arial" w:hAnsi="Arial" w:cs="Arial"/>
          <w:lang w:val="es-AR"/>
        </w:rPr>
      </w:pPr>
      <w:r>
        <w:rPr>
          <w:rFonts w:cs="Arial" w:ascii="Arial" w:hAnsi="Arial"/>
          <w:bCs/>
          <w:sz w:val="22"/>
          <w:szCs w:val="22"/>
          <w:lang w:val="es-AR"/>
        </w:rPr>
        <w:t>En base a los conceptos estudiados, se realizará una demostración de conceptos sobre una aplicación real.</w:t>
      </w:r>
      <w:r/>
    </w:p>
    <w:p>
      <w:pPr>
        <w:pStyle w:val="ListParagraph"/>
        <w:numPr>
          <w:ilvl w:val="0"/>
          <w:numId w:val="2"/>
        </w:numPr>
        <w:tabs>
          <w:tab w:val="left" w:pos="568" w:leader="none"/>
          <w:tab w:val="left" w:pos="708" w:leader="none"/>
        </w:tabs>
        <w:spacing w:before="120" w:after="0"/>
        <w:ind w:left="284" w:hanging="360"/>
        <w:jc w:val="both"/>
        <w:rPr>
          <w:sz w:val="22"/>
          <w:sz w:val="22"/>
          <w:szCs w:val="22"/>
          <w:bCs/>
          <w:rFonts w:ascii="Arial" w:hAnsi="Arial" w:cs="Arial"/>
          <w:lang w:val="es-AR"/>
        </w:rPr>
      </w:pPr>
      <w:r>
        <w:rPr>
          <w:rFonts w:cs="Arial" w:ascii="Arial" w:hAnsi="Arial"/>
          <w:bCs/>
          <w:sz w:val="22"/>
          <w:szCs w:val="22"/>
          <w:lang w:val="es-AR"/>
        </w:rPr>
        <w:t>Se diseñará y desarrollará una aplicación, combinando métodos tradicionales y métodos propuestos por BDD/TDD.</w:t>
      </w:r>
      <w:r/>
    </w:p>
    <w:p>
      <w:pPr>
        <w:pStyle w:val="Normal"/>
        <w:numPr>
          <w:ilvl w:val="0"/>
          <w:numId w:val="1"/>
        </w:numPr>
        <w:tabs>
          <w:tab w:val="left" w:pos="142" w:leader="none"/>
        </w:tabs>
        <w:overflowPunct w:val="true"/>
        <w:spacing w:before="240" w:after="100"/>
        <w:textAlignment w:val="baseline"/>
        <w:rPr>
          <w:b/>
          <w:b/>
          <w:rFonts w:ascii="Arial" w:hAnsi="Arial" w:cs="Arial"/>
          <w:lang w:val="es-AR"/>
        </w:rPr>
      </w:pPr>
      <w:r>
        <w:rPr>
          <w:rFonts w:cs="Arial" w:ascii="Arial" w:hAnsi="Arial"/>
          <w:b/>
          <w:lang w:val="es-AR"/>
        </w:rPr>
        <w:t>Resultados esperados.</w:t>
      </w:r>
      <w:r/>
    </w:p>
    <w:p>
      <w:pPr>
        <w:pStyle w:val="ListParagraph"/>
        <w:numPr>
          <w:ilvl w:val="0"/>
          <w:numId w:val="2"/>
        </w:numPr>
        <w:tabs>
          <w:tab w:val="left" w:pos="568" w:leader="none"/>
          <w:tab w:val="left" w:pos="708" w:leader="none"/>
        </w:tabs>
        <w:spacing w:before="120" w:after="0"/>
        <w:ind w:left="284" w:hanging="360"/>
        <w:jc w:val="both"/>
        <w:rPr>
          <w:sz w:val="22"/>
          <w:sz w:val="22"/>
          <w:szCs w:val="22"/>
          <w:rFonts w:ascii="Arial" w:hAnsi="Arial" w:cs="Arial"/>
        </w:rPr>
      </w:pPr>
      <w:r>
        <w:rPr>
          <w:rFonts w:cs="Arial" w:ascii="Arial" w:hAnsi="Arial"/>
          <w:bCs/>
          <w:sz w:val="22"/>
          <w:szCs w:val="22"/>
          <w:lang w:val="es-AR"/>
        </w:rPr>
        <w:t xml:space="preserve">Una aplicación multiplataforma, que permita </w:t>
      </w:r>
      <w:r>
        <w:rPr>
          <w:rFonts w:cs="Arial" w:ascii="Arial" w:hAnsi="Arial"/>
          <w:sz w:val="22"/>
          <w:szCs w:val="22"/>
        </w:rPr>
        <w:t>a diferentes instituciones y organizaciones del ámbito civil y comercial, organizar y gestionar premios y certámenes, con votaciones privadas y públicas.</w:t>
      </w:r>
      <w:r/>
    </w:p>
    <w:p>
      <w:pPr>
        <w:pStyle w:val="ListParagraph"/>
        <w:numPr>
          <w:ilvl w:val="0"/>
          <w:numId w:val="2"/>
        </w:numPr>
        <w:tabs>
          <w:tab w:val="left" w:pos="568" w:leader="none"/>
          <w:tab w:val="left" w:pos="708" w:leader="none"/>
        </w:tabs>
        <w:spacing w:before="120" w:after="0"/>
        <w:ind w:left="284" w:hanging="360"/>
        <w:jc w:val="both"/>
        <w:rPr>
          <w:sz w:val="22"/>
          <w:sz w:val="22"/>
          <w:szCs w:val="22"/>
          <w:bCs/>
          <w:rFonts w:ascii="Arial" w:hAnsi="Arial" w:cs="Arial"/>
          <w:lang w:val="es-AR"/>
        </w:rPr>
      </w:pPr>
      <w:r>
        <w:rPr>
          <w:rFonts w:cs="Arial" w:ascii="Arial" w:hAnsi="Arial"/>
          <w:bCs/>
          <w:sz w:val="22"/>
          <w:szCs w:val="22"/>
          <w:lang w:val="es-AR"/>
        </w:rPr>
        <w:t xml:space="preserve">Entregables del proceso de desarrollo: especificación de requisitos de software, historias de usuario, repositorio público de código, pruebas automatizadas, la medición de cobertura de pruebas, esquema de base de </w:t>
      </w:r>
      <w:bookmarkStart w:id="1" w:name="_GoBack"/>
      <w:bookmarkEnd w:id="1"/>
      <w:r>
        <w:rPr>
          <w:rFonts w:cs="Arial" w:ascii="Arial" w:hAnsi="Arial"/>
          <w:bCs/>
          <w:sz w:val="22"/>
          <w:szCs w:val="22"/>
          <w:lang w:val="es-AR"/>
        </w:rPr>
        <w:t>datos.</w:t>
      </w:r>
      <w:r/>
    </w:p>
    <w:p>
      <w:pPr>
        <w:pStyle w:val="Normal"/>
        <w:jc w:val="both"/>
        <w:rPr>
          <w:rFonts w:ascii="Times New Roman" w:hAnsi="Times New Roman" w:eastAsia="Times New Roman" w:cs="Times New Roman"/>
          <w:color w:val="00000A"/>
          <w:lang w:val="es-ES" w:eastAsia="es-ES" w:bidi="ar-SA"/>
        </w:rPr>
      </w:pPr>
      <w:r>
        <w:rPr/>
      </w:r>
      <w:r/>
    </w:p>
    <w:p>
      <w:pPr>
        <w:pStyle w:val="Normal"/>
        <w:jc w:val="both"/>
        <w:rPr>
          <w:b/>
          <w:b/>
          <w:rFonts w:ascii="Arial" w:hAnsi="Arial" w:cs="Arial"/>
          <w:lang w:val="es-AR"/>
        </w:rPr>
      </w:pPr>
      <w:r>
        <w:rPr>
          <w:rFonts w:cs="Arial" w:ascii="Arial" w:hAnsi="Arial"/>
          <w:b/>
          <w:lang w:val="es-AR"/>
        </w:rPr>
        <w:t xml:space="preserve">Referencias bibliográficas. </w:t>
      </w:r>
      <w:r/>
    </w:p>
    <w:p>
      <w:pPr>
        <w:pStyle w:val="Normal"/>
        <w:jc w:val="both"/>
        <w:rPr>
          <w:rFonts w:ascii="Times New Roman" w:hAnsi="Times New Roman" w:eastAsia="Times New Roman" w:cs="Times New Roman"/>
          <w:color w:val="00000A"/>
          <w:lang w:val="es-ES" w:eastAsia="es-ES" w:bidi="ar-SA"/>
        </w:rPr>
      </w:pPr>
      <w:r>
        <w:rPr/>
      </w:r>
      <w:r/>
    </w:p>
    <w:p>
      <w:pPr>
        <w:pStyle w:val="ListParagraph"/>
        <w:numPr>
          <w:ilvl w:val="0"/>
          <w:numId w:val="5"/>
        </w:numPr>
        <w:tabs>
          <w:tab w:val="left" w:pos="568" w:leader="none"/>
          <w:tab w:val="left" w:pos="708" w:leader="none"/>
        </w:tabs>
        <w:ind w:left="284" w:hanging="360"/>
        <w:jc w:val="both"/>
        <w:rPr>
          <w:sz w:val="22"/>
          <w:sz w:val="22"/>
          <w:szCs w:val="22"/>
          <w:rFonts w:ascii="Arial" w:hAnsi="Arial" w:cs="Arial"/>
          <w:lang w:val="es-AR"/>
        </w:rPr>
      </w:pPr>
      <w:r>
        <w:rPr>
          <w:rFonts w:cs="Arial" w:ascii="Arial" w:hAnsi="Arial"/>
          <w:sz w:val="22"/>
          <w:szCs w:val="22"/>
          <w:lang w:val="es-AR"/>
        </w:rPr>
        <w:t>C. Fontela, “Estado del arte y tendencias en Test-DrivenDevelopment”, Facultad de Informática, Universidad Nacional de La Plata, La Plata, Argentina, 2011</w:t>
      </w:r>
      <w:r/>
    </w:p>
    <w:p>
      <w:pPr>
        <w:pStyle w:val="ListParagraph"/>
        <w:numPr>
          <w:ilvl w:val="0"/>
          <w:numId w:val="5"/>
        </w:numPr>
        <w:tabs>
          <w:tab w:val="left" w:pos="568" w:leader="none"/>
          <w:tab w:val="left" w:pos="708" w:leader="none"/>
        </w:tabs>
        <w:ind w:left="284" w:hanging="360"/>
        <w:jc w:val="both"/>
      </w:pPr>
      <w:r>
        <w:rPr>
          <w:rFonts w:cs="Arial" w:ascii="Arial" w:hAnsi="Arial"/>
          <w:sz w:val="22"/>
          <w:szCs w:val="22"/>
          <w:lang w:val="es-AR"/>
        </w:rPr>
        <w:t>R.S. Pressman, “Ingeniería del software. Un Enfoque Práctico”, Sexta Edición. Madrid, España: Mc Graw Hill, 1998, cap. 1.</w:t>
      </w:r>
      <w:r/>
    </w:p>
    <w:p>
      <w:pPr>
        <w:pStyle w:val="ListParagraph"/>
        <w:numPr>
          <w:ilvl w:val="0"/>
          <w:numId w:val="5"/>
        </w:numPr>
        <w:tabs>
          <w:tab w:val="left" w:pos="568" w:leader="none"/>
          <w:tab w:val="left" w:pos="708" w:leader="none"/>
        </w:tabs>
        <w:ind w:left="284" w:hanging="360"/>
        <w:jc w:val="both"/>
      </w:pPr>
      <w:r>
        <w:rPr/>
        <w:t>C. Blé Jurado, “Diseño Ágil con TDD”, Primera Edición. Madrid, España: iExpertos, 2010, cap. 1, pp. 33-52.</w:t>
      </w:r>
      <w:r/>
    </w:p>
    <w:p>
      <w:pPr>
        <w:pStyle w:val="Normal"/>
      </w:pPr>
      <w:r>
        <w:rPr/>
      </w:r>
      <w:r>
        <w:br w:type="page"/>
      </w:r>
      <w:r/>
    </w:p>
    <w:p>
      <w:pPr>
        <w:pStyle w:val="Normal"/>
        <w:jc w:val="both"/>
        <w:rPr>
          <w:b/>
          <w:b/>
          <w:bCs/>
          <w:rFonts w:ascii="Arial" w:hAnsi="Arial" w:cs="Arial"/>
          <w:lang w:val="es-AR"/>
        </w:rPr>
      </w:pPr>
      <w:r>
        <w:rPr>
          <w:rFonts w:cs="Arial" w:ascii="Arial" w:hAnsi="Arial"/>
          <w:b/>
          <w:bCs/>
          <w:lang w:val="es-AR"/>
        </w:rPr>
        <w:t>ANEXO 1: Cronograma de Actividades.</w:t>
      </w:r>
      <w:r/>
    </w:p>
    <w:p>
      <w:pPr>
        <w:pStyle w:val="Normal"/>
        <w:jc w:val="both"/>
        <w:rPr>
          <w:rFonts w:ascii="Times New Roman" w:hAnsi="Times New Roman" w:eastAsia="Times New Roman" w:cs="Times New Roman"/>
          <w:color w:val="00000A"/>
          <w:lang w:val="es-ES" w:eastAsia="es-ES" w:bidi="ar-SA"/>
        </w:rPr>
      </w:pPr>
      <w:r>
        <w:rPr/>
      </w:r>
      <w:r/>
    </w:p>
    <w:p>
      <w:pPr>
        <w:pStyle w:val="Normal"/>
        <w:spacing w:lineRule="auto" w:line="276"/>
        <w:jc w:val="both"/>
        <w:rPr>
          <w:sz w:val="22"/>
          <w:sz w:val="22"/>
          <w:szCs w:val="22"/>
          <w:rFonts w:ascii="Arial" w:hAnsi="Arial" w:cs="Arial"/>
          <w:lang w:val="es-AR"/>
        </w:rPr>
      </w:pPr>
      <w:r>
        <w:rPr>
          <w:rFonts w:cs="Arial" w:ascii="Arial" w:hAnsi="Arial"/>
          <w:b/>
          <w:sz w:val="22"/>
          <w:szCs w:val="22"/>
          <w:lang w:val="es-AR"/>
        </w:rPr>
        <w:t>Etapa 1</w:t>
      </w:r>
      <w:r>
        <w:rPr>
          <w:rFonts w:cs="Arial" w:ascii="Arial" w:hAnsi="Arial"/>
          <w:sz w:val="22"/>
          <w:szCs w:val="22"/>
          <w:lang w:val="es-AR"/>
        </w:rPr>
        <w:t>: Investigación preliminar.</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1.1. Investigación documental exploratoria.</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1.2. Relevamiento y evaluación de las herramientas.</w:t>
      </w:r>
      <w:r/>
    </w:p>
    <w:p>
      <w:pPr>
        <w:pStyle w:val="Normal"/>
        <w:spacing w:lineRule="auto" w:line="276"/>
        <w:jc w:val="both"/>
        <w:rPr>
          <w:rFonts w:ascii="Times New Roman" w:hAnsi="Times New Roman" w:eastAsia="Times New Roman" w:cs="Times New Roman"/>
          <w:color w:val="00000A"/>
          <w:lang w:val="es-ES" w:eastAsia="es-ES" w:bidi="ar-SA"/>
        </w:rPr>
      </w:pPr>
      <w:r>
        <w:rPr/>
      </w:r>
      <w:r/>
    </w:p>
    <w:p>
      <w:pPr>
        <w:pStyle w:val="Normal"/>
        <w:spacing w:lineRule="auto" w:line="276"/>
        <w:jc w:val="both"/>
        <w:rPr>
          <w:sz w:val="22"/>
          <w:sz w:val="22"/>
          <w:szCs w:val="22"/>
          <w:rFonts w:ascii="Arial" w:hAnsi="Arial" w:cs="Arial"/>
          <w:lang w:val="es-AR"/>
        </w:rPr>
      </w:pPr>
      <w:r>
        <w:rPr>
          <w:rFonts w:cs="Arial" w:ascii="Arial" w:hAnsi="Arial"/>
          <w:b/>
          <w:sz w:val="22"/>
          <w:szCs w:val="22"/>
          <w:lang w:val="es-AR"/>
        </w:rPr>
        <w:t>Etapa 2</w:t>
      </w:r>
      <w:r>
        <w:rPr>
          <w:rFonts w:cs="Arial" w:ascii="Arial" w:hAnsi="Arial"/>
          <w:sz w:val="22"/>
          <w:szCs w:val="22"/>
          <w:lang w:val="es-AR"/>
        </w:rPr>
        <w:t>: Análisis, diseño y desarrollo de la aplicación.</w:t>
      </w:r>
      <w:r/>
    </w:p>
    <w:p>
      <w:pPr>
        <w:pStyle w:val="Normal"/>
        <w:spacing w:lineRule="auto" w:line="276" w:before="120" w:after="0"/>
        <w:jc w:val="both"/>
        <w:rPr>
          <w:sz w:val="22"/>
          <w:sz w:val="22"/>
          <w:szCs w:val="22"/>
          <w:rFonts w:ascii="Arial" w:hAnsi="Arial" w:cs="Arial"/>
          <w:lang w:val="es-AR"/>
        </w:rPr>
      </w:pPr>
      <w:r>
        <w:rPr>
          <w:rFonts w:cs="Arial" w:ascii="Arial" w:hAnsi="Arial"/>
          <w:sz w:val="22"/>
          <w:szCs w:val="22"/>
          <w:lang w:val="es-AR"/>
        </w:rPr>
        <w:t>2.1 Determinar y comprender el dominio de la aplicación.</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2.1.2 Contactar organizadores de premios y certámenes.</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2.1.3 Investigar qué servicios y sistemas similares existen en el mercado.</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Producto: documento ERS (Especificación de Requisitos de Software).</w:t>
      </w:r>
      <w:r/>
    </w:p>
    <w:p>
      <w:pPr>
        <w:pStyle w:val="Normal"/>
        <w:spacing w:lineRule="auto" w:line="276" w:before="120" w:after="0"/>
        <w:jc w:val="both"/>
        <w:rPr>
          <w:sz w:val="22"/>
          <w:sz w:val="22"/>
          <w:szCs w:val="22"/>
          <w:rFonts w:ascii="Arial" w:hAnsi="Arial" w:cs="Arial"/>
          <w:lang w:val="es-AR"/>
        </w:rPr>
      </w:pPr>
      <w:r>
        <w:rPr>
          <w:rFonts w:cs="Arial" w:ascii="Arial" w:hAnsi="Arial"/>
          <w:sz w:val="22"/>
          <w:szCs w:val="22"/>
          <w:lang w:val="es-AR"/>
        </w:rPr>
        <w:t>2.2 Construcción del Producto Mínimo Viable. (Prototipo Funcional)</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2.2.1 Confeccionar historias de usuario sobre requisitos.</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2.2.2 Definir modelo de datos base.</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2.2.3 Prototipar interfaces de usuario.</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2.2.4 Codificar modulo siguiendo TDD.</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2.2.5 Ejecutar pruebas, medir tasa de fallo y errores.</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2.3. Conclusiones.</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Producto: prototipo funcional (sistema web)</w:t>
      </w:r>
      <w:r/>
    </w:p>
    <w:p>
      <w:pPr>
        <w:pStyle w:val="Normal"/>
        <w:spacing w:lineRule="auto" w:line="276"/>
        <w:jc w:val="both"/>
        <w:rPr>
          <w:rFonts w:ascii="Times New Roman" w:hAnsi="Times New Roman" w:eastAsia="Times New Roman" w:cs="Times New Roman"/>
          <w:color w:val="00000A"/>
          <w:lang w:val="es-ES" w:eastAsia="es-ES" w:bidi="ar-SA"/>
        </w:rPr>
      </w:pPr>
      <w:r>
        <w:rPr/>
      </w:r>
      <w:r/>
    </w:p>
    <w:p>
      <w:pPr>
        <w:pStyle w:val="Normal"/>
        <w:spacing w:lineRule="auto" w:line="276"/>
        <w:jc w:val="both"/>
        <w:rPr>
          <w:sz w:val="22"/>
          <w:sz w:val="22"/>
          <w:szCs w:val="22"/>
          <w:rFonts w:ascii="Arial" w:hAnsi="Arial" w:cs="Arial"/>
          <w:lang w:val="es-AR"/>
        </w:rPr>
      </w:pPr>
      <w:r>
        <w:rPr>
          <w:rFonts w:cs="Arial" w:ascii="Arial" w:hAnsi="Arial"/>
          <w:b/>
          <w:sz w:val="22"/>
          <w:szCs w:val="22"/>
          <w:lang w:val="es-AR"/>
        </w:rPr>
        <w:t>Etapa 3</w:t>
      </w:r>
      <w:r>
        <w:rPr>
          <w:rFonts w:cs="Arial" w:ascii="Arial" w:hAnsi="Arial"/>
          <w:sz w:val="22"/>
          <w:szCs w:val="22"/>
          <w:lang w:val="es-AR"/>
        </w:rPr>
        <w:t>: Elaboración del Informe Final</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3.1. Generar informe y conclusiones del trabajo.</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3.2. Establecer líneas para trabajos futuros.</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3.3. Presentación del TFA.</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3.4 Presentación del Trabajo Final de Carrera.</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3.4.1 Definición y Creación del Informe para el Trabajo Final de Carrera.</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3.4.2 Preparación y presentación de trámites para solicitar fecha de examen.</w:t>
      </w:r>
      <w:r/>
    </w:p>
    <w:p>
      <w:pPr>
        <w:pStyle w:val="Normal"/>
        <w:spacing w:lineRule="auto" w:line="276"/>
        <w:jc w:val="both"/>
        <w:rPr>
          <w:sz w:val="22"/>
          <w:sz w:val="22"/>
          <w:szCs w:val="22"/>
          <w:rFonts w:ascii="Arial" w:hAnsi="Arial" w:cs="Arial"/>
          <w:lang w:val="es-AR"/>
        </w:rPr>
      </w:pPr>
      <w:r>
        <w:rPr>
          <w:rFonts w:cs="Arial" w:ascii="Arial" w:hAnsi="Arial"/>
          <w:sz w:val="22"/>
          <w:szCs w:val="22"/>
          <w:lang w:val="es-AR"/>
        </w:rPr>
        <w:t>3.4.3 Presentar el Trabajo Final de Carrera.</w:t>
      </w:r>
      <w:r/>
    </w:p>
    <w:p>
      <w:pPr>
        <w:pStyle w:val="Normal"/>
        <w:spacing w:lineRule="auto" w:line="276"/>
        <w:jc w:val="both"/>
        <w:rPr>
          <w:sz w:val="22"/>
          <w:b/>
          <w:sz w:val="22"/>
          <w:b/>
          <w:szCs w:val="22"/>
          <w:rFonts w:ascii="Arial" w:hAnsi="Arial" w:cs="Arial"/>
          <w:lang w:val="es-AR"/>
        </w:rPr>
      </w:pPr>
      <w:r>
        <w:rPr>
          <w:rFonts w:cs="Arial" w:ascii="Arial" w:hAnsi="Arial"/>
          <w:b/>
          <w:sz w:val="22"/>
          <w:szCs w:val="22"/>
          <w:lang w:val="es-AR"/>
        </w:rPr>
        <w:t>Producto: Informe final, presentación trabajo final.</w:t>
      </w:r>
      <w:r/>
    </w:p>
    <w:p>
      <w:pPr>
        <w:pStyle w:val="Normal"/>
        <w:jc w:val="both"/>
        <w:rPr>
          <w:rFonts w:ascii="Times New Roman" w:hAnsi="Times New Roman" w:eastAsia="Times New Roman" w:cs="Times New Roman"/>
          <w:color w:val="00000A"/>
          <w:lang w:val="es-ES" w:eastAsia="es-ES" w:bidi="ar-SA"/>
        </w:rPr>
      </w:pPr>
      <w:r>
        <w:rPr/>
        <w:drawing>
          <wp:anchor behindDoc="0" distT="0" distB="0" distL="0" distR="0" simplePos="0" locked="0" layoutInCell="1" allowOverlap="1" relativeHeight="2">
            <wp:simplePos x="0" y="0"/>
            <wp:positionH relativeFrom="character">
              <wp:posOffset>-714375</wp:posOffset>
            </wp:positionH>
            <wp:positionV relativeFrom="paragraph">
              <wp:posOffset>403860</wp:posOffset>
            </wp:positionV>
            <wp:extent cx="6834505" cy="233362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834505" cy="2333625"/>
                    </a:xfrm>
                    <a:prstGeom prst="rect">
                      <a:avLst/>
                    </a:prstGeom>
                    <a:noFill/>
                    <a:ln w="9525">
                      <a:noFill/>
                      <a:miter lim="800000"/>
                      <a:headEnd/>
                      <a:tailEnd/>
                    </a:ln>
                  </pic:spPr>
                </pic:pic>
              </a:graphicData>
            </a:graphic>
          </wp:anchor>
        </w:drawing>
      </w:r>
      <w:r/>
    </w:p>
    <w:sectPr>
      <w:type w:val="nextPage"/>
      <w:pgSz w:w="11906" w:h="16838"/>
      <w:pgMar w:left="1875" w:right="941" w:header="0" w:top="1134" w:footer="0"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imes New Roman">
    <w:charset w:val="01"/>
    <w:family w:val="swiss"/>
    <w:pitch w:val="default"/>
  </w:font>
  <w:font w:name="Verdana">
    <w:charset w:val="01"/>
    <w:family w:val="swiss"/>
    <w:pitch w:val="default"/>
  </w:font>
  <w:font w:name="Tahoma">
    <w:charset w:val="01"/>
    <w:family w:val="swiss"/>
    <w:pitch w:val="default"/>
  </w:font>
  <w:font w:name="Arial">
    <w:charset w:val="01"/>
    <w:family w:val="swiss"/>
    <w:pitch w:val="default"/>
  </w:font>
  <w:font w:name="Liberation Sans">
    <w:altName w:val="Arial"/>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 w:name="Agency FB">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upperRoman"/>
      <w:lvlText w:val="%1."/>
      <w:lvlJc w:val="righ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upperRoman"/>
      <w:lvlText w:val="%1."/>
      <w:lvlJc w:val="righ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
    <w:lvl w:ilvl="0">
      <w:start w:val="1"/>
      <w:numFmt w:val="decimal"/>
      <w:lvlText w:val="%1."/>
      <w:lvlJc w:val="left"/>
      <w:pPr>
        <w:ind w:left="525" w:hanging="52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3.%1"/>
      <w:lvlJc w:val="left"/>
      <w:pPr>
        <w:ind w:left="720" w:hanging="-360"/>
      </w:pPr>
      <w:rPr>
        <w:smallCaps w:val="false"/>
        <w:caps w:val="false"/>
        <w:dstrike w:val="false"/>
        <w:strike w:val="false"/>
        <w:vertAlign w:val="baseline"/>
        <w:position w:val="0"/>
        <w:sz w:val="20"/>
        <w:sz w:val="20"/>
        <w:i w:val="false"/>
        <w:u w:val="none"/>
        <w:b w:val="false"/>
      </w:rPr>
    </w:lvl>
    <w:lvl w:ilvl="1">
      <w:start w:val="1"/>
      <w:numFmt w:val="lowerLetter"/>
      <w:lvlText w:val="%2"/>
      <w:lvlJc w:val="left"/>
      <w:pPr>
        <w:ind w:left="1440" w:hanging="-1080"/>
      </w:pPr>
      <w:rPr>
        <w:smallCaps w:val="false"/>
        <w:caps w:val="false"/>
        <w:dstrike w:val="false"/>
        <w:strike w:val="false"/>
        <w:vertAlign w:val="baseline"/>
        <w:position w:val="0"/>
        <w:sz w:val="20"/>
        <w:sz w:val="20"/>
        <w:i w:val="false"/>
        <w:u w:val="none"/>
        <w:b w:val="false"/>
      </w:rPr>
    </w:lvl>
    <w:lvl w:ilvl="2">
      <w:start w:val="1"/>
      <w:numFmt w:val="lowerRoman"/>
      <w:lvlText w:val="%3"/>
      <w:lvlJc w:val="left"/>
      <w:pPr>
        <w:ind w:left="2160" w:hanging="-1800"/>
      </w:pPr>
      <w:rPr>
        <w:smallCaps w:val="false"/>
        <w:caps w:val="false"/>
        <w:dstrike w:val="false"/>
        <w:strike w:val="false"/>
        <w:vertAlign w:val="baseline"/>
        <w:position w:val="0"/>
        <w:sz w:val="20"/>
        <w:sz w:val="20"/>
        <w:i w:val="false"/>
        <w:u w:val="none"/>
        <w:b w:val="false"/>
      </w:rPr>
    </w:lvl>
    <w:lvl w:ilvl="3">
      <w:start w:val="1"/>
      <w:numFmt w:val="decimal"/>
      <w:lvlText w:val="%4"/>
      <w:lvlJc w:val="left"/>
      <w:pPr>
        <w:ind w:left="2880" w:hanging="-2520"/>
      </w:pPr>
      <w:rPr>
        <w:smallCaps w:val="false"/>
        <w:caps w:val="false"/>
        <w:dstrike w:val="false"/>
        <w:strike w:val="false"/>
        <w:vertAlign w:val="baseline"/>
        <w:position w:val="0"/>
        <w:sz w:val="20"/>
        <w:sz w:val="20"/>
        <w:i w:val="false"/>
        <w:u w:val="none"/>
        <w:b w:val="false"/>
      </w:rPr>
    </w:lvl>
    <w:lvl w:ilvl="4">
      <w:start w:val="1"/>
      <w:numFmt w:val="lowerLetter"/>
      <w:lvlText w:val="%5"/>
      <w:lvlJc w:val="left"/>
      <w:pPr>
        <w:ind w:left="3600" w:hanging="-3240"/>
      </w:pPr>
      <w:rPr>
        <w:smallCaps w:val="false"/>
        <w:caps w:val="false"/>
        <w:dstrike w:val="false"/>
        <w:strike w:val="false"/>
        <w:vertAlign w:val="baseline"/>
        <w:position w:val="0"/>
        <w:sz w:val="20"/>
        <w:sz w:val="20"/>
        <w:i w:val="false"/>
        <w:u w:val="none"/>
        <w:b w:val="false"/>
      </w:rPr>
    </w:lvl>
    <w:lvl w:ilvl="5">
      <w:start w:val="1"/>
      <w:numFmt w:val="lowerRoman"/>
      <w:lvlText w:val="%6"/>
      <w:lvlJc w:val="left"/>
      <w:pPr>
        <w:ind w:left="4320" w:hanging="-3960"/>
      </w:pPr>
      <w:rPr>
        <w:smallCaps w:val="false"/>
        <w:caps w:val="false"/>
        <w:dstrike w:val="false"/>
        <w:strike w:val="false"/>
        <w:vertAlign w:val="baseline"/>
        <w:position w:val="0"/>
        <w:sz w:val="20"/>
        <w:sz w:val="20"/>
        <w:i w:val="false"/>
        <w:u w:val="none"/>
        <w:b w:val="false"/>
      </w:rPr>
    </w:lvl>
    <w:lvl w:ilvl="6">
      <w:start w:val="1"/>
      <w:numFmt w:val="decimal"/>
      <w:lvlText w:val="%7"/>
      <w:lvlJc w:val="left"/>
      <w:pPr>
        <w:ind w:left="5040" w:hanging="-4680"/>
      </w:pPr>
      <w:rPr>
        <w:smallCaps w:val="false"/>
        <w:caps w:val="false"/>
        <w:dstrike w:val="false"/>
        <w:strike w:val="false"/>
        <w:vertAlign w:val="baseline"/>
        <w:position w:val="0"/>
        <w:sz w:val="20"/>
        <w:sz w:val="20"/>
        <w:i w:val="false"/>
        <w:u w:val="none"/>
        <w:b w:val="false"/>
      </w:rPr>
    </w:lvl>
    <w:lvl w:ilvl="7">
      <w:start w:val="1"/>
      <w:numFmt w:val="lowerLetter"/>
      <w:lvlText w:val="%8"/>
      <w:lvlJc w:val="left"/>
      <w:pPr>
        <w:ind w:left="5760" w:hanging="-5400"/>
      </w:pPr>
      <w:rPr>
        <w:smallCaps w:val="false"/>
        <w:caps w:val="false"/>
        <w:dstrike w:val="false"/>
        <w:strike w:val="false"/>
        <w:vertAlign w:val="baseline"/>
        <w:position w:val="0"/>
        <w:sz w:val="20"/>
        <w:sz w:val="20"/>
        <w:i w:val="false"/>
        <w:u w:val="none"/>
        <w:b w:val="false"/>
      </w:rPr>
    </w:lvl>
    <w:lvl w:ilvl="8">
      <w:start w:val="1"/>
      <w:numFmt w:val="lowerRoman"/>
      <w:lvlText w:val="%9"/>
      <w:lvlJc w:val="left"/>
      <w:pPr>
        <w:ind w:left="6480" w:hanging="-6120"/>
      </w:pPr>
      <w:rPr>
        <w:smallCaps w:val="false"/>
        <w:caps w:val="false"/>
        <w:dstrike w:val="false"/>
        <w:strike w:val="false"/>
        <w:vertAlign w:val="baseline"/>
        <w:position w:val="0"/>
        <w:sz w:val="20"/>
        <w:sz w:val="20"/>
        <w:i w:val="false"/>
        <w:u w:val="none"/>
        <w:b w:val="false"/>
      </w:rPr>
    </w:lvl>
  </w:abstractNum>
  <w:abstractNum w:abstractNumId="7">
    <w:lvl w:ilvl="0">
      <w:start w:val="2"/>
      <w:numFmt w:val="decimal"/>
      <w:lvlText w:val="%1"/>
      <w:lvlJc w:val="left"/>
      <w:pPr>
        <w:ind w:left="360" w:hanging="360"/>
      </w:pPr>
      <w:rPr>
        <w:sz w:val="22"/>
        <w:szCs w:val="22"/>
      </w:rPr>
    </w:lvl>
    <w:lvl w:ilvl="1">
      <w:start w:val="1"/>
      <w:numFmt w:val="decimal"/>
      <w:lvlText w:val="%1.%2"/>
      <w:lvlJc w:val="left"/>
      <w:pPr>
        <w:ind w:left="360" w:hanging="360"/>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720" w:hanging="720"/>
      </w:pPr>
      <w:rPr>
        <w:sz w:val="22"/>
        <w:szCs w:val="22"/>
      </w:rPr>
    </w:lvl>
    <w:lvl w:ilvl="4">
      <w:start w:val="1"/>
      <w:numFmt w:val="decimal"/>
      <w:lvlText w:val="%1.%2.%3.%4.%5"/>
      <w:lvlJc w:val="left"/>
      <w:pPr>
        <w:ind w:left="1080" w:hanging="1080"/>
      </w:pPr>
      <w:rPr>
        <w:sz w:val="22"/>
        <w:szCs w:val="22"/>
      </w:rPr>
    </w:lvl>
    <w:lvl w:ilvl="5">
      <w:start w:val="1"/>
      <w:numFmt w:val="decimal"/>
      <w:lvlText w:val="%1.%2.%3.%4.%5.%6"/>
      <w:lvlJc w:val="left"/>
      <w:pPr>
        <w:ind w:left="1080" w:hanging="1080"/>
      </w:pPr>
      <w:rPr>
        <w:sz w:val="22"/>
        <w:szCs w:val="22"/>
      </w:rPr>
    </w:lvl>
    <w:lvl w:ilvl="6">
      <w:start w:val="1"/>
      <w:numFmt w:val="decimal"/>
      <w:lvlText w:val="%1.%2.%3.%4.%5.%6.%7"/>
      <w:lvlJc w:val="left"/>
      <w:pPr>
        <w:ind w:left="1440" w:hanging="1440"/>
      </w:pPr>
      <w:rPr>
        <w:sz w:val="22"/>
        <w:szCs w:val="22"/>
      </w:rPr>
    </w:lvl>
    <w:lvl w:ilvl="7">
      <w:start w:val="1"/>
      <w:numFmt w:val="decimal"/>
      <w:lvlText w:val="%1.%2.%3.%4.%5.%6.%7.%8"/>
      <w:lvlJc w:val="left"/>
      <w:pPr>
        <w:ind w:left="1440" w:hanging="1440"/>
      </w:pPr>
      <w:rPr>
        <w:sz w:val="22"/>
        <w:szCs w:val="22"/>
      </w:rPr>
    </w:lvl>
    <w:lvl w:ilvl="8">
      <w:start w:val="1"/>
      <w:numFmt w:val="decimal"/>
      <w:lvlText w:val="%1.%2.%3.%4.%5.%6.%7.%8.%9"/>
      <w:lvlJc w:val="left"/>
      <w:pPr>
        <w:ind w:left="1800" w:hanging="1800"/>
      </w:pPr>
      <w:rPr>
        <w:sz w:val="22"/>
        <w:szCs w:val="22"/>
      </w:rPr>
    </w:lvl>
  </w:abstractNum>
  <w:abstractNum w:abstractNumId="8">
    <w:lvl w:ilvl="0">
      <w:start w:val="1"/>
      <w:numFmt w:val="decimal"/>
      <w:lvlText w:val="2.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Agency FB" w:hAnsi="Agency FB" w:cs="Agency FB"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AR"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e656ce"/>
    <w:pPr>
      <w:widowControl/>
      <w:tabs>
        <w:tab w:val="left" w:pos="708" w:leader="none"/>
      </w:tabs>
      <w:suppressAutoHyphens w:val="true"/>
      <w:bidi w:val="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Normal"/>
    <w:rsid w:val="00e656ce"/>
    <w:pPr>
      <w:keepNext/>
    </w:pPr>
    <w:rPr>
      <w:rFonts w:ascii="Verdana" w:hAnsi="Verdana"/>
      <w:sz w:val="20"/>
      <w:u w:val="single"/>
    </w:rPr>
  </w:style>
  <w:style w:type="paragraph" w:styleId="Encabezado2" w:customStyle="1">
    <w:name w:val="Encabezado 2"/>
    <w:basedOn w:val="Normal"/>
    <w:rsid w:val="00e656ce"/>
    <w:pPr>
      <w:keepNext/>
    </w:pPr>
    <w:rPr>
      <w:rFonts w:ascii="Verdana" w:hAnsi="Verdana"/>
      <w:b/>
      <w:bCs/>
      <w:sz w:val="20"/>
    </w:rPr>
  </w:style>
  <w:style w:type="paragraph" w:styleId="Encabezado3" w:customStyle="1">
    <w:name w:val="Encabezado 3"/>
    <w:basedOn w:val="Normal"/>
    <w:rsid w:val="00e656ce"/>
    <w:pPr>
      <w:keepNext/>
      <w:spacing w:lineRule="atLeast" w:line="288" w:before="0" w:after="240"/>
    </w:pPr>
    <w:rPr>
      <w:rFonts w:ascii="Verdana" w:hAnsi="Verdana" w:cs="Arial"/>
      <w:b/>
      <w:bCs/>
      <w:color w:val="000000"/>
      <w:sz w:val="20"/>
      <w:szCs w:val="20"/>
    </w:rPr>
  </w:style>
  <w:style w:type="character" w:styleId="DefaultParagraphFont" w:default="1">
    <w:name w:val="Default Paragraph Font"/>
    <w:uiPriority w:val="1"/>
    <w:semiHidden/>
    <w:unhideWhenUsed/>
    <w:rPr/>
  </w:style>
  <w:style w:type="character" w:styleId="TextodegloboCar" w:customStyle="1">
    <w:name w:val="Texto de globo Car"/>
    <w:basedOn w:val="DefaultParagraphFont"/>
    <w:rsid w:val="00e656ce"/>
    <w:rPr>
      <w:rFonts w:ascii="Tahoma" w:hAnsi="Tahoma" w:cs="Tahoma"/>
      <w:sz w:val="16"/>
      <w:szCs w:val="16"/>
      <w:lang w:val="es-ES" w:eastAsia="es-ES"/>
    </w:rPr>
  </w:style>
  <w:style w:type="character" w:styleId="EncabezadoCar" w:customStyle="1">
    <w:name w:val="Encabezado Car"/>
    <w:basedOn w:val="DefaultParagraphFont"/>
    <w:rsid w:val="00e656ce"/>
    <w:rPr>
      <w:sz w:val="24"/>
      <w:szCs w:val="24"/>
      <w:lang w:val="es-ES" w:eastAsia="es-ES"/>
    </w:rPr>
  </w:style>
  <w:style w:type="character" w:styleId="PiedepginaCar" w:customStyle="1">
    <w:name w:val="Pie de página Car"/>
    <w:basedOn w:val="DefaultParagraphFont"/>
    <w:rsid w:val="00e656ce"/>
    <w:rPr>
      <w:sz w:val="24"/>
      <w:szCs w:val="24"/>
      <w:lang w:val="es-ES" w:eastAsia="es-ES"/>
    </w:rPr>
  </w:style>
  <w:style w:type="character" w:styleId="Il" w:customStyle="1">
    <w:name w:val="il"/>
    <w:basedOn w:val="DefaultParagraphFont"/>
    <w:rsid w:val="00e656ce"/>
    <w:rPr/>
  </w:style>
  <w:style w:type="character" w:styleId="Muydestacado" w:customStyle="1">
    <w:name w:val="Muy destacado"/>
    <w:basedOn w:val="DefaultParagraphFont"/>
    <w:rsid w:val="00e656ce"/>
    <w:rPr>
      <w:b/>
      <w:bCs/>
    </w:rPr>
  </w:style>
  <w:style w:type="character" w:styleId="Gi" w:customStyle="1">
    <w:name w:val="gi"/>
    <w:basedOn w:val="DefaultParagraphFont"/>
    <w:rsid w:val="00e656ce"/>
    <w:rPr/>
  </w:style>
  <w:style w:type="character" w:styleId="ListLabel1" w:customStyle="1">
    <w:name w:val="ListLabel 1"/>
    <w:rsid w:val="00e656ce"/>
    <w:rPr>
      <w:rFonts w:eastAsia="Times New Roman" w:cs="Times New Roman"/>
    </w:rPr>
  </w:style>
  <w:style w:type="character" w:styleId="ListLabel2" w:customStyle="1">
    <w:name w:val="ListLabel 2"/>
    <w:rsid w:val="00e656ce"/>
    <w:rPr>
      <w:rFonts w:cs="Courier New"/>
    </w:rPr>
  </w:style>
  <w:style w:type="character" w:styleId="ListLabel3" w:customStyle="1">
    <w:name w:val="ListLabel 3"/>
    <w:rsid w:val="00e656ce"/>
    <w:rPr>
      <w:rFonts w:eastAsia="Arial" w:cs="Arial"/>
      <w:b w:val="false"/>
      <w:i w:val="false"/>
      <w:caps w:val="false"/>
      <w:smallCaps w:val="false"/>
      <w:strike w:val="false"/>
      <w:dstrike w:val="false"/>
      <w:color w:val="000000"/>
      <w:position w:val="0"/>
      <w:sz w:val="20"/>
      <w:sz w:val="20"/>
      <w:u w:val="none"/>
      <w:vertAlign w:val="baseline"/>
    </w:rPr>
  </w:style>
  <w:style w:type="character" w:styleId="ListLabel4" w:customStyle="1">
    <w:name w:val="ListLabel 4"/>
    <w:rsid w:val="00e656ce"/>
    <w:rPr>
      <w:sz w:val="20"/>
    </w:rPr>
  </w:style>
  <w:style w:type="character" w:styleId="ListLabel5" w:customStyle="1">
    <w:name w:val="ListLabel 5"/>
    <w:rsid w:val="00e656ce"/>
    <w:rPr>
      <w:rFonts w:cs="Symbol"/>
    </w:rPr>
  </w:style>
  <w:style w:type="character" w:styleId="ListLabel6" w:customStyle="1">
    <w:name w:val="ListLabel 6"/>
    <w:rsid w:val="00e656ce"/>
    <w:rPr>
      <w:rFonts w:cs="Courier New"/>
    </w:rPr>
  </w:style>
  <w:style w:type="character" w:styleId="ListLabel7" w:customStyle="1">
    <w:name w:val="ListLabel 7"/>
    <w:rsid w:val="00e656ce"/>
    <w:rPr>
      <w:rFonts w:cs="Wingdings"/>
    </w:rPr>
  </w:style>
  <w:style w:type="character" w:styleId="ListLabel8" w:customStyle="1">
    <w:name w:val="ListLabel 8"/>
    <w:rsid w:val="00e656ce"/>
    <w:rPr>
      <w:rFonts w:cs="Verdana"/>
    </w:rPr>
  </w:style>
  <w:style w:type="character" w:styleId="ListLabel9" w:customStyle="1">
    <w:name w:val="ListLabel 9"/>
    <w:rsid w:val="00e656ce"/>
    <w:rPr>
      <w:b w:val="false"/>
      <w:i w:val="false"/>
      <w:caps w:val="false"/>
      <w:smallCaps w:val="false"/>
      <w:strike w:val="false"/>
      <w:dstrike w:val="false"/>
      <w:color w:val="000000"/>
      <w:position w:val="0"/>
      <w:sz w:val="20"/>
      <w:sz w:val="20"/>
      <w:u w:val="none"/>
      <w:vertAlign w:val="baseline"/>
    </w:rPr>
  </w:style>
  <w:style w:type="character" w:styleId="ListLabel10" w:customStyle="1">
    <w:name w:val="ListLabel 10"/>
    <w:rsid w:val="00e656ce"/>
    <w:rPr>
      <w:sz w:val="20"/>
    </w:rPr>
  </w:style>
  <w:style w:type="character" w:styleId="ListLabel11" w:customStyle="1">
    <w:name w:val="ListLabel 11"/>
    <w:rsid w:val="00e656ce"/>
    <w:rPr>
      <w:rFonts w:cs="Symbol"/>
    </w:rPr>
  </w:style>
  <w:style w:type="character" w:styleId="ListLabel12" w:customStyle="1">
    <w:name w:val="ListLabel 12"/>
    <w:rsid w:val="00e656ce"/>
    <w:rPr>
      <w:rFonts w:cs="Courier New"/>
    </w:rPr>
  </w:style>
  <w:style w:type="character" w:styleId="ListLabel13" w:customStyle="1">
    <w:name w:val="ListLabel 13"/>
    <w:rsid w:val="00e656ce"/>
    <w:rPr>
      <w:rFonts w:cs="Wingdings"/>
    </w:rPr>
  </w:style>
  <w:style w:type="character" w:styleId="ListLabel14" w:customStyle="1">
    <w:name w:val="ListLabel 14"/>
    <w:rsid w:val="00e656ce"/>
    <w:rPr>
      <w:rFonts w:cs="Verdana"/>
    </w:rPr>
  </w:style>
  <w:style w:type="character" w:styleId="ListLabel15" w:customStyle="1">
    <w:name w:val="ListLabel 15"/>
    <w:rsid w:val="00e656ce"/>
    <w:rPr>
      <w:b w:val="false"/>
      <w:i w:val="false"/>
      <w:caps w:val="false"/>
      <w:smallCaps w:val="false"/>
      <w:strike w:val="false"/>
      <w:dstrike w:val="false"/>
      <w:color w:val="000000"/>
      <w:position w:val="0"/>
      <w:sz w:val="20"/>
      <w:sz w:val="20"/>
      <w:u w:val="none"/>
      <w:vertAlign w:val="baseline"/>
    </w:rPr>
  </w:style>
  <w:style w:type="character" w:styleId="ListLabel16" w:customStyle="1">
    <w:name w:val="ListLabel 16"/>
    <w:rsid w:val="00e656ce"/>
    <w:rPr>
      <w:sz w:val="20"/>
    </w:rPr>
  </w:style>
  <w:style w:type="character" w:styleId="ListLabel17" w:customStyle="1">
    <w:name w:val="ListLabel 17"/>
    <w:rsid w:val="00e656ce"/>
    <w:rPr>
      <w:rFonts w:cs="Symbol"/>
    </w:rPr>
  </w:style>
  <w:style w:type="character" w:styleId="ListLabel18" w:customStyle="1">
    <w:name w:val="ListLabel 18"/>
    <w:rsid w:val="00e656ce"/>
    <w:rPr>
      <w:rFonts w:cs="Courier New"/>
    </w:rPr>
  </w:style>
  <w:style w:type="character" w:styleId="ListLabel19" w:customStyle="1">
    <w:name w:val="ListLabel 19"/>
    <w:rsid w:val="00e656ce"/>
    <w:rPr>
      <w:rFonts w:cs="Wingdings"/>
    </w:rPr>
  </w:style>
  <w:style w:type="character" w:styleId="ListLabel20" w:customStyle="1">
    <w:name w:val="ListLabel 20"/>
    <w:rsid w:val="00e656ce"/>
    <w:rPr>
      <w:rFonts w:cs="Verdana"/>
    </w:rPr>
  </w:style>
  <w:style w:type="character" w:styleId="ListLabel21" w:customStyle="1">
    <w:name w:val="ListLabel 21"/>
    <w:rsid w:val="00e656ce"/>
    <w:rPr>
      <w:b w:val="false"/>
      <w:i w:val="false"/>
      <w:caps w:val="false"/>
      <w:smallCaps w:val="false"/>
      <w:strike w:val="false"/>
      <w:dstrike w:val="false"/>
      <w:color w:val="000000"/>
      <w:position w:val="0"/>
      <w:sz w:val="20"/>
      <w:sz w:val="20"/>
      <w:u w:val="none"/>
      <w:vertAlign w:val="baseline"/>
    </w:rPr>
  </w:style>
  <w:style w:type="character" w:styleId="ListLabel22" w:customStyle="1">
    <w:name w:val="ListLabel 22"/>
    <w:rsid w:val="00e656ce"/>
    <w:rPr>
      <w:rFonts w:ascii="Arial" w:hAnsi="Arial"/>
      <w:sz w:val="22"/>
      <w:szCs w:val="22"/>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Verdana"/>
    </w:rPr>
  </w:style>
  <w:style w:type="character" w:styleId="ListLabel27">
    <w:name w:val="ListLabel 27"/>
    <w:rPr>
      <w:b w:val="false"/>
      <w:i w:val="false"/>
      <w:caps w:val="false"/>
      <w:smallCaps w:val="false"/>
      <w:strike w:val="false"/>
      <w:dstrike w:val="false"/>
      <w:color w:val="000000"/>
      <w:position w:val="0"/>
      <w:sz w:val="20"/>
      <w:sz w:val="20"/>
      <w:u w:val="none"/>
      <w:vertAlign w:val="baseline"/>
    </w:rPr>
  </w:style>
  <w:style w:type="character" w:styleId="ListLabel28">
    <w:name w:val="ListLabel 28"/>
    <w:rPr>
      <w:sz w:val="22"/>
      <w:szCs w:val="22"/>
    </w:rPr>
  </w:style>
  <w:style w:type="paragraph" w:styleId="Encabezado">
    <w:name w:val="Encabezado"/>
    <w:basedOn w:val="Normal"/>
    <w:next w:val="Cuerpodetexto"/>
    <w:pPr>
      <w:keepNext/>
      <w:spacing w:before="240" w:after="120"/>
    </w:pPr>
    <w:rPr>
      <w:rFonts w:ascii="Arial" w:hAnsi="Arial" w:eastAsia="DejaVu Sans" w:cs="FreeSans"/>
      <w:sz w:val="28"/>
      <w:szCs w:val="28"/>
    </w:rPr>
  </w:style>
  <w:style w:type="paragraph" w:styleId="Cuerpodetexto" w:customStyle="1">
    <w:name w:val="Cuerpo de texto"/>
    <w:basedOn w:val="Normal"/>
    <w:rsid w:val="00e656ce"/>
    <w:pPr>
      <w:spacing w:lineRule="atLeast" w:line="288" w:before="0" w:after="240"/>
    </w:pPr>
    <w:rPr>
      <w:rFonts w:ascii="Verdana" w:hAnsi="Verdana" w:cs="Arial"/>
      <w:color w:val="000000"/>
      <w:sz w:val="18"/>
      <w:szCs w:val="20"/>
    </w:rPr>
  </w:style>
  <w:style w:type="paragraph" w:styleId="Lista">
    <w:name w:val="Lista"/>
    <w:basedOn w:val="Cuerpodetexto"/>
    <w:rsid w:val="00e656ce"/>
    <w:pPr/>
    <w:rPr>
      <w:rFonts w:ascii="Arial" w:hAnsi="Arial" w:cs="FreeSans"/>
    </w:rPr>
  </w:style>
  <w:style w:type="paragraph" w:styleId="Pie" w:customStyle="1">
    <w:name w:val="Pie"/>
    <w:basedOn w:val="Normal"/>
    <w:rsid w:val="00e656ce"/>
    <w:pPr>
      <w:suppressLineNumbers/>
      <w:spacing w:before="120" w:after="120"/>
    </w:pPr>
    <w:rPr>
      <w:rFonts w:ascii="Arial" w:hAnsi="Arial" w:cs="FreeSans"/>
      <w:i/>
      <w:iCs/>
      <w:sz w:val="24"/>
      <w:szCs w:val="24"/>
    </w:rPr>
  </w:style>
  <w:style w:type="paragraph" w:styleId="Ndice" w:customStyle="1">
    <w:name w:val="Índice"/>
    <w:basedOn w:val="Normal"/>
    <w:rsid w:val="00e656ce"/>
    <w:pPr>
      <w:suppressLineNumbers/>
    </w:pPr>
    <w:rPr>
      <w:rFonts w:ascii="Arial" w:hAnsi="Arial" w:cs="FreeSans"/>
    </w:rPr>
  </w:style>
  <w:style w:type="paragraph" w:styleId="Encabezamiento" w:customStyle="1">
    <w:name w:val="Encabezamiento"/>
    <w:basedOn w:val="Normal"/>
    <w:rsid w:val="00e656ce"/>
    <w:pPr>
      <w:keepNext/>
      <w:tabs>
        <w:tab w:val="center" w:pos="4419" w:leader="none"/>
        <w:tab w:val="right" w:pos="8838" w:leader="none"/>
      </w:tabs>
      <w:spacing w:before="240" w:after="120"/>
    </w:pPr>
    <w:rPr>
      <w:rFonts w:ascii="Liberation Sans" w:hAnsi="Liberation Sans" w:eastAsia="Droid Sans Fallback" w:cs="FreeSans"/>
      <w:sz w:val="28"/>
      <w:szCs w:val="28"/>
    </w:rPr>
  </w:style>
  <w:style w:type="paragraph" w:styleId="Cuerpodetextoconsangra" w:customStyle="1">
    <w:name w:val="Cuerpo de texto con sangría"/>
    <w:basedOn w:val="Normal"/>
    <w:rsid w:val="00e656ce"/>
    <w:pPr>
      <w:ind w:firstLine="3060"/>
      <w:jc w:val="both"/>
    </w:pPr>
    <w:rPr>
      <w:rFonts w:ascii="Verdana" w:hAnsi="Verdana"/>
      <w:sz w:val="20"/>
    </w:rPr>
  </w:style>
  <w:style w:type="paragraph" w:styleId="Textoindependiente31" w:customStyle="1">
    <w:name w:val="Texto independiente 31"/>
    <w:basedOn w:val="Normal"/>
    <w:rsid w:val="00e656ce"/>
    <w:pPr>
      <w:widowControl w:val="false"/>
      <w:overflowPunct w:val="true"/>
      <w:jc w:val="center"/>
      <w:textAlignment w:val="baseline"/>
    </w:pPr>
    <w:rPr>
      <w:b/>
      <w:szCs w:val="20"/>
      <w:lang w:eastAsia="es-MX"/>
    </w:rPr>
  </w:style>
  <w:style w:type="paragraph" w:styleId="BodyText2">
    <w:name w:val="Body Text 2"/>
    <w:basedOn w:val="Normal"/>
    <w:rsid w:val="00e656ce"/>
    <w:pPr>
      <w:spacing w:lineRule="atLeast" w:line="288" w:before="240" w:after="240"/>
      <w:jc w:val="both"/>
    </w:pPr>
    <w:rPr>
      <w:rFonts w:ascii="Verdana" w:hAnsi="Verdana" w:cs="Arial"/>
      <w:color w:val="000000"/>
      <w:sz w:val="20"/>
      <w:szCs w:val="20"/>
    </w:rPr>
  </w:style>
  <w:style w:type="paragraph" w:styleId="BalloonText">
    <w:name w:val="Balloon Text"/>
    <w:basedOn w:val="Normal"/>
    <w:rsid w:val="00e656ce"/>
    <w:pPr/>
    <w:rPr>
      <w:rFonts w:ascii="Tahoma" w:hAnsi="Tahoma" w:cs="Tahoma"/>
      <w:sz w:val="16"/>
      <w:szCs w:val="16"/>
    </w:rPr>
  </w:style>
  <w:style w:type="paragraph" w:styleId="ListParagraph">
    <w:name w:val="List Paragraph"/>
    <w:basedOn w:val="Normal"/>
    <w:rsid w:val="00e656ce"/>
    <w:pPr>
      <w:ind w:left="720" w:hanging="0"/>
    </w:pPr>
    <w:rPr/>
  </w:style>
  <w:style w:type="paragraph" w:styleId="Piedepgina">
    <w:name w:val="Pie de página"/>
    <w:basedOn w:val="Normal"/>
    <w:rsid w:val="00e656ce"/>
    <w:pPr>
      <w:tabs>
        <w:tab w:val="center" w:pos="4419" w:leader="none"/>
        <w:tab w:val="right" w:pos="8838" w:leader="none"/>
      </w:tabs>
    </w:pPr>
    <w:rPr/>
  </w:style>
  <w:style w:type="paragraph" w:styleId="LOnormal" w:customStyle="1">
    <w:name w:val="LO-normal"/>
    <w:rsid w:val="00e656ce"/>
    <w:pPr>
      <w:widowControl/>
      <w:tabs>
        <w:tab w:val="left" w:pos="708" w:leader="none"/>
      </w:tabs>
      <w:suppressAutoHyphens w:val="true"/>
      <w:bidi w:val="0"/>
      <w:spacing w:lineRule="auto" w:line="276"/>
      <w:jc w:val="left"/>
    </w:pPr>
    <w:rPr>
      <w:rFonts w:ascii="Arial" w:hAnsi="Arial" w:eastAsia="Arial" w:cs="Arial"/>
      <w:color w:val="000000"/>
      <w:sz w:val="22"/>
      <w:szCs w:val="22"/>
      <w:lang w:eastAsia="es-AR" w:bidi="ar-SA" w:val="es-AR"/>
    </w:rPr>
  </w:style>
  <w:style w:type="paragraph" w:styleId="Quote">
    <w:name w:val="Quote"/>
    <w:basedOn w:val="Normal"/>
    <w:rsid w:val="00e656ce"/>
    <w:pPr/>
    <w:rPr/>
  </w:style>
  <w:style w:type="paragraph" w:styleId="Ttulo">
    <w:name w:val="Título"/>
    <w:basedOn w:val="Encabezamiento"/>
    <w:rsid w:val="00e656ce"/>
    <w:pPr/>
    <w:rPr/>
  </w:style>
  <w:style w:type="paragraph" w:styleId="Subttulo">
    <w:name w:val="Subtítulo"/>
    <w:basedOn w:val="Encabezamiento"/>
    <w:rsid w:val="00e656ce"/>
    <w:pPr/>
    <w:rPr/>
  </w:style>
  <w:style w:type="paragraph" w:styleId="Contenidodelatabla" w:customStyle="1">
    <w:name w:val="Contenido de la tabla"/>
    <w:basedOn w:val="Normal"/>
    <w:rsid w:val="00e656ce"/>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LibreOffice/4.3.6.2$Linux_X86_64 LibreOffice_project/d50a87b2e514536ed401c18000dad4660b6a169e</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2015-02-19T12:44:00Z</dcterms:created>
  <dc:creator>PREGASE</dc:creator>
  <dc:description>Desarrollo dirigido por pruebas o Test-DrivenDevelopment (TDD) surgió como una práctica de diseño de software orientado a objetos, basada en derivar el código de pruebas automatizadas escritas antes del mismo código. Se utilizan en pruebas de unidad que garanticen la cohesión de las clases, así como en pruebas de integración que aseguren la calidad del diseño y la separación de incumbencias. En los últimos años, se avanzó hacia las pruebas de interacción a través de interfaces de usuario. TDD pone foco en las pruebas unitarias, en tanto que el desarrollo dirigido por comportamiento o Behavour-Driven Development (BDD) pone el foco en el comportamiento esperado por el usuario y en el modo de escribir las pruebas [1].
Objetivo.
El objetivo general de este Trabajo Final de Aplicación es profundizar el estudio de los temas vinculados con la calidad del software, en particular, sobre las pruebas del software utilizando el “desarrollo dirigido por comportamiento” o BDD (Behavour-Driven Development). </dc:description>
  <cp:keywords>Calidad de software. TDD (Test-DrivenDevelopment – Desarrollo guiado por pruebas). Pruebas automatizadas.</cp:keywords>
  <dc:language>es</dc:language>
  <cp:lastModifiedBy>Matias Mascazzini</cp:lastModifiedBy>
  <cp:lastPrinted>2015-02-19T12:46:00Z</cp:lastPrinted>
  <dcterms:modified xsi:type="dcterms:W3CDTF">2015-05-04T11:20:30Z</dcterms:modified>
  <cp:revision>4</cp:revision>
  <dc:subject>TFA</dc:subject>
  <dc:title>Formulario TFA Mascazzini, Matías 32537. Versión 4/2015</dc:title>
</cp:coreProperties>
</file>