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65A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CROSS CAPITAL</w:t>
      </w:r>
    </w:p>
    <w:p w14:paraId="00000002" w14:textId="77777777" w:rsidR="00AA65A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Contenidos </w:t>
      </w:r>
      <w:proofErr w:type="spellStart"/>
      <w:r>
        <w:rPr>
          <w:b/>
          <w:sz w:val="28"/>
          <w:szCs w:val="28"/>
        </w:rPr>
        <w:t>Website</w:t>
      </w:r>
      <w:proofErr w:type="spellEnd"/>
    </w:p>
    <w:p w14:paraId="00000003" w14:textId="77777777" w:rsidR="00AA65AB" w:rsidRDefault="00AA65AB"/>
    <w:p w14:paraId="00000004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</w:t>
      </w:r>
    </w:p>
    <w:p w14:paraId="00000005" w14:textId="77777777" w:rsidR="00AA65AB" w:rsidRDefault="00AA65AB">
      <w:pPr>
        <w:rPr>
          <w:b/>
          <w:i/>
        </w:rPr>
      </w:pPr>
    </w:p>
    <w:p w14:paraId="00000006" w14:textId="77777777" w:rsidR="00AA65AB" w:rsidRDefault="00000000">
      <w:pPr>
        <w:rPr>
          <w:b/>
          <w:i/>
        </w:rPr>
      </w:pPr>
      <w:r>
        <w:rPr>
          <w:b/>
          <w:i/>
        </w:rPr>
        <w:t>Carrusel con 2 imágenes y frases disparadoras</w:t>
      </w:r>
    </w:p>
    <w:p w14:paraId="00000007" w14:textId="77777777" w:rsidR="00AA65AB" w:rsidRDefault="00AA65AB"/>
    <w:p w14:paraId="00000008" w14:textId="77777777" w:rsidR="00AA65AB" w:rsidRDefault="00000000">
      <w:r>
        <w:t>Aportamos valor / Invertimos en el futuro</w:t>
      </w:r>
    </w:p>
    <w:p w14:paraId="00000009" w14:textId="77777777" w:rsidR="00AA65AB" w:rsidRDefault="00AA65AB"/>
    <w:p w14:paraId="0000000A" w14:textId="77777777" w:rsidR="00AA65AB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0B" w14:textId="77777777" w:rsidR="00AA65AB" w:rsidRDefault="00AA65AB"/>
    <w:p w14:paraId="0000000C" w14:textId="77777777" w:rsidR="00AA65AB" w:rsidRDefault="00000000">
      <w:pPr>
        <w:rPr>
          <w:i/>
        </w:rPr>
      </w:pPr>
      <w:r>
        <w:rPr>
          <w:i/>
        </w:rPr>
        <w:t>Nuestra identidad</w:t>
      </w:r>
    </w:p>
    <w:p w14:paraId="0000000D" w14:textId="77777777" w:rsidR="00AA65AB" w:rsidRDefault="00000000">
      <w:pPr>
        <w:rPr>
          <w:b/>
        </w:rPr>
      </w:pPr>
      <w:r>
        <w:rPr>
          <w:b/>
        </w:rPr>
        <w:t xml:space="preserve">Integramos conocimiento, experiencia y espíritu innovador </w:t>
      </w:r>
    </w:p>
    <w:p w14:paraId="0000000E" w14:textId="77777777" w:rsidR="00AA65AB" w:rsidRDefault="00AA65AB"/>
    <w:p w14:paraId="0000000F" w14:textId="77777777" w:rsidR="00AA65AB" w:rsidRDefault="00000000">
      <w:r>
        <w:t xml:space="preserve">En Cross Capital nos enfocamos en agregar valor en cada una de las compañías en las que participamos, para hacerlas crecer estratégicamente, con profesionalidad y excelencia operativa. </w:t>
      </w:r>
    </w:p>
    <w:p w14:paraId="00000010" w14:textId="77777777" w:rsidR="00AA65AB" w:rsidRDefault="00AA65AB"/>
    <w:p w14:paraId="00000011" w14:textId="77777777" w:rsidR="00AA65AB" w:rsidRDefault="00000000">
      <w:r>
        <w:t xml:space="preserve">Botón: Conocer más (va a la sección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)</w:t>
      </w:r>
    </w:p>
    <w:p w14:paraId="00000012" w14:textId="77777777" w:rsidR="00AA65AB" w:rsidRDefault="00AA65AB"/>
    <w:p w14:paraId="00000013" w14:textId="77777777" w:rsidR="00AA65AB" w:rsidRDefault="00000000">
      <w:pPr>
        <w:rPr>
          <w:b/>
          <w:i/>
        </w:rPr>
      </w:pPr>
      <w:r>
        <w:rPr>
          <w:b/>
          <w:i/>
        </w:rPr>
        <w:t>Bloque 2</w:t>
      </w:r>
    </w:p>
    <w:p w14:paraId="00000014" w14:textId="77777777" w:rsidR="00AA65AB" w:rsidRDefault="00AA65AB"/>
    <w:p w14:paraId="00000015" w14:textId="77777777" w:rsidR="00AA65AB" w:rsidRDefault="00000000">
      <w:r>
        <w:t xml:space="preserve">Carrusel con las empresas del Holding (logo / imagen ilustrativa / dato o </w:t>
      </w:r>
      <w:proofErr w:type="spellStart"/>
      <w:r>
        <w:t>info</w:t>
      </w:r>
      <w:proofErr w:type="spellEnd"/>
      <w:r>
        <w:t xml:space="preserve"> relevante a definir). Botón con link a la web de cada compañía. </w:t>
      </w:r>
    </w:p>
    <w:p w14:paraId="00000016" w14:textId="77777777" w:rsidR="00AA65AB" w:rsidRDefault="00AA65AB"/>
    <w:p w14:paraId="00000017" w14:textId="77777777" w:rsidR="00AA65AB" w:rsidRDefault="00AA65AB"/>
    <w:p w14:paraId="00000018" w14:textId="77777777" w:rsidR="00AA65AB" w:rsidRDefault="00000000">
      <w:pPr>
        <w:rPr>
          <w:b/>
          <w:i/>
        </w:rPr>
      </w:pPr>
      <w:r>
        <w:rPr>
          <w:b/>
          <w:i/>
        </w:rPr>
        <w:t>Cierre de Home</w:t>
      </w:r>
    </w:p>
    <w:p w14:paraId="00000019" w14:textId="77777777" w:rsidR="00AA65AB" w:rsidRDefault="00AA65AB"/>
    <w:p w14:paraId="0000001A" w14:textId="77777777" w:rsidR="00AA65AB" w:rsidRDefault="00000000" w:rsidP="00612FBE">
      <w:pPr>
        <w:shd w:val="clear" w:color="auto" w:fill="EAF1DD" w:themeFill="accent3" w:themeFillTint="33"/>
        <w:rPr>
          <w:b/>
        </w:rPr>
      </w:pP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</w:t>
      </w:r>
      <w:proofErr w:type="spellEnd"/>
    </w:p>
    <w:p w14:paraId="0000001B" w14:textId="77777777" w:rsidR="00AA65AB" w:rsidRDefault="00000000" w:rsidP="008303F8">
      <w:pPr>
        <w:shd w:val="clear" w:color="auto" w:fill="EAF1DD" w:themeFill="accent3" w:themeFillTint="33"/>
      </w:pPr>
      <w:r>
        <w:t>Somos un holding fundado y liderado por expertos en economía y finanzas con inversiones diversificadas en empresas de distintos rubros, con presencia en América Latina.</w:t>
      </w:r>
    </w:p>
    <w:p w14:paraId="0000001C" w14:textId="77777777" w:rsidR="00AA65AB" w:rsidRDefault="00AA65AB"/>
    <w:p w14:paraId="0000001D" w14:textId="77777777" w:rsidR="00AA65AB" w:rsidRDefault="00000000" w:rsidP="00105EDD">
      <w:pPr>
        <w:shd w:val="clear" w:color="auto" w:fill="EAF1DD" w:themeFill="accent3" w:themeFillTint="33"/>
        <w:rPr>
          <w:b/>
        </w:rPr>
      </w:pPr>
      <w:proofErr w:type="spellStart"/>
      <w:r>
        <w:rPr>
          <w:b/>
        </w:rPr>
        <w:t>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</w:p>
    <w:p w14:paraId="0000001E" w14:textId="77777777" w:rsidR="00AA65AB" w:rsidRDefault="00000000" w:rsidP="00105EDD">
      <w:pPr>
        <w:shd w:val="clear" w:color="auto" w:fill="EAF1DD" w:themeFill="accent3" w:themeFillTint="33"/>
      </w:pPr>
      <w:r>
        <w:t>Nuestras compañías están lideradas por especialistas en cada uno de los rubros en los que estamos presentes y gestionan promoviendo una cultura común, con claridad de objetivos y valores compartidos.</w:t>
      </w:r>
    </w:p>
    <w:p w14:paraId="0000001F" w14:textId="77777777" w:rsidR="00AA65AB" w:rsidRDefault="00AA65AB" w:rsidP="00105EDD">
      <w:pPr>
        <w:shd w:val="clear" w:color="auto" w:fill="EAF1DD" w:themeFill="accent3" w:themeFillTint="33"/>
      </w:pPr>
    </w:p>
    <w:p w14:paraId="00000020" w14:textId="77777777" w:rsidR="00AA65AB" w:rsidRDefault="00000000" w:rsidP="00105EDD">
      <w:pPr>
        <w:shd w:val="clear" w:color="auto" w:fill="EAF1DD" w:themeFill="accent3" w:themeFillTint="33"/>
        <w:rPr>
          <w:b/>
        </w:rPr>
      </w:pPr>
      <w:r>
        <w:rPr>
          <w:b/>
        </w:rPr>
        <w:t xml:space="preserve">CSR </w:t>
      </w:r>
    </w:p>
    <w:p w14:paraId="00000021" w14:textId="77777777" w:rsidR="00AA65AB" w:rsidRDefault="00000000" w:rsidP="00105EDD">
      <w:pPr>
        <w:shd w:val="clear" w:color="auto" w:fill="EAF1DD" w:themeFill="accent3" w:themeFillTint="33"/>
      </w:pPr>
      <w:r>
        <w:t xml:space="preserve">Promovemos los valores de transparencia, excelencia y compromiso y trabajamos en </w:t>
      </w:r>
      <w:proofErr w:type="spellStart"/>
      <w:r>
        <w:t>pos</w:t>
      </w:r>
      <w:proofErr w:type="spellEnd"/>
      <w:r>
        <w:t xml:space="preserve"> de la equidad de oportunidades, la inclusión, la salud y la dignidad en cada una de las comunidades donde nos integramos.</w:t>
      </w:r>
    </w:p>
    <w:p w14:paraId="00000022" w14:textId="77777777" w:rsidR="00AA65AB" w:rsidRDefault="00AA65AB"/>
    <w:p w14:paraId="00000023" w14:textId="77777777" w:rsidR="00AA65AB" w:rsidRDefault="00AA65AB"/>
    <w:p w14:paraId="00000024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ABOUT US</w:t>
      </w:r>
    </w:p>
    <w:p w14:paraId="00000025" w14:textId="77777777" w:rsidR="00AA65AB" w:rsidRDefault="00AA65AB">
      <w:pPr>
        <w:rPr>
          <w:b/>
          <w:i/>
        </w:rPr>
      </w:pPr>
    </w:p>
    <w:p w14:paraId="00000026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27" w14:textId="77777777" w:rsidR="00AA65AB" w:rsidRDefault="00000000">
      <w:r>
        <w:t>Invertimos con visión estratégica en sectores con alto potencial de crecimiento.</w:t>
      </w:r>
    </w:p>
    <w:p w14:paraId="00000028" w14:textId="77777777" w:rsidR="00AA65AB" w:rsidRDefault="00000000">
      <w:pPr>
        <w:rPr>
          <w:b/>
          <w:i/>
        </w:rPr>
      </w:pPr>
      <w:r>
        <w:rPr>
          <w:b/>
          <w:i/>
        </w:rPr>
        <w:lastRenderedPageBreak/>
        <w:t>Cuerpo de la sección</w:t>
      </w:r>
    </w:p>
    <w:p w14:paraId="00000029" w14:textId="77777777" w:rsidR="00AA65AB" w:rsidRDefault="00AA65AB"/>
    <w:p w14:paraId="0000002A" w14:textId="77777777" w:rsidR="00AA65AB" w:rsidRDefault="00000000">
      <w:r>
        <w:t xml:space="preserve">Fundada y liderada por un grupo de expertos en finanzas, Cross Capital pone el foco en la rentabilidad de cada proyecto, tanto como en la sustentabilidad ambiental y social de cada emprendimiento. </w:t>
      </w:r>
    </w:p>
    <w:p w14:paraId="0000002B" w14:textId="77777777" w:rsidR="00AA65AB" w:rsidRDefault="00AA65AB"/>
    <w:p w14:paraId="0000002C" w14:textId="77777777" w:rsidR="00AA65AB" w:rsidRDefault="00000000">
      <w:r>
        <w:t xml:space="preserve">La consolidación como holding en 2021 tiene como objetivo capitalizar la experiencia y los éxitos logrados en empresas que se encontraban descentralizadas hasta ese momento. </w:t>
      </w:r>
    </w:p>
    <w:p w14:paraId="0000002D" w14:textId="77777777" w:rsidR="00AA65AB" w:rsidRDefault="00AA65AB"/>
    <w:p w14:paraId="0000002E" w14:textId="77777777" w:rsidR="00AA65AB" w:rsidRDefault="00000000">
      <w:r>
        <w:t>Estamos enfocados en promover alianzas estratégicas que permitan ampliar los portfolios de inversión y lograr una mayor expansión regional.</w:t>
      </w:r>
    </w:p>
    <w:p w14:paraId="0000002F" w14:textId="77777777" w:rsidR="00AA65AB" w:rsidRDefault="00AA65AB"/>
    <w:p w14:paraId="00000030" w14:textId="77777777" w:rsidR="00AA65AB" w:rsidRDefault="00AA65AB"/>
    <w:p w14:paraId="00000031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 HOLDINGS</w:t>
      </w:r>
    </w:p>
    <w:p w14:paraId="00000032" w14:textId="77777777" w:rsidR="00AA65AB" w:rsidRDefault="00AA65AB">
      <w:pPr>
        <w:rPr>
          <w:b/>
          <w:i/>
        </w:rPr>
      </w:pPr>
    </w:p>
    <w:p w14:paraId="00000033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34" w14:textId="77777777" w:rsidR="00AA65AB" w:rsidRDefault="00000000">
      <w:r>
        <w:t>Gestionamos con eficiencia y responsabilidad cada una de las compañías que lideramos.</w:t>
      </w:r>
    </w:p>
    <w:p w14:paraId="00000035" w14:textId="77777777" w:rsidR="00AA65AB" w:rsidRDefault="00AA65AB">
      <w:pPr>
        <w:rPr>
          <w:b/>
          <w:i/>
        </w:rPr>
      </w:pPr>
    </w:p>
    <w:p w14:paraId="00000036" w14:textId="77777777" w:rsidR="00AA65AB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37" w14:textId="77777777" w:rsidR="00AA65AB" w:rsidRDefault="00AA65AB"/>
    <w:p w14:paraId="00000038" w14:textId="77777777" w:rsidR="00AA65AB" w:rsidRDefault="00000000">
      <w:pPr>
        <w:rPr>
          <w:b/>
        </w:rPr>
      </w:pPr>
      <w:r>
        <w:rPr>
          <w:b/>
        </w:rPr>
        <w:t>Inversiones con impacto</w:t>
      </w:r>
    </w:p>
    <w:p w14:paraId="00000039" w14:textId="77777777" w:rsidR="00AA65AB" w:rsidRDefault="00000000">
      <w:r>
        <w:t>Nos involucramos profundamente en nuestras inversiones, aplicando nuestra experiencia y conocimiento a lo largo del ciclo económico de cada una de nuestras empresas.</w:t>
      </w:r>
    </w:p>
    <w:p w14:paraId="0000003A" w14:textId="77777777" w:rsidR="00AA65AB" w:rsidRDefault="00AA65AB"/>
    <w:p w14:paraId="0000003B" w14:textId="77777777" w:rsidR="00AA65AB" w:rsidRDefault="00000000">
      <w:pPr>
        <w:rPr>
          <w:b/>
          <w:i/>
        </w:rPr>
      </w:pPr>
      <w:r>
        <w:rPr>
          <w:b/>
          <w:i/>
        </w:rPr>
        <w:t>Bloque 2 (sectores estratégicos - va cambiando la imagen al seleccionar sector)</w:t>
      </w:r>
    </w:p>
    <w:p w14:paraId="0000003C" w14:textId="77777777" w:rsidR="00AA65AB" w:rsidRDefault="00AA65AB"/>
    <w:p w14:paraId="0000003D" w14:textId="77777777" w:rsidR="00AA65AB" w:rsidRDefault="00000000">
      <w:r>
        <w:t>Finanzas</w:t>
      </w:r>
    </w:p>
    <w:p w14:paraId="0000003E" w14:textId="77777777" w:rsidR="00AA65AB" w:rsidRDefault="00000000">
      <w:r>
        <w:t>Real Estate</w:t>
      </w:r>
    </w:p>
    <w:p w14:paraId="0000003F" w14:textId="77777777" w:rsidR="00AA65AB" w:rsidRDefault="00000000">
      <w:r>
        <w:t>Energía</w:t>
      </w:r>
    </w:p>
    <w:p w14:paraId="00000040" w14:textId="77777777" w:rsidR="00AA65AB" w:rsidRDefault="00000000">
      <w:r>
        <w:t>Agronegocios</w:t>
      </w:r>
    </w:p>
    <w:p w14:paraId="00000041" w14:textId="77777777" w:rsidR="00AA65AB" w:rsidRDefault="00000000">
      <w:pPr>
        <w:rPr>
          <w:i/>
        </w:rPr>
      </w:pPr>
      <w:r>
        <w:rPr>
          <w:i/>
        </w:rPr>
        <w:t>Participamos en sectores estratégicos con visión a largo plazo, enfocados en aportar crecimiento sustentable que beneficie a toda la sociedad.</w:t>
      </w:r>
    </w:p>
    <w:p w14:paraId="00000042" w14:textId="77777777" w:rsidR="00AA65AB" w:rsidRDefault="00AA65AB"/>
    <w:p w14:paraId="00000043" w14:textId="77777777" w:rsidR="00AA65AB" w:rsidRDefault="00000000">
      <w:pPr>
        <w:rPr>
          <w:b/>
          <w:i/>
        </w:rPr>
      </w:pPr>
      <w:r>
        <w:rPr>
          <w:b/>
          <w:i/>
        </w:rPr>
        <w:t>Bloque 3</w:t>
      </w:r>
    </w:p>
    <w:p w14:paraId="00000044" w14:textId="77777777" w:rsidR="00AA65AB" w:rsidRDefault="00AA65AB"/>
    <w:p w14:paraId="00000045" w14:textId="77777777" w:rsidR="00AA65AB" w:rsidRDefault="00000000">
      <w:pPr>
        <w:rPr>
          <w:b/>
          <w:i/>
        </w:rPr>
      </w:pPr>
      <w:r>
        <w:rPr>
          <w:b/>
          <w:i/>
        </w:rPr>
        <w:t xml:space="preserve">Nuestras empresas </w:t>
      </w:r>
    </w:p>
    <w:p w14:paraId="00000046" w14:textId="77777777" w:rsidR="00AA65AB" w:rsidRDefault="00000000">
      <w:r>
        <w:t>Las compañías en las que invertimos se destacan en sus respectivas industrias por su solidez, innovación y potencial de crecimiento a largo plazo:</w:t>
      </w:r>
    </w:p>
    <w:p w14:paraId="00000047" w14:textId="77777777" w:rsidR="00AA65AB" w:rsidRDefault="00000000">
      <w:pPr>
        <w:rPr>
          <w:i/>
        </w:rPr>
      </w:pPr>
      <w:r>
        <w:rPr>
          <w:i/>
        </w:rPr>
        <w:t xml:space="preserve">(Logos de todas las empresas del </w:t>
      </w:r>
      <w:proofErr w:type="spellStart"/>
      <w:r>
        <w:rPr>
          <w:i/>
        </w:rPr>
        <w:t>Family</w:t>
      </w:r>
      <w:proofErr w:type="spellEnd"/>
      <w:r>
        <w:rPr>
          <w:i/>
        </w:rPr>
        <w:t>)</w:t>
      </w:r>
    </w:p>
    <w:p w14:paraId="00000048" w14:textId="77777777" w:rsidR="00AA65AB" w:rsidRDefault="00AA65AB"/>
    <w:p w14:paraId="00000049" w14:textId="77777777" w:rsidR="00AA65AB" w:rsidRDefault="00AA65AB"/>
    <w:p w14:paraId="0000004A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OUR PEOPLE</w:t>
      </w:r>
    </w:p>
    <w:p w14:paraId="0000004B" w14:textId="77777777" w:rsidR="00AA65AB" w:rsidRDefault="00AA65AB">
      <w:pPr>
        <w:rPr>
          <w:b/>
          <w:i/>
        </w:rPr>
      </w:pPr>
    </w:p>
    <w:p w14:paraId="0000004C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4D" w14:textId="77777777" w:rsidR="00AA65AB" w:rsidRDefault="00000000">
      <w:r>
        <w:t>Promovemos una cultura común basada en el respeto, el compromiso y la vocación por la excelencia en cada uno de nuestros actos.</w:t>
      </w:r>
    </w:p>
    <w:p w14:paraId="0000004E" w14:textId="77777777" w:rsidR="00AA65AB" w:rsidRDefault="00AA65AB"/>
    <w:p w14:paraId="0000004F" w14:textId="77777777" w:rsidR="00AA65AB" w:rsidRDefault="00000000">
      <w:pPr>
        <w:rPr>
          <w:b/>
          <w:i/>
        </w:rPr>
      </w:pPr>
      <w:r>
        <w:rPr>
          <w:b/>
          <w:i/>
        </w:rPr>
        <w:lastRenderedPageBreak/>
        <w:t>Bloque 1</w:t>
      </w:r>
    </w:p>
    <w:p w14:paraId="00000050" w14:textId="77777777" w:rsidR="00AA65AB" w:rsidRDefault="00AA65AB"/>
    <w:p w14:paraId="00000051" w14:textId="77777777" w:rsidR="00AA65AB" w:rsidRDefault="00000000">
      <w:pPr>
        <w:rPr>
          <w:b/>
        </w:rPr>
      </w:pPr>
      <w:r>
        <w:rPr>
          <w:b/>
        </w:rPr>
        <w:t>Conozca los expertos que lideran nuestros equipos</w:t>
      </w:r>
    </w:p>
    <w:p w14:paraId="00000052" w14:textId="77777777" w:rsidR="00AA65AB" w:rsidRDefault="00000000">
      <w:r>
        <w:t>Convocamos a los profesionales más destacados para que aporten su conocimiento y experiencia en cada una de nuestras empresas.</w:t>
      </w:r>
    </w:p>
    <w:p w14:paraId="00000053" w14:textId="77777777" w:rsidR="00AA65AB" w:rsidRDefault="00AA65AB"/>
    <w:p w14:paraId="00000054" w14:textId="77777777" w:rsidR="00AA65AB" w:rsidRDefault="00000000">
      <w:r>
        <w:t>(definir a quiénes se les da visibilidad y qué información incluir de cada uno)</w:t>
      </w:r>
    </w:p>
    <w:p w14:paraId="00000055" w14:textId="77777777" w:rsidR="00AA65AB" w:rsidRDefault="00AA65AB"/>
    <w:p w14:paraId="00000056" w14:textId="77777777" w:rsidR="00AA65AB" w:rsidRDefault="00AA65AB"/>
    <w:p w14:paraId="00000057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INVESTMENT CRITERIA</w:t>
      </w:r>
    </w:p>
    <w:p w14:paraId="00000058" w14:textId="77777777" w:rsidR="00AA65AB" w:rsidRDefault="00AA65AB">
      <w:pPr>
        <w:rPr>
          <w:b/>
          <w:i/>
        </w:rPr>
      </w:pPr>
    </w:p>
    <w:p w14:paraId="00000059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5A" w14:textId="77777777" w:rsidR="00AA65AB" w:rsidRDefault="00000000">
      <w:r>
        <w:t>Estamos atentos a oportunidades de inversión en sectores con alto potencial de crecimiento en América Latina.</w:t>
      </w:r>
    </w:p>
    <w:p w14:paraId="0000005B" w14:textId="77777777" w:rsidR="00AA65AB" w:rsidRDefault="00AA65AB"/>
    <w:p w14:paraId="0000005C" w14:textId="77777777" w:rsidR="00AA65AB" w:rsidRDefault="00000000">
      <w:pPr>
        <w:rPr>
          <w:b/>
          <w:i/>
        </w:rPr>
      </w:pPr>
      <w:r>
        <w:rPr>
          <w:b/>
          <w:i/>
        </w:rPr>
        <w:t>Bloque 1</w:t>
      </w:r>
    </w:p>
    <w:p w14:paraId="0000005D" w14:textId="77777777" w:rsidR="00AA65AB" w:rsidRDefault="00000000">
      <w:r>
        <w:t>En Cross Capital entendemos cada inversión como una oportunidad a largo plazo: Nos involucramos profundamente con los equipos de gestión y participamos activamente en todo el ciclo económico del negocio, aportando nuestro conocimiento y experiencia para alcanzar los objetivos que nos planteamos.</w:t>
      </w:r>
    </w:p>
    <w:p w14:paraId="0000005E" w14:textId="77777777" w:rsidR="00AA65AB" w:rsidRDefault="00000000">
      <w:r>
        <w:t>Impulsamos nuestra expansión mediante el crecimiento de negocios operativos en sectores transformadores:</w:t>
      </w:r>
    </w:p>
    <w:p w14:paraId="0000005F" w14:textId="77777777" w:rsidR="00AA65AB" w:rsidRDefault="00AA65AB"/>
    <w:p w14:paraId="00000060" w14:textId="77777777" w:rsidR="00AA65AB" w:rsidRDefault="00000000">
      <w:pPr>
        <w:rPr>
          <w:b/>
        </w:rPr>
      </w:pPr>
      <w:r>
        <w:rPr>
          <w:b/>
        </w:rPr>
        <w:t xml:space="preserve">Real Estate </w:t>
      </w:r>
    </w:p>
    <w:p w14:paraId="00000061" w14:textId="77777777" w:rsidR="00AA65AB" w:rsidRDefault="00AA65AB"/>
    <w:p w14:paraId="00000062" w14:textId="77777777" w:rsidR="00AA65AB" w:rsidRDefault="00000000">
      <w:pPr>
        <w:rPr>
          <w:b/>
        </w:rPr>
      </w:pPr>
      <w:r>
        <w:rPr>
          <w:b/>
        </w:rPr>
        <w:t>Energía</w:t>
      </w:r>
    </w:p>
    <w:p w14:paraId="00000063" w14:textId="77777777" w:rsidR="00AA65AB" w:rsidRDefault="00AA65AB"/>
    <w:p w14:paraId="00000064" w14:textId="77777777" w:rsidR="00AA65AB" w:rsidRDefault="00000000">
      <w:pPr>
        <w:rPr>
          <w:b/>
        </w:rPr>
      </w:pPr>
      <w:r>
        <w:rPr>
          <w:b/>
        </w:rPr>
        <w:t>Agronegocios</w:t>
      </w:r>
    </w:p>
    <w:p w14:paraId="00000065" w14:textId="77777777" w:rsidR="00AA65AB" w:rsidRDefault="00AA65AB"/>
    <w:p w14:paraId="00000066" w14:textId="77777777" w:rsidR="00AA65AB" w:rsidRDefault="00AA65AB"/>
    <w:p w14:paraId="00000067" w14:textId="77777777" w:rsidR="00AA65AB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CORPORATE CITIZENSHIP</w:t>
      </w:r>
    </w:p>
    <w:p w14:paraId="00000068" w14:textId="77777777" w:rsidR="00AA65AB" w:rsidRDefault="00AA65AB">
      <w:pPr>
        <w:rPr>
          <w:b/>
          <w:i/>
        </w:rPr>
      </w:pPr>
    </w:p>
    <w:p w14:paraId="00000069" w14:textId="77777777" w:rsidR="00AA65AB" w:rsidRDefault="00000000">
      <w:pPr>
        <w:rPr>
          <w:b/>
          <w:i/>
        </w:rPr>
      </w:pPr>
      <w:r>
        <w:rPr>
          <w:b/>
          <w:i/>
        </w:rPr>
        <w:t>Bajada sobre la imagen</w:t>
      </w:r>
    </w:p>
    <w:p w14:paraId="0000006A" w14:textId="77777777" w:rsidR="00AA65AB" w:rsidRDefault="00000000">
      <w:r>
        <w:t xml:space="preserve">Trabajamos en </w:t>
      </w:r>
      <w:proofErr w:type="spellStart"/>
      <w:r>
        <w:t>pos</w:t>
      </w:r>
      <w:proofErr w:type="spellEnd"/>
      <w:r>
        <w:t xml:space="preserve"> de la equidad de oportunidades, la inclusión, la salud y la dignidad en cada una de las comunidades donde nos integramos.</w:t>
      </w:r>
    </w:p>
    <w:p w14:paraId="0000006B" w14:textId="77777777" w:rsidR="00AA65AB" w:rsidRDefault="00AA65AB"/>
    <w:p w14:paraId="0000006C" w14:textId="77777777" w:rsidR="00AA65AB" w:rsidRDefault="00000000">
      <w:pPr>
        <w:spacing w:line="240" w:lineRule="auto"/>
        <w:rPr>
          <w:b/>
          <w:i/>
        </w:rPr>
      </w:pPr>
      <w:r>
        <w:rPr>
          <w:b/>
          <w:i/>
        </w:rPr>
        <w:t>Bloque 1</w:t>
      </w:r>
    </w:p>
    <w:p w14:paraId="0000006D" w14:textId="77777777" w:rsidR="00AA65AB" w:rsidRDefault="00AA65AB">
      <w:pPr>
        <w:spacing w:line="240" w:lineRule="auto"/>
      </w:pPr>
    </w:p>
    <w:p w14:paraId="0000006E" w14:textId="77777777" w:rsidR="00AA65AB" w:rsidRDefault="00000000">
      <w:pPr>
        <w:spacing w:line="240" w:lineRule="auto"/>
      </w:pPr>
      <w:r>
        <w:t>Nuestra misión es generar valor en todas las compañías donde nos incorporamos. Pero también, es agregar valor en las comunidades en las que operamos, promoviendo la inclusión y el compromiso social.</w:t>
      </w:r>
    </w:p>
    <w:p w14:paraId="0000006F" w14:textId="77777777" w:rsidR="00AA65AB" w:rsidRDefault="00AA65AB">
      <w:pPr>
        <w:spacing w:line="240" w:lineRule="auto"/>
      </w:pPr>
    </w:p>
    <w:p w14:paraId="00000070" w14:textId="77777777" w:rsidR="00AA65AB" w:rsidRDefault="00000000">
      <w:pPr>
        <w:spacing w:line="240" w:lineRule="auto"/>
        <w:rPr>
          <w:b/>
          <w:i/>
        </w:rPr>
      </w:pPr>
      <w:r>
        <w:rPr>
          <w:b/>
          <w:i/>
        </w:rPr>
        <w:t>Bloque 2</w:t>
      </w:r>
    </w:p>
    <w:p w14:paraId="00000071" w14:textId="77777777" w:rsidR="00AA65AB" w:rsidRDefault="00AA65AB">
      <w:pPr>
        <w:spacing w:line="240" w:lineRule="auto"/>
        <w:rPr>
          <w:b/>
        </w:rPr>
      </w:pPr>
    </w:p>
    <w:p w14:paraId="00000072" w14:textId="77777777" w:rsidR="00AA65AB" w:rsidRDefault="00000000">
      <w:pPr>
        <w:spacing w:line="240" w:lineRule="auto"/>
        <w:rPr>
          <w:b/>
        </w:rPr>
      </w:pPr>
      <w:r>
        <w:rPr>
          <w:b/>
        </w:rPr>
        <w:t>Invertimos en el futuro</w:t>
      </w:r>
    </w:p>
    <w:p w14:paraId="00000073" w14:textId="77777777" w:rsidR="00AA65AB" w:rsidRDefault="00000000">
      <w:pPr>
        <w:spacing w:line="240" w:lineRule="auto"/>
      </w:pPr>
      <w:r>
        <w:t xml:space="preserve">Para impulsar estos principios en la sociedad, desde Cross Capital elegimos participar activamente en el fortalecimiento de tres pilares fundamentales para el desarrollo equitativo de la sociedad: </w:t>
      </w:r>
    </w:p>
    <w:p w14:paraId="00000074" w14:textId="77777777" w:rsidR="00AA65AB" w:rsidRDefault="00000000">
      <w:pPr>
        <w:spacing w:line="240" w:lineRule="auto"/>
        <w:rPr>
          <w:b/>
        </w:rPr>
      </w:pPr>
      <w:r>
        <w:t>Educación / Salud / Institucionalidad</w:t>
      </w:r>
    </w:p>
    <w:sectPr w:rsidR="00AA6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157DD"/>
    <w:multiLevelType w:val="multilevel"/>
    <w:tmpl w:val="E158A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823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AB"/>
    <w:rsid w:val="00105EDD"/>
    <w:rsid w:val="00612FBE"/>
    <w:rsid w:val="008303F8"/>
    <w:rsid w:val="00A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F63E6-A9C0-4027-A2BB-4D9552B5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Di Iorio</cp:lastModifiedBy>
  <cp:revision>3</cp:revision>
  <dcterms:created xsi:type="dcterms:W3CDTF">2022-08-31T01:09:00Z</dcterms:created>
  <dcterms:modified xsi:type="dcterms:W3CDTF">2022-08-31T23:49:00Z</dcterms:modified>
</cp:coreProperties>
</file>