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Nombre: Lote 3</w:t>
      </w:r>
      <w:r/>
    </w:p>
    <w:p>
      <w:pPr>
        <w:rPr>
          <w:highlight w:val="none"/>
        </w:rPr>
      </w:pPr>
      <w:r>
        <w:rPr>
          <w:highlight w:val="none"/>
        </w:rPr>
        <w:t xml:space="preserve">Fecha y hora:  11/12    12:34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Parámetros de fertilizacion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Dosis prevista:</w:t>
      </w:r>
      <w:r/>
    </w:p>
    <w:p>
      <w:pPr>
        <w:rPr>
          <w:highlight w:val="none"/>
        </w:rPr>
      </w:pPr>
      <w:r>
        <w:rPr>
          <w:highlight w:val="none"/>
        </w:rPr>
        <w:t xml:space="preserve">Cambio: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Ancho de labor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Distancia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Peso recolectado: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Dosis efectiva:</w:t>
      </w:r>
      <w:r>
        <w:rPr>
          <w:highlight w:val="none"/>
        </w:rPr>
      </w:r>
    </w:p>
    <w:p>
      <w:r>
        <w:rPr>
          <w:highlight w:val="none"/>
        </w:rPr>
        <w:t xml:space="preserve">Diferencia</w:t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Distribución y ancho de labor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Superficie de bandeja</w:t>
      </w:r>
      <w:r/>
    </w:p>
    <w:p>
      <w:pPr>
        <w:rPr>
          <w:highlight w:val="none"/>
        </w:rPr>
      </w:pPr>
      <w:r>
        <w:rPr>
          <w:highlight w:val="none"/>
        </w:rPr>
        <w:t xml:space="preserve">Distancia entre bandejas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Cantidad de bandejas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Cantidad de pasadas: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Promedio recolectado:</w:t>
      </w:r>
      <w:r>
        <w:rPr>
          <w:highlight w:val="none"/>
        </w:rPr>
      </w:r>
    </w:p>
    <w:p>
      <w:r>
        <w:rPr>
          <w:highlight w:val="none"/>
        </w:rPr>
        <w:t xml:space="preserve">Coef. De variación:</w:t>
      </w:r>
      <w:r>
        <w:rPr>
          <w:highlight w:val="none"/>
        </w:rPr>
      </w:r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Cálculo de insumos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Lote: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Superficie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Producto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Dosis</w:t>
      </w:r>
      <w:r>
        <w:rPr>
          <w:highlight w:val="none"/>
        </w:rPr>
      </w:r>
    </w:p>
    <w:p>
      <w:r>
        <w:rPr>
          <w:highlight w:val="none"/>
        </w:rPr>
        <w:t xml:space="preserve">Total: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2021-12-12T02:47:32Z</dcterms:modified>
</cp:coreProperties>
</file>