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08C40" w14:textId="77777777" w:rsidR="00C51148" w:rsidRPr="00213B39" w:rsidRDefault="00C51148" w:rsidP="00C51148">
      <w:pPr>
        <w:pStyle w:val="Sinespaciado"/>
        <w:spacing w:before="360" w:after="360"/>
        <w:jc w:val="center"/>
        <w:rPr>
          <w:rFonts w:asciiTheme="majorHAnsi" w:eastAsiaTheme="majorEastAsia" w:hAnsiTheme="majorHAnsi" w:cstheme="majorBidi"/>
          <w:b/>
          <w:bCs/>
          <w:caps/>
          <w:sz w:val="40"/>
          <w:szCs w:val="40"/>
          <w:lang w:val="es-AR"/>
        </w:rPr>
      </w:pPr>
      <w:r w:rsidRPr="00213B39">
        <w:rPr>
          <w:rFonts w:asciiTheme="majorHAnsi" w:eastAsiaTheme="majorEastAsia" w:hAnsiTheme="majorHAnsi" w:cstheme="majorBidi"/>
          <w:b/>
          <w:bCs/>
          <w:caps/>
          <w:sz w:val="40"/>
          <w:szCs w:val="40"/>
          <w:lang w:val="es-AR"/>
        </w:rPr>
        <w:t>Universidad tecnológica nacional</w:t>
      </w:r>
    </w:p>
    <w:p w14:paraId="12A1289A" w14:textId="77777777" w:rsidR="00C51148" w:rsidRPr="00C5741F" w:rsidRDefault="00C51148" w:rsidP="00C51148">
      <w:pPr>
        <w:pStyle w:val="Sinespaciado"/>
        <w:spacing w:before="120"/>
        <w:jc w:val="center"/>
        <w:rPr>
          <w:sz w:val="36"/>
          <w:szCs w:val="36"/>
          <w:lang w:val="es-AR"/>
        </w:rPr>
      </w:pPr>
      <w:r w:rsidRPr="00C5741F">
        <w:rPr>
          <w:sz w:val="36"/>
          <w:szCs w:val="36"/>
          <w:lang w:val="es-AR"/>
        </w:rPr>
        <w:t>Facultad Regional de Córdoba</w:t>
      </w:r>
    </w:p>
    <w:p w14:paraId="4B9F5C02" w14:textId="77777777" w:rsidR="001974C3" w:rsidRDefault="001974C3" w:rsidP="00C5114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298E04E" wp14:editId="0DE1B953">
            <wp:simplePos x="0" y="0"/>
            <wp:positionH relativeFrom="margin">
              <wp:align>center</wp:align>
            </wp:positionH>
            <wp:positionV relativeFrom="paragraph">
              <wp:posOffset>192042</wp:posOffset>
            </wp:positionV>
            <wp:extent cx="1362075" cy="1536369"/>
            <wp:effectExtent l="0" t="0" r="0" b="698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3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99E2E" w14:textId="77777777" w:rsidR="001974C3" w:rsidRDefault="001974C3" w:rsidP="00C51148">
      <w:pPr>
        <w:jc w:val="center"/>
        <w:rPr>
          <w:sz w:val="36"/>
          <w:szCs w:val="36"/>
        </w:rPr>
      </w:pPr>
    </w:p>
    <w:p w14:paraId="0F56224E" w14:textId="77777777" w:rsidR="001974C3" w:rsidRDefault="001974C3" w:rsidP="00C51148">
      <w:pPr>
        <w:jc w:val="center"/>
        <w:rPr>
          <w:sz w:val="36"/>
          <w:szCs w:val="36"/>
        </w:rPr>
      </w:pPr>
    </w:p>
    <w:p w14:paraId="766ECAC5" w14:textId="77777777" w:rsidR="001974C3" w:rsidRDefault="001974C3" w:rsidP="00C51148">
      <w:pPr>
        <w:jc w:val="center"/>
        <w:rPr>
          <w:sz w:val="36"/>
          <w:szCs w:val="36"/>
        </w:rPr>
      </w:pPr>
    </w:p>
    <w:p w14:paraId="1365EFDD" w14:textId="77777777" w:rsidR="00C51148" w:rsidRDefault="00C51148" w:rsidP="00C51148">
      <w:pPr>
        <w:jc w:val="center"/>
        <w:rPr>
          <w:sz w:val="36"/>
          <w:szCs w:val="36"/>
        </w:rPr>
      </w:pPr>
    </w:p>
    <w:p w14:paraId="48AFB459" w14:textId="77777777" w:rsidR="00C51148" w:rsidRPr="00A32C8D" w:rsidRDefault="00C51148" w:rsidP="00C51148">
      <w:pPr>
        <w:pStyle w:val="Sinespaciado"/>
        <w:spacing w:before="120"/>
        <w:jc w:val="center"/>
        <w:rPr>
          <w:sz w:val="36"/>
          <w:szCs w:val="36"/>
          <w:lang w:val="es-AR"/>
        </w:rPr>
      </w:pPr>
      <w:r w:rsidRPr="00A32C8D">
        <w:rPr>
          <w:sz w:val="36"/>
          <w:szCs w:val="36"/>
          <w:lang w:val="es-AR"/>
        </w:rPr>
        <w:t>Ingeniería en Sistemas de Información</w:t>
      </w:r>
    </w:p>
    <w:p w14:paraId="17A6839D" w14:textId="77777777" w:rsidR="001974C3" w:rsidRDefault="001974C3" w:rsidP="00C51148">
      <w:pPr>
        <w:jc w:val="center"/>
        <w:rPr>
          <w:sz w:val="36"/>
          <w:szCs w:val="36"/>
        </w:rPr>
      </w:pPr>
    </w:p>
    <w:p w14:paraId="6A13EA3C" w14:textId="77777777" w:rsidR="00C51148" w:rsidRPr="00A32C8D" w:rsidRDefault="00C51148" w:rsidP="00C5114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Ingeniería de Software</w:t>
      </w:r>
    </w:p>
    <w:p w14:paraId="190DF596" w14:textId="77777777" w:rsidR="00C51148" w:rsidRDefault="00C51148" w:rsidP="00C51148">
      <w:pPr>
        <w:spacing w:before="120" w:after="240"/>
        <w:jc w:val="right"/>
        <w:rPr>
          <w:b/>
          <w:i/>
          <w:szCs w:val="24"/>
        </w:rPr>
      </w:pPr>
    </w:p>
    <w:p w14:paraId="479343A6" w14:textId="77777777" w:rsidR="00C51148" w:rsidRPr="00A32C8D" w:rsidRDefault="00C51148" w:rsidP="00C51148">
      <w:pPr>
        <w:spacing w:before="120" w:after="120" w:line="360" w:lineRule="auto"/>
        <w:ind w:firstLine="357"/>
        <w:rPr>
          <w:rFonts w:ascii="Times New Roman" w:hAnsi="Times New Roman" w:cs="Times New Roman"/>
          <w:b/>
          <w:i/>
          <w:szCs w:val="24"/>
        </w:rPr>
      </w:pPr>
      <w:r w:rsidRPr="00A32C8D">
        <w:rPr>
          <w:rFonts w:ascii="Times New Roman" w:hAnsi="Times New Roman" w:cs="Times New Roman"/>
          <w:b/>
          <w:i/>
          <w:szCs w:val="24"/>
        </w:rPr>
        <w:t>Docentes</w:t>
      </w:r>
    </w:p>
    <w:p w14:paraId="77970E12" w14:textId="77777777" w:rsidR="00C51148" w:rsidRPr="00A32C8D" w:rsidRDefault="00C51148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 w:rsidRPr="00A32C8D">
        <w:rPr>
          <w:rFonts w:ascii="Times New Roman" w:hAnsi="Times New Roman" w:cs="Times New Roman"/>
          <w:szCs w:val="24"/>
        </w:rPr>
        <w:t>ING</w:t>
      </w:r>
      <w:r w:rsidR="001974C3" w:rsidRPr="001974C3">
        <w:rPr>
          <w:rFonts w:ascii="Times New Roman" w:hAnsi="Times New Roman" w:cs="Times New Roman"/>
          <w:szCs w:val="24"/>
        </w:rPr>
        <w:t xml:space="preserve"> COVARO, Laura Inés (Adjunto)</w:t>
      </w:r>
      <w:r w:rsidRPr="00A32C8D">
        <w:rPr>
          <w:rFonts w:ascii="Times New Roman" w:hAnsi="Times New Roman" w:cs="Times New Roman"/>
          <w:szCs w:val="24"/>
        </w:rPr>
        <w:t>;</w:t>
      </w:r>
    </w:p>
    <w:p w14:paraId="7903AF6A" w14:textId="77777777" w:rsidR="00C51148" w:rsidRPr="00A32C8D" w:rsidRDefault="00C51148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 w:rsidRPr="00A32C8D">
        <w:rPr>
          <w:rFonts w:ascii="Times New Roman" w:hAnsi="Times New Roman" w:cs="Times New Roman"/>
          <w:szCs w:val="24"/>
        </w:rPr>
        <w:t xml:space="preserve">ING. </w:t>
      </w:r>
      <w:r w:rsidR="001974C3" w:rsidRPr="001974C3">
        <w:rPr>
          <w:rFonts w:ascii="Times New Roman" w:hAnsi="Times New Roman" w:cs="Times New Roman"/>
          <w:szCs w:val="24"/>
        </w:rPr>
        <w:t>MASSANO, María Cecilia (JTP)</w:t>
      </w:r>
    </w:p>
    <w:p w14:paraId="1D6D5E7C" w14:textId="3BE2BA25" w:rsidR="00C51148" w:rsidRPr="00A32C8D" w:rsidRDefault="001974C3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ING </w:t>
      </w:r>
      <w:r w:rsidR="00AA4B2A">
        <w:rPr>
          <w:rFonts w:ascii="Times New Roman" w:hAnsi="Times New Roman" w:cs="Times New Roman"/>
          <w:szCs w:val="24"/>
        </w:rPr>
        <w:t xml:space="preserve">CRESPO, </w:t>
      </w:r>
      <w:proofErr w:type="spellStart"/>
      <w:r w:rsidR="00AA4B2A">
        <w:t>Mickaela</w:t>
      </w:r>
      <w:proofErr w:type="spellEnd"/>
      <w:r w:rsidR="00AA4B2A">
        <w:t xml:space="preserve"> </w:t>
      </w:r>
      <w:r w:rsidRPr="001974C3">
        <w:rPr>
          <w:rFonts w:ascii="Times New Roman" w:hAnsi="Times New Roman" w:cs="Times New Roman"/>
          <w:szCs w:val="24"/>
        </w:rPr>
        <w:t>(Ayudante 1ra)</w:t>
      </w:r>
    </w:p>
    <w:p w14:paraId="07CE80F5" w14:textId="77777777" w:rsidR="00C51148" w:rsidRPr="00A32C8D" w:rsidRDefault="00C51148" w:rsidP="00C51148">
      <w:pPr>
        <w:spacing w:before="120" w:after="120" w:line="360" w:lineRule="auto"/>
        <w:ind w:firstLine="357"/>
        <w:rPr>
          <w:rFonts w:ascii="Times New Roman" w:hAnsi="Times New Roman" w:cs="Times New Roman"/>
          <w:b/>
          <w:i/>
          <w:szCs w:val="24"/>
        </w:rPr>
      </w:pPr>
      <w:r w:rsidRPr="00A32C8D">
        <w:rPr>
          <w:rFonts w:ascii="Times New Roman" w:hAnsi="Times New Roman" w:cs="Times New Roman"/>
          <w:b/>
          <w:i/>
          <w:szCs w:val="24"/>
        </w:rPr>
        <w:t>Integrantes</w:t>
      </w:r>
    </w:p>
    <w:p w14:paraId="1835FC8A" w14:textId="3E4E9665" w:rsidR="00C51148" w:rsidRPr="00A32C8D" w:rsidRDefault="00C51148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 w:rsidRPr="00A32C8D">
        <w:rPr>
          <w:rFonts w:ascii="Times New Roman" w:hAnsi="Times New Roman" w:cs="Times New Roman"/>
          <w:szCs w:val="24"/>
        </w:rPr>
        <w:t>ANGLADA, Martín Legajo: 58159</w:t>
      </w:r>
      <w:r w:rsidR="00322030">
        <w:rPr>
          <w:rFonts w:ascii="Times New Roman" w:hAnsi="Times New Roman" w:cs="Times New Roman"/>
          <w:szCs w:val="24"/>
        </w:rPr>
        <w:t xml:space="preserve"> martinanglada@gmail.com</w:t>
      </w:r>
      <w:r w:rsidRPr="00A32C8D">
        <w:rPr>
          <w:rFonts w:ascii="Times New Roman" w:hAnsi="Times New Roman" w:cs="Times New Roman"/>
          <w:szCs w:val="24"/>
        </w:rPr>
        <w:t>;</w:t>
      </w:r>
    </w:p>
    <w:p w14:paraId="6A260330" w14:textId="77C8AC50" w:rsidR="00C51148" w:rsidRDefault="001974C3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CHECA</w:t>
      </w:r>
      <w:r w:rsidR="00C51148" w:rsidRPr="00A32C8D">
        <w:rPr>
          <w:rFonts w:ascii="Times New Roman" w:hAnsi="Times New Roman" w:cs="Times New Roman"/>
          <w:szCs w:val="24"/>
        </w:rPr>
        <w:t>, Nicol</w:t>
      </w:r>
      <w:r>
        <w:rPr>
          <w:rFonts w:ascii="Times New Roman" w:hAnsi="Times New Roman" w:cs="Times New Roman"/>
          <w:szCs w:val="24"/>
        </w:rPr>
        <w:t>á</w:t>
      </w:r>
      <w:r w:rsidR="00C51148" w:rsidRPr="00A32C8D">
        <w:rPr>
          <w:rFonts w:ascii="Times New Roman" w:hAnsi="Times New Roman" w:cs="Times New Roman"/>
          <w:szCs w:val="24"/>
        </w:rPr>
        <w:t>s Legajo:</w:t>
      </w:r>
      <w:r>
        <w:rPr>
          <w:rFonts w:ascii="Times New Roman" w:hAnsi="Times New Roman" w:cs="Times New Roman"/>
          <w:szCs w:val="24"/>
        </w:rPr>
        <w:t xml:space="preserve"> 58351</w:t>
      </w:r>
      <w:r w:rsidR="00C51148" w:rsidRPr="00A32C8D">
        <w:rPr>
          <w:rFonts w:ascii="Times New Roman" w:hAnsi="Times New Roman" w:cs="Times New Roman"/>
          <w:szCs w:val="24"/>
        </w:rPr>
        <w:t>;</w:t>
      </w:r>
    </w:p>
    <w:p w14:paraId="6887707F" w14:textId="2808ED61" w:rsidR="00870297" w:rsidRPr="00A32C8D" w:rsidRDefault="00870297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MARRO</w:t>
      </w:r>
      <w:r w:rsidRPr="00A32C8D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>Yanina</w:t>
      </w:r>
      <w:r w:rsidRPr="00A32C8D">
        <w:rPr>
          <w:rFonts w:ascii="Times New Roman" w:hAnsi="Times New Roman" w:cs="Times New Roman"/>
          <w:szCs w:val="24"/>
        </w:rPr>
        <w:t xml:space="preserve"> Legajo: </w:t>
      </w:r>
      <w:r>
        <w:rPr>
          <w:rFonts w:ascii="Times New Roman" w:hAnsi="Times New Roman" w:cs="Times New Roman"/>
          <w:szCs w:val="24"/>
        </w:rPr>
        <w:t>47594</w:t>
      </w:r>
      <w:r w:rsidR="00322030">
        <w:rPr>
          <w:rFonts w:ascii="Times New Roman" w:hAnsi="Times New Roman" w:cs="Times New Roman"/>
          <w:szCs w:val="24"/>
        </w:rPr>
        <w:t xml:space="preserve"> yani_marro@hotmail.com</w:t>
      </w:r>
      <w:r>
        <w:rPr>
          <w:rFonts w:ascii="Times New Roman" w:hAnsi="Times New Roman" w:cs="Times New Roman"/>
          <w:szCs w:val="24"/>
        </w:rPr>
        <w:t>;</w:t>
      </w:r>
    </w:p>
    <w:p w14:paraId="4F552619" w14:textId="7E489434" w:rsidR="00C51148" w:rsidRPr="00A32C8D" w:rsidRDefault="001974C3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PICOSSI</w:t>
      </w:r>
      <w:r w:rsidR="00C51148" w:rsidRPr="00A32C8D"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Ma</w:t>
      </w:r>
      <w:r w:rsidR="006D4F1E">
        <w:rPr>
          <w:rFonts w:ascii="Times New Roman" w:hAnsi="Times New Roman" w:cs="Times New Roman"/>
          <w:szCs w:val="24"/>
        </w:rPr>
        <w:t>tias</w:t>
      </w:r>
      <w:proofErr w:type="spellEnd"/>
      <w:r w:rsidR="00C51148" w:rsidRPr="00A32C8D">
        <w:rPr>
          <w:rFonts w:ascii="Times New Roman" w:hAnsi="Times New Roman" w:cs="Times New Roman"/>
          <w:szCs w:val="24"/>
        </w:rPr>
        <w:t xml:space="preserve"> Legajo: </w:t>
      </w:r>
      <w:r>
        <w:rPr>
          <w:rFonts w:ascii="Times New Roman" w:hAnsi="Times New Roman" w:cs="Times New Roman"/>
          <w:szCs w:val="24"/>
        </w:rPr>
        <w:t>54941</w:t>
      </w:r>
      <w:r w:rsidR="00C51148" w:rsidRPr="00A32C8D">
        <w:rPr>
          <w:rFonts w:ascii="Times New Roman" w:hAnsi="Times New Roman" w:cs="Times New Roman"/>
          <w:szCs w:val="24"/>
        </w:rPr>
        <w:t>;</w:t>
      </w:r>
    </w:p>
    <w:p w14:paraId="67FAFA0B" w14:textId="45026DAB" w:rsidR="00C51148" w:rsidRDefault="001974C3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TOLEDO, Rodrigo</w:t>
      </w:r>
      <w:r w:rsidR="00C51148" w:rsidRPr="00A32C8D">
        <w:rPr>
          <w:rFonts w:ascii="Times New Roman" w:hAnsi="Times New Roman" w:cs="Times New Roman"/>
          <w:szCs w:val="24"/>
        </w:rPr>
        <w:t xml:space="preserve"> Legajo: </w:t>
      </w:r>
      <w:r>
        <w:rPr>
          <w:rFonts w:ascii="Times New Roman" w:hAnsi="Times New Roman" w:cs="Times New Roman"/>
          <w:szCs w:val="24"/>
        </w:rPr>
        <w:t>75441</w:t>
      </w:r>
      <w:r w:rsidR="00870297">
        <w:rPr>
          <w:rFonts w:ascii="Times New Roman" w:hAnsi="Times New Roman" w:cs="Times New Roman"/>
          <w:szCs w:val="24"/>
        </w:rPr>
        <w:t>.</w:t>
      </w:r>
    </w:p>
    <w:p w14:paraId="22575955" w14:textId="36B0113C" w:rsidR="00C51148" w:rsidRPr="00A32C8D" w:rsidRDefault="00496A7B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 w:rsidRPr="00496A7B">
        <w:rPr>
          <w:rFonts w:ascii="Times New Roman" w:hAnsi="Times New Roman" w:cs="Times New Roman"/>
          <w:b/>
          <w:bCs/>
          <w:szCs w:val="24"/>
        </w:rPr>
        <w:t xml:space="preserve">Grupo </w:t>
      </w:r>
      <w:proofErr w:type="spellStart"/>
      <w:r w:rsidRPr="00496A7B">
        <w:rPr>
          <w:rFonts w:ascii="Times New Roman" w:hAnsi="Times New Roman" w:cs="Times New Roman"/>
          <w:b/>
          <w:bCs/>
          <w:szCs w:val="24"/>
        </w:rPr>
        <w:t>N°</w:t>
      </w:r>
      <w:proofErr w:type="spellEnd"/>
      <w:r>
        <w:rPr>
          <w:rFonts w:ascii="Times New Roman" w:hAnsi="Times New Roman" w:cs="Times New Roman"/>
          <w:szCs w:val="24"/>
        </w:rPr>
        <w:t>: 7</w:t>
      </w:r>
    </w:p>
    <w:p w14:paraId="0C0AC37C" w14:textId="77777777" w:rsidR="00C51148" w:rsidRDefault="00C51148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 w:rsidRPr="00A32C8D">
        <w:rPr>
          <w:rFonts w:ascii="Times New Roman" w:hAnsi="Times New Roman" w:cs="Times New Roman"/>
          <w:b/>
          <w:i/>
          <w:szCs w:val="24"/>
        </w:rPr>
        <w:t xml:space="preserve">Curso: </w:t>
      </w:r>
      <w:r w:rsidR="001974C3">
        <w:rPr>
          <w:rFonts w:ascii="Times New Roman" w:hAnsi="Times New Roman" w:cs="Times New Roman"/>
          <w:szCs w:val="24"/>
        </w:rPr>
        <w:t>4K3</w:t>
      </w:r>
    </w:p>
    <w:p w14:paraId="7F02590E" w14:textId="77777777" w:rsidR="00C51148" w:rsidRPr="001974C3" w:rsidRDefault="001974C3" w:rsidP="001974C3">
      <w:pPr>
        <w:spacing w:after="120" w:line="360" w:lineRule="auto"/>
        <w:ind w:firstLine="357"/>
        <w:jc w:val="right"/>
        <w:rPr>
          <w:sz w:val="28"/>
          <w:szCs w:val="28"/>
        </w:rPr>
      </w:pPr>
      <w:r w:rsidRPr="001974C3">
        <w:rPr>
          <w:rFonts w:ascii="Times New Roman" w:hAnsi="Times New Roman" w:cs="Times New Roman"/>
          <w:sz w:val="28"/>
          <w:szCs w:val="28"/>
        </w:rPr>
        <w:t>2020</w:t>
      </w:r>
    </w:p>
    <w:p w14:paraId="5F12327A" w14:textId="77777777" w:rsidR="00753322" w:rsidRDefault="00C51148" w:rsidP="00083A6D">
      <w:pPr>
        <w:pStyle w:val="Tituloprincipal"/>
        <w:rPr>
          <w:noProof/>
        </w:rPr>
      </w:pPr>
      <w:r w:rsidRPr="00C51148">
        <w:br w:type="column"/>
      </w:r>
      <w:bookmarkStart w:id="0" w:name="_Toc53696414"/>
      <w:r w:rsidR="00DA7EA2">
        <w:lastRenderedPageBreak/>
        <w:t>ÍNDICE</w:t>
      </w:r>
      <w:bookmarkEnd w:id="0"/>
      <w:r w:rsidR="00DA7EA2">
        <w:fldChar w:fldCharType="begin"/>
      </w:r>
      <w:r w:rsidR="00DA7EA2">
        <w:instrText xml:space="preserve"> TOC \h \z \t "Titulo principal;1;titulo consignas;2" </w:instrText>
      </w:r>
      <w:r w:rsidR="00DA7EA2">
        <w:fldChar w:fldCharType="separate"/>
      </w:r>
    </w:p>
    <w:p w14:paraId="786A9E00" w14:textId="1E7B7D3E" w:rsidR="00753322" w:rsidRDefault="00753322">
      <w:pPr>
        <w:pStyle w:val="TD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53696415" w:history="1">
        <w:r w:rsidRPr="006547DD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_Toc53696415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3C62AF" w14:textId="72850334" w:rsidR="00753322" w:rsidRDefault="00753322">
      <w:pPr>
        <w:pStyle w:val="TD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53696416" w:history="1">
        <w:r w:rsidRPr="006547DD">
          <w:rPr>
            <w:rStyle w:val="Hipervnculo"/>
            <w:noProof/>
          </w:rPr>
          <w:t>Herramientas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_Toc53696416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A290A5" w14:textId="5717E7EC" w:rsidR="00753322" w:rsidRDefault="00753322">
      <w:pPr>
        <w:pStyle w:val="TD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53696417" w:history="1">
        <w:r w:rsidRPr="006547DD">
          <w:rPr>
            <w:rStyle w:val="Hipervnculo"/>
            <w:noProof/>
          </w:rPr>
          <w:t>Información de la presentación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_Toc53696417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93BED6" w14:textId="2DEB1369" w:rsidR="00753322" w:rsidRDefault="00753322">
      <w:pPr>
        <w:pStyle w:val="TD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53696418" w:history="1">
        <w:r w:rsidRPr="006547DD">
          <w:rPr>
            <w:rStyle w:val="Hipervnculo"/>
            <w:noProof/>
            <w:lang w:val="en-US"/>
          </w:rPr>
          <w:t>Referencias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_Toc53696418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507275" w14:textId="72BA273B" w:rsidR="00083A6D" w:rsidRDefault="00DA7EA2" w:rsidP="00083A6D">
      <w:pPr>
        <w:pStyle w:val="Tituloprincipal"/>
      </w:pPr>
      <w:r>
        <w:fldChar w:fldCharType="end"/>
      </w:r>
      <w:r>
        <w:br w:type="column"/>
      </w:r>
      <w:bookmarkStart w:id="1" w:name="_Toc51326420"/>
      <w:bookmarkStart w:id="2" w:name="_Toc53696415"/>
      <w:r w:rsidR="00083A6D">
        <w:lastRenderedPageBreak/>
        <w:t>Propósito</w:t>
      </w:r>
      <w:bookmarkEnd w:id="1"/>
      <w:bookmarkEnd w:id="2"/>
    </w:p>
    <w:p w14:paraId="1368EDB1" w14:textId="4BBB56D7" w:rsidR="00083A6D" w:rsidRDefault="00083A6D" w:rsidP="00083A6D">
      <w:pPr>
        <w:pStyle w:val="parrafos"/>
      </w:pPr>
      <w:r>
        <w:t xml:space="preserve">Este documento ha sido utilizado de base para construir el </w:t>
      </w:r>
      <w:r w:rsidR="000D6C4E">
        <w:t>video</w:t>
      </w:r>
      <w:r>
        <w:t>. Toda la información referida puede ser consultado en la sección referencias bibliográficas al final del documento.</w:t>
      </w:r>
    </w:p>
    <w:p w14:paraId="6CFF4108" w14:textId="5FF76460" w:rsidR="003E3927" w:rsidRDefault="003E3927" w:rsidP="003E3927">
      <w:pPr>
        <w:pStyle w:val="Tituloprincipal"/>
      </w:pPr>
      <w:bookmarkStart w:id="3" w:name="_Toc53696416"/>
      <w:r>
        <w:t>Herramientas utilizadas</w:t>
      </w:r>
      <w:bookmarkEnd w:id="3"/>
    </w:p>
    <w:p w14:paraId="30D2A7CB" w14:textId="0D51D2FE" w:rsidR="003E3927" w:rsidRDefault="003E3927" w:rsidP="003E3927">
      <w:pPr>
        <w:pStyle w:val="parrafos"/>
      </w:pPr>
      <w:r>
        <w:t xml:space="preserve">Para la creación del video se utilizó el sistema Animaker disponible en </w:t>
      </w:r>
      <w:r w:rsidRPr="003E3927">
        <w:t>https://app.animaker.com/</w:t>
      </w:r>
      <w:r>
        <w:t>. Las imágenes y gráficos realizados son de libre autoría.</w:t>
      </w:r>
    </w:p>
    <w:p w14:paraId="1190D1DA" w14:textId="171824E8" w:rsidR="003E3927" w:rsidRDefault="003E3927" w:rsidP="003E3927">
      <w:pPr>
        <w:pStyle w:val="parrafos"/>
      </w:pPr>
      <w:r>
        <w:t>El audio que se escucha durante la transmisión del video se hizo con el mismo programa.</w:t>
      </w:r>
    </w:p>
    <w:p w14:paraId="144C8877" w14:textId="6AA5FE3A" w:rsidR="003E3927" w:rsidRDefault="003E3927" w:rsidP="003E3927">
      <w:pPr>
        <w:pStyle w:val="Tituloprincipal"/>
      </w:pPr>
      <w:bookmarkStart w:id="4" w:name="_Toc53696417"/>
      <w:r>
        <w:t>Información de la presentación</w:t>
      </w:r>
      <w:bookmarkEnd w:id="4"/>
    </w:p>
    <w:p w14:paraId="5E8289E2" w14:textId="0CC502FB" w:rsidR="003E3927" w:rsidRDefault="003E3927" w:rsidP="003E3927">
      <w:pPr>
        <w:pStyle w:val="parrafos"/>
      </w:pPr>
      <w:r>
        <w:t>Principalmente se ha basado en la conferencia de J</w:t>
      </w:r>
      <w:r w:rsidRPr="003E3927">
        <w:t xml:space="preserve">eanine </w:t>
      </w:r>
      <w:proofErr w:type="spellStart"/>
      <w:r w:rsidRPr="003E3927">
        <w:t>Spence</w:t>
      </w:r>
      <w:proofErr w:type="spellEnd"/>
      <w:r>
        <w:t xml:space="preserve"> titulada “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me?.</w:t>
      </w:r>
    </w:p>
    <w:p w14:paraId="7D100A5B" w14:textId="03128494" w:rsidR="003E3927" w:rsidRDefault="003E3927" w:rsidP="003E3927">
      <w:pPr>
        <w:pStyle w:val="parrafos"/>
      </w:pPr>
      <w:r>
        <w:t xml:space="preserve">También se ha consultado el </w:t>
      </w:r>
      <w:proofErr w:type="spellStart"/>
      <w:r>
        <w:t>paper</w:t>
      </w:r>
      <w:proofErr w:type="spellEnd"/>
      <w:r>
        <w:t xml:space="preserve"> de Tim Brown y la conferencia que realizó en</w:t>
      </w:r>
      <w:r>
        <w:rPr>
          <w:rFonts w:ascii="Helvetica" w:hAnsi="Helvetica" w:cs="Helvetica"/>
          <w:color w:val="333333"/>
          <w:spacing w:val="-6"/>
          <w:shd w:val="clear" w:color="auto" w:fill="FFFFFF"/>
        </w:rPr>
        <w:t> </w:t>
      </w:r>
      <w:r>
        <w:t>Ted Global 2009.</w:t>
      </w:r>
    </w:p>
    <w:p w14:paraId="7874CB33" w14:textId="1375E557" w:rsidR="003E3927" w:rsidRDefault="003E3927" w:rsidP="003E3927">
      <w:pPr>
        <w:pStyle w:val="parrafos"/>
      </w:pPr>
      <w:r>
        <w:t xml:space="preserve">Se ha consultado además contenido bibliográfico de la cátedra </w:t>
      </w:r>
    </w:p>
    <w:p w14:paraId="58880A28" w14:textId="180E363E" w:rsidR="00083A6D" w:rsidRPr="00083A6D" w:rsidRDefault="00083A6D" w:rsidP="00083A6D">
      <w:pPr>
        <w:pStyle w:val="parrafos"/>
      </w:pPr>
      <w:r>
        <w:br w:type="column"/>
      </w:r>
    </w:p>
    <w:p w14:paraId="6B9ED484" w14:textId="6BC06642" w:rsidR="00E322FD" w:rsidRPr="002278B9" w:rsidRDefault="00083A6D" w:rsidP="00083A6D">
      <w:pPr>
        <w:pStyle w:val="Tituloprincipal"/>
        <w:rPr>
          <w:lang w:val="en-US"/>
        </w:rPr>
      </w:pPr>
      <w:bookmarkStart w:id="5" w:name="_Toc53696418"/>
      <w:proofErr w:type="spellStart"/>
      <w:r w:rsidRPr="002278B9">
        <w:rPr>
          <w:lang w:val="en-US"/>
        </w:rPr>
        <w:t>Referencias</w:t>
      </w:r>
      <w:proofErr w:type="spellEnd"/>
      <w:r w:rsidRPr="002278B9">
        <w:rPr>
          <w:lang w:val="en-US"/>
        </w:rPr>
        <w:t xml:space="preserve"> </w:t>
      </w:r>
      <w:proofErr w:type="spellStart"/>
      <w:r w:rsidRPr="002278B9">
        <w:rPr>
          <w:lang w:val="en-US"/>
        </w:rPr>
        <w:t>Bibliográficas</w:t>
      </w:r>
      <w:bookmarkEnd w:id="5"/>
      <w:proofErr w:type="spellEnd"/>
    </w:p>
    <w:p w14:paraId="4D1EA5EA" w14:textId="512BC4EE" w:rsidR="002278B9" w:rsidRDefault="003E3927" w:rsidP="002278B9">
      <w:pPr>
        <w:pStyle w:val="Prrafodelista"/>
        <w:numPr>
          <w:ilvl w:val="0"/>
          <w:numId w:val="34"/>
        </w:numPr>
        <w:spacing w:before="100" w:beforeAutospacing="1" w:after="100" w:afterAutospacing="1" w:line="480" w:lineRule="auto"/>
        <w:ind w:left="426" w:hanging="284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Tim Brown</w:t>
      </w:r>
      <w:r w:rsidR="002278B9" w:rsidRPr="002278B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. (20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08</w:t>
      </w:r>
      <w:r w:rsidR="002278B9" w:rsidRPr="002278B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).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AR"/>
        </w:rPr>
        <w:t>Design Thinking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. Harvard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Busineed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Review</w:t>
      </w:r>
      <w:r w:rsidR="002278B9" w:rsidRPr="002278B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</w:p>
    <w:p w14:paraId="68C00806" w14:textId="6EAD9378" w:rsidR="00DA7EA2" w:rsidRDefault="00DA7EA2" w:rsidP="002278B9">
      <w:pPr>
        <w:pStyle w:val="Prrafodelista"/>
        <w:numPr>
          <w:ilvl w:val="0"/>
          <w:numId w:val="34"/>
        </w:numPr>
        <w:spacing w:before="100" w:beforeAutospacing="1" w:after="100" w:afterAutospacing="1" w:line="480" w:lineRule="auto"/>
        <w:ind w:left="426" w:hanging="284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Material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referenciado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cátedra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.</w:t>
      </w:r>
    </w:p>
    <w:p w14:paraId="7A3423DE" w14:textId="0E076482" w:rsidR="00160215" w:rsidRPr="00160215" w:rsidRDefault="00160215" w:rsidP="002278B9">
      <w:pPr>
        <w:pStyle w:val="Prrafodelista"/>
        <w:numPr>
          <w:ilvl w:val="0"/>
          <w:numId w:val="34"/>
        </w:numPr>
        <w:spacing w:before="100" w:beforeAutospacing="1" w:after="100" w:afterAutospacing="1" w:line="480" w:lineRule="auto"/>
        <w:ind w:left="426" w:hanging="284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Design Thinking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Whats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in it for me? </w:t>
      </w:r>
      <w:r w:rsidRPr="0016021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Disponible </w:t>
      </w:r>
      <w:proofErr w:type="spellStart"/>
      <w:r w:rsidRPr="0016021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en</w:t>
      </w:r>
      <w:proofErr w:type="spellEnd"/>
      <w:r w:rsidRPr="0016021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13FF5FF4" w14:textId="279E707E" w:rsidR="00160215" w:rsidRPr="00160215" w:rsidRDefault="00160215" w:rsidP="00160215">
      <w:pPr>
        <w:pStyle w:val="Prrafodelista"/>
        <w:numPr>
          <w:ilvl w:val="1"/>
          <w:numId w:val="3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hyperlink r:id="rId10" w:history="1">
        <w:r w:rsidRPr="0016021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https://www.infoq.com/presentations/design-thinking-problem-solving/</w:t>
        </w:r>
      </w:hyperlink>
    </w:p>
    <w:p w14:paraId="7D74E025" w14:textId="07C7F769" w:rsidR="00160215" w:rsidRDefault="00160215" w:rsidP="00160215">
      <w:pPr>
        <w:pStyle w:val="Prrafodelista"/>
        <w:numPr>
          <w:ilvl w:val="0"/>
          <w:numId w:val="34"/>
        </w:numPr>
        <w:spacing w:before="100" w:beforeAutospacing="1" w:after="100" w:afterAutospacing="1" w:line="480" w:lineRule="auto"/>
        <w:ind w:left="426" w:hanging="28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021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“Qué es el </w:t>
      </w:r>
      <w:proofErr w:type="spellStart"/>
      <w:r w:rsidRPr="00160215">
        <w:rPr>
          <w:rFonts w:ascii="Times New Roman" w:eastAsia="Times New Roman" w:hAnsi="Times New Roman" w:cs="Times New Roman"/>
          <w:sz w:val="24"/>
          <w:szCs w:val="24"/>
          <w:lang w:eastAsia="es-AR"/>
        </w:rPr>
        <w:t>Desi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Thinking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”. Disponible en:</w:t>
      </w:r>
    </w:p>
    <w:p w14:paraId="4FFAD453" w14:textId="61BA6AFF" w:rsidR="00160215" w:rsidRDefault="00160215" w:rsidP="00160215">
      <w:pPr>
        <w:pStyle w:val="Prrafodelista"/>
        <w:numPr>
          <w:ilvl w:val="1"/>
          <w:numId w:val="3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r w:rsidRPr="00EE4C8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https://bienpensado.com/que-es-el-design-thinking/</w:t>
        </w:r>
      </w:hyperlink>
    </w:p>
    <w:p w14:paraId="3605DBAA" w14:textId="77777777" w:rsidR="00160215" w:rsidRDefault="00160215" w:rsidP="00160215">
      <w:pPr>
        <w:pStyle w:val="Prrafodelista"/>
        <w:numPr>
          <w:ilvl w:val="0"/>
          <w:numId w:val="34"/>
        </w:numPr>
        <w:spacing w:before="100" w:beforeAutospacing="1" w:after="100" w:afterAutospacing="1" w:line="480" w:lineRule="auto"/>
        <w:ind w:left="426" w:hanging="28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proceso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Thinking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 Disponible en:</w:t>
      </w:r>
    </w:p>
    <w:p w14:paraId="350F5342" w14:textId="7899E0C3" w:rsidR="00160215" w:rsidRDefault="00160215" w:rsidP="00160215">
      <w:pPr>
        <w:pStyle w:val="Prrafodelista"/>
        <w:numPr>
          <w:ilvl w:val="1"/>
          <w:numId w:val="3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2" w:history="1">
        <w:r w:rsidRPr="00EE4C8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https://www.designthinking.services/2017/07/que-es-el-design-thinking-historia-fases-del-design-thinking-proceso/</w:t>
        </w:r>
      </w:hyperlink>
    </w:p>
    <w:p w14:paraId="494B347F" w14:textId="64A79CA3" w:rsidR="00160215" w:rsidRDefault="00160215" w:rsidP="00160215">
      <w:pPr>
        <w:pStyle w:val="Prrafodelista"/>
        <w:numPr>
          <w:ilvl w:val="0"/>
          <w:numId w:val="34"/>
        </w:numPr>
        <w:spacing w:before="100" w:beforeAutospacing="1" w:after="100" w:afterAutospacing="1" w:line="480" w:lineRule="auto"/>
        <w:ind w:left="426" w:hanging="284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6021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Ted Talks. Tim Brown D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esign Thinking. Disponible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0D311380" w14:textId="64129C7C" w:rsidR="00160215" w:rsidRDefault="00160215" w:rsidP="00160215">
      <w:pPr>
        <w:pStyle w:val="Prrafodelista"/>
        <w:numPr>
          <w:ilvl w:val="1"/>
          <w:numId w:val="3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hyperlink r:id="rId13" w:history="1">
        <w:r w:rsidRPr="00EE4C8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https://www.ted.com/talks/tim_brown_designers_think_big/transcript?language=es#t-930946</w:t>
        </w:r>
      </w:hyperlink>
    </w:p>
    <w:p w14:paraId="3CA94B53" w14:textId="77777777" w:rsidR="00160215" w:rsidRPr="00160215" w:rsidRDefault="00160215" w:rsidP="00160215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126976E4" w14:textId="77777777" w:rsidR="00043137" w:rsidRPr="00160215" w:rsidRDefault="00043137" w:rsidP="00043137">
      <w:pPr>
        <w:pStyle w:val="parrafos"/>
        <w:rPr>
          <w:lang w:val="en-US"/>
        </w:rPr>
      </w:pPr>
    </w:p>
    <w:sectPr w:rsidR="00043137" w:rsidRPr="00160215" w:rsidSect="00C51148">
      <w:headerReference w:type="default" r:id="rId14"/>
      <w:footerReference w:type="default" r:id="rId15"/>
      <w:pgSz w:w="11906" w:h="16838" w:code="9"/>
      <w:pgMar w:top="1701" w:right="1134" w:bottom="1134" w:left="1134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888E2" w14:textId="77777777" w:rsidR="00612FE0" w:rsidRDefault="00612FE0" w:rsidP="00AB1131">
      <w:pPr>
        <w:spacing w:after="0" w:line="240" w:lineRule="auto"/>
      </w:pPr>
      <w:r>
        <w:separator/>
      </w:r>
    </w:p>
  </w:endnote>
  <w:endnote w:type="continuationSeparator" w:id="0">
    <w:p w14:paraId="5A7ED5DC" w14:textId="77777777" w:rsidR="00612FE0" w:rsidRDefault="00612FE0" w:rsidP="00AB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6850224"/>
      <w:docPartObj>
        <w:docPartGallery w:val="Page Numbers (Bottom of Page)"/>
        <w:docPartUnique/>
      </w:docPartObj>
    </w:sdtPr>
    <w:sdtEndPr/>
    <w:sdtContent>
      <w:p w14:paraId="0D94468E" w14:textId="77777777" w:rsidR="00C51148" w:rsidRDefault="00C5114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C636B2A" w14:textId="77777777" w:rsidR="00C51148" w:rsidRDefault="00C51148">
    <w:pPr>
      <w:pStyle w:val="Piedepgina"/>
    </w:pPr>
    <w:r>
      <w:rPr>
        <w:rFonts w:ascii="Times New Roman" w:hAnsi="Times New Roman" w:cs="Times New Roman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810F75" wp14:editId="3A1CE8D6">
              <wp:simplePos x="0" y="0"/>
              <wp:positionH relativeFrom="page">
                <wp:align>right</wp:align>
              </wp:positionH>
              <wp:positionV relativeFrom="paragraph">
                <wp:posOffset>567266</wp:posOffset>
              </wp:positionV>
              <wp:extent cx="7558828" cy="45719"/>
              <wp:effectExtent l="0" t="0" r="4445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8828" cy="45719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0CC0FA" id="Rectángulo 4" o:spid="_x0000_s1026" style="position:absolute;margin-left:544pt;margin-top:44.65pt;width:595.2pt;height:3.6pt;z-index:2516623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" fillcolor="#747070 [1614]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FE076" w14:textId="77777777" w:rsidR="00612FE0" w:rsidRDefault="00612FE0" w:rsidP="00AB1131">
      <w:pPr>
        <w:spacing w:after="0" w:line="240" w:lineRule="auto"/>
      </w:pPr>
      <w:r>
        <w:separator/>
      </w:r>
    </w:p>
  </w:footnote>
  <w:footnote w:type="continuationSeparator" w:id="0">
    <w:p w14:paraId="1DEC9AFB" w14:textId="77777777" w:rsidR="00612FE0" w:rsidRDefault="00612FE0" w:rsidP="00AB1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A9EAD" w14:textId="77777777" w:rsidR="00AB1131" w:rsidRPr="000667C5" w:rsidRDefault="00AB1131" w:rsidP="000667C5">
    <w:pPr>
      <w:pStyle w:val="Encabezado"/>
      <w:spacing w:line="276" w:lineRule="auto"/>
      <w:rPr>
        <w:rFonts w:ascii="Garamond" w:hAnsi="Garamond" w:cs="Times New Roman"/>
        <w:b/>
        <w:bCs/>
        <w:color w:val="000000" w:themeColor="text1"/>
        <w:sz w:val="20"/>
        <w:szCs w:val="20"/>
      </w:rPr>
    </w:pPr>
    <w:r w:rsidRPr="000667C5">
      <w:rPr>
        <w:rFonts w:ascii="Garamond" w:hAnsi="Garamond" w:cs="Times New Roman"/>
        <w:b/>
        <w:bCs/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98760E" wp14:editId="46AE46F6">
              <wp:simplePos x="0" y="0"/>
              <wp:positionH relativeFrom="page">
                <wp:align>left</wp:align>
              </wp:positionH>
              <wp:positionV relativeFrom="paragraph">
                <wp:posOffset>-450487</wp:posOffset>
              </wp:positionV>
              <wp:extent cx="7559584" cy="800100"/>
              <wp:effectExtent l="0" t="0" r="22860" b="1905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584" cy="80010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1868B3" w14:textId="77777777" w:rsidR="00AB1131" w:rsidRDefault="00AB1131" w:rsidP="00AB113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98760E" id="Rectángulo 1" o:spid="_x0000_s1026" style="position:absolute;margin-left:0;margin-top:-35.45pt;width:595.25pt;height:63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" fillcolor="#a5a5a5 [3206]" strokecolor="#525252 [1606]" strokeweight="1pt">
              <v:textbox>
                <w:txbxContent>
                  <w:p w14:paraId="4E1868B3" w14:textId="77777777" w:rsidR="00AB1131" w:rsidRDefault="00AB1131" w:rsidP="00AB1131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Pr="000667C5">
      <w:rPr>
        <w:rFonts w:ascii="Garamond" w:hAnsi="Garamond" w:cs="Times New Roman"/>
        <w:b/>
        <w:bCs/>
        <w:color w:val="000000" w:themeColor="text1"/>
        <w:sz w:val="20"/>
        <w:szCs w:val="20"/>
      </w:rPr>
      <w:t>Universidad Tecnológica Nacional</w:t>
    </w:r>
    <w:r w:rsidRPr="000667C5">
      <w:rPr>
        <w:rFonts w:ascii="Garamond" w:hAnsi="Garamond" w:cs="Times New Roman"/>
        <w:b/>
        <w:bCs/>
        <w:color w:val="000000" w:themeColor="text1"/>
        <w:sz w:val="20"/>
        <w:szCs w:val="20"/>
      </w:rPr>
      <w:tab/>
    </w:r>
    <w:r w:rsidRPr="000667C5">
      <w:rPr>
        <w:rFonts w:ascii="Garamond" w:hAnsi="Garamond" w:cs="Times New Roman"/>
        <w:b/>
        <w:bCs/>
        <w:color w:val="000000" w:themeColor="text1"/>
        <w:sz w:val="20"/>
        <w:szCs w:val="20"/>
      </w:rPr>
      <w:tab/>
      <w:t>Cátedra de Ingeniería de Software 2020</w:t>
    </w:r>
  </w:p>
  <w:p w14:paraId="5E865E4A" w14:textId="77777777" w:rsidR="00AB1131" w:rsidRPr="000667C5" w:rsidRDefault="00275B66" w:rsidP="000667C5">
    <w:pPr>
      <w:pStyle w:val="Encabezado"/>
      <w:spacing w:line="276" w:lineRule="auto"/>
      <w:rPr>
        <w:rFonts w:ascii="Garamond" w:hAnsi="Garamond" w:cs="Times New Roman"/>
        <w:b/>
        <w:bCs/>
        <w:color w:val="000000" w:themeColor="text1"/>
        <w:sz w:val="20"/>
        <w:szCs w:val="20"/>
      </w:rPr>
    </w:pPr>
    <w:r w:rsidRPr="000667C5">
      <w:rPr>
        <w:rFonts w:ascii="Garamond" w:hAnsi="Garamond" w:cs="Times New Roman"/>
        <w:b/>
        <w:bCs/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54C8B1" wp14:editId="3B211D60">
              <wp:simplePos x="0" y="0"/>
              <wp:positionH relativeFrom="page">
                <wp:posOffset>-108284</wp:posOffset>
              </wp:positionH>
              <wp:positionV relativeFrom="paragraph">
                <wp:posOffset>225893</wp:posOffset>
              </wp:positionV>
              <wp:extent cx="7666689" cy="52137"/>
              <wp:effectExtent l="0" t="0" r="10795" b="2413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6689" cy="5213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0506D7" id="Rectángulo 2" o:spid="_x0000_s1026" style="position:absolute;margin-left:-8.55pt;margin-top:17.8pt;width:603.7pt;height:4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" fillcolor="#a5a5a5 [3206]" strokecolor="white [3201]" strokeweight="1.5pt">
              <w10:wrap anchorx="page"/>
            </v:rect>
          </w:pict>
        </mc:Fallback>
      </mc:AlternateContent>
    </w:r>
    <w:r w:rsidR="00AB1131" w:rsidRPr="000667C5">
      <w:rPr>
        <w:rFonts w:ascii="Garamond" w:hAnsi="Garamond" w:cs="Times New Roman"/>
        <w:b/>
        <w:bCs/>
        <w:color w:val="000000" w:themeColor="text1"/>
        <w:sz w:val="20"/>
        <w:szCs w:val="20"/>
      </w:rPr>
      <w:t>Facultad Regional Córdoba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2BD5"/>
    <w:multiLevelType w:val="hybridMultilevel"/>
    <w:tmpl w:val="6F08FB08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372441"/>
    <w:multiLevelType w:val="hybridMultilevel"/>
    <w:tmpl w:val="859ADE68"/>
    <w:lvl w:ilvl="0" w:tplc="2C0A0015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E77DC9"/>
    <w:multiLevelType w:val="hybridMultilevel"/>
    <w:tmpl w:val="FA16E5B4"/>
    <w:lvl w:ilvl="0" w:tplc="957080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A45635"/>
    <w:multiLevelType w:val="hybridMultilevel"/>
    <w:tmpl w:val="CC0438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04A15"/>
    <w:multiLevelType w:val="hybridMultilevel"/>
    <w:tmpl w:val="859ADE68"/>
    <w:lvl w:ilvl="0" w:tplc="2C0A0015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8A0948"/>
    <w:multiLevelType w:val="hybridMultilevel"/>
    <w:tmpl w:val="68B67428"/>
    <w:lvl w:ilvl="0" w:tplc="9EA22F00">
      <w:start w:val="2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FC09C5"/>
    <w:multiLevelType w:val="multilevel"/>
    <w:tmpl w:val="180E4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0441E"/>
    <w:multiLevelType w:val="hybridMultilevel"/>
    <w:tmpl w:val="859ADE68"/>
    <w:lvl w:ilvl="0" w:tplc="2C0A0015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E70E4B"/>
    <w:multiLevelType w:val="hybridMultilevel"/>
    <w:tmpl w:val="677A5014"/>
    <w:lvl w:ilvl="0" w:tplc="2C0A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FC252E"/>
    <w:multiLevelType w:val="hybridMultilevel"/>
    <w:tmpl w:val="859ADE68"/>
    <w:lvl w:ilvl="0" w:tplc="2C0A0015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3D015C"/>
    <w:multiLevelType w:val="hybridMultilevel"/>
    <w:tmpl w:val="A982922E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124130"/>
    <w:multiLevelType w:val="hybridMultilevel"/>
    <w:tmpl w:val="859ADE68"/>
    <w:lvl w:ilvl="0" w:tplc="2C0A0015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5673EC"/>
    <w:multiLevelType w:val="hybridMultilevel"/>
    <w:tmpl w:val="C89E029E"/>
    <w:lvl w:ilvl="0" w:tplc="9EA22F00">
      <w:start w:val="2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D224D"/>
    <w:multiLevelType w:val="multilevel"/>
    <w:tmpl w:val="426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00BCF"/>
    <w:multiLevelType w:val="hybridMultilevel"/>
    <w:tmpl w:val="532C25BA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6440E1"/>
    <w:multiLevelType w:val="hybridMultilevel"/>
    <w:tmpl w:val="859ADE68"/>
    <w:lvl w:ilvl="0" w:tplc="2C0A0015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9A5D03"/>
    <w:multiLevelType w:val="multilevel"/>
    <w:tmpl w:val="F524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BA33DF"/>
    <w:multiLevelType w:val="hybridMultilevel"/>
    <w:tmpl w:val="859ADE68"/>
    <w:lvl w:ilvl="0" w:tplc="2C0A0015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F866B3"/>
    <w:multiLevelType w:val="multilevel"/>
    <w:tmpl w:val="5B3C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665FCA"/>
    <w:multiLevelType w:val="hybridMultilevel"/>
    <w:tmpl w:val="859ADE68"/>
    <w:lvl w:ilvl="0" w:tplc="2C0A0015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704C6B"/>
    <w:multiLevelType w:val="hybridMultilevel"/>
    <w:tmpl w:val="C06EEA52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77393E"/>
    <w:multiLevelType w:val="hybridMultilevel"/>
    <w:tmpl w:val="677A5014"/>
    <w:lvl w:ilvl="0" w:tplc="2C0A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D203F9"/>
    <w:multiLevelType w:val="hybridMultilevel"/>
    <w:tmpl w:val="859ADE68"/>
    <w:lvl w:ilvl="0" w:tplc="2C0A0015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1C51656"/>
    <w:multiLevelType w:val="hybridMultilevel"/>
    <w:tmpl w:val="413E593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10388B"/>
    <w:multiLevelType w:val="hybridMultilevel"/>
    <w:tmpl w:val="677A5014"/>
    <w:lvl w:ilvl="0" w:tplc="2C0A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6D2533C"/>
    <w:multiLevelType w:val="hybridMultilevel"/>
    <w:tmpl w:val="A8984BB0"/>
    <w:lvl w:ilvl="0" w:tplc="0B6C7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CC75322"/>
    <w:multiLevelType w:val="multilevel"/>
    <w:tmpl w:val="2458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0B713F"/>
    <w:multiLevelType w:val="hybridMultilevel"/>
    <w:tmpl w:val="859ADE68"/>
    <w:lvl w:ilvl="0" w:tplc="2C0A0015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8351B1"/>
    <w:multiLevelType w:val="hybridMultilevel"/>
    <w:tmpl w:val="859ADE68"/>
    <w:lvl w:ilvl="0" w:tplc="2C0A0015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3C1D0B"/>
    <w:multiLevelType w:val="hybridMultilevel"/>
    <w:tmpl w:val="C72220D6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7BD50D4"/>
    <w:multiLevelType w:val="hybridMultilevel"/>
    <w:tmpl w:val="248ED30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706174"/>
    <w:multiLevelType w:val="hybridMultilevel"/>
    <w:tmpl w:val="EBB6534A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6D48A6"/>
    <w:multiLevelType w:val="hybridMultilevel"/>
    <w:tmpl w:val="859ADE68"/>
    <w:lvl w:ilvl="0" w:tplc="2C0A0015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FE67D49"/>
    <w:multiLevelType w:val="hybridMultilevel"/>
    <w:tmpl w:val="9B94E630"/>
    <w:lvl w:ilvl="0" w:tplc="9EA22F00">
      <w:start w:val="2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0"/>
  </w:num>
  <w:num w:numId="4">
    <w:abstractNumId w:val="33"/>
  </w:num>
  <w:num w:numId="5">
    <w:abstractNumId w:val="12"/>
  </w:num>
  <w:num w:numId="6">
    <w:abstractNumId w:val="5"/>
  </w:num>
  <w:num w:numId="7">
    <w:abstractNumId w:val="8"/>
  </w:num>
  <w:num w:numId="8">
    <w:abstractNumId w:val="4"/>
  </w:num>
  <w:num w:numId="9">
    <w:abstractNumId w:val="21"/>
  </w:num>
  <w:num w:numId="10">
    <w:abstractNumId w:val="19"/>
  </w:num>
  <w:num w:numId="11">
    <w:abstractNumId w:val="24"/>
  </w:num>
  <w:num w:numId="12">
    <w:abstractNumId w:val="15"/>
  </w:num>
  <w:num w:numId="13">
    <w:abstractNumId w:val="1"/>
  </w:num>
  <w:num w:numId="14">
    <w:abstractNumId w:val="27"/>
  </w:num>
  <w:num w:numId="15">
    <w:abstractNumId w:val="22"/>
  </w:num>
  <w:num w:numId="16">
    <w:abstractNumId w:val="9"/>
  </w:num>
  <w:num w:numId="17">
    <w:abstractNumId w:val="7"/>
  </w:num>
  <w:num w:numId="18">
    <w:abstractNumId w:val="11"/>
  </w:num>
  <w:num w:numId="19">
    <w:abstractNumId w:val="17"/>
  </w:num>
  <w:num w:numId="20">
    <w:abstractNumId w:val="32"/>
  </w:num>
  <w:num w:numId="21">
    <w:abstractNumId w:val="28"/>
  </w:num>
  <w:num w:numId="22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6"/>
  </w:num>
  <w:num w:numId="24">
    <w:abstractNumId w:val="18"/>
  </w:num>
  <w:num w:numId="25">
    <w:abstractNumId w:val="23"/>
  </w:num>
  <w:num w:numId="26">
    <w:abstractNumId w:val="10"/>
  </w:num>
  <w:num w:numId="27">
    <w:abstractNumId w:val="29"/>
  </w:num>
  <w:num w:numId="28">
    <w:abstractNumId w:val="26"/>
  </w:num>
  <w:num w:numId="29">
    <w:abstractNumId w:val="14"/>
  </w:num>
  <w:num w:numId="30">
    <w:abstractNumId w:val="16"/>
  </w:num>
  <w:num w:numId="31">
    <w:abstractNumId w:val="20"/>
  </w:num>
  <w:num w:numId="32">
    <w:abstractNumId w:val="31"/>
  </w:num>
  <w:num w:numId="33">
    <w:abstractNumId w:val="25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31"/>
    <w:rsid w:val="00015631"/>
    <w:rsid w:val="00030383"/>
    <w:rsid w:val="0003547D"/>
    <w:rsid w:val="00043137"/>
    <w:rsid w:val="000667C5"/>
    <w:rsid w:val="00075172"/>
    <w:rsid w:val="00083A6D"/>
    <w:rsid w:val="000D0DC3"/>
    <w:rsid w:val="000D6C4E"/>
    <w:rsid w:val="000E7078"/>
    <w:rsid w:val="00150884"/>
    <w:rsid w:val="00154567"/>
    <w:rsid w:val="00155E30"/>
    <w:rsid w:val="00160215"/>
    <w:rsid w:val="00191634"/>
    <w:rsid w:val="00191F2C"/>
    <w:rsid w:val="001974C3"/>
    <w:rsid w:val="001D5E54"/>
    <w:rsid w:val="00200DDA"/>
    <w:rsid w:val="00210E3F"/>
    <w:rsid w:val="0022765E"/>
    <w:rsid w:val="002278B9"/>
    <w:rsid w:val="00275B66"/>
    <w:rsid w:val="002835F8"/>
    <w:rsid w:val="00284240"/>
    <w:rsid w:val="002D7D6A"/>
    <w:rsid w:val="002E2B3D"/>
    <w:rsid w:val="003164B9"/>
    <w:rsid w:val="00322030"/>
    <w:rsid w:val="00341E9B"/>
    <w:rsid w:val="00343055"/>
    <w:rsid w:val="0035399A"/>
    <w:rsid w:val="00364673"/>
    <w:rsid w:val="00382E84"/>
    <w:rsid w:val="00386865"/>
    <w:rsid w:val="00390732"/>
    <w:rsid w:val="00392ABF"/>
    <w:rsid w:val="0039575F"/>
    <w:rsid w:val="003D18B4"/>
    <w:rsid w:val="003E3927"/>
    <w:rsid w:val="00407BA0"/>
    <w:rsid w:val="00424637"/>
    <w:rsid w:val="00452290"/>
    <w:rsid w:val="00496A7B"/>
    <w:rsid w:val="004D4876"/>
    <w:rsid w:val="00501020"/>
    <w:rsid w:val="005550B0"/>
    <w:rsid w:val="00577E59"/>
    <w:rsid w:val="00580840"/>
    <w:rsid w:val="00583753"/>
    <w:rsid w:val="00587C9F"/>
    <w:rsid w:val="00612FE0"/>
    <w:rsid w:val="00680828"/>
    <w:rsid w:val="006A047A"/>
    <w:rsid w:val="006A54AF"/>
    <w:rsid w:val="006D4F1E"/>
    <w:rsid w:val="00712735"/>
    <w:rsid w:val="00753322"/>
    <w:rsid w:val="00754994"/>
    <w:rsid w:val="007860C9"/>
    <w:rsid w:val="007903F1"/>
    <w:rsid w:val="0079290D"/>
    <w:rsid w:val="007B342F"/>
    <w:rsid w:val="007D57DC"/>
    <w:rsid w:val="00810D12"/>
    <w:rsid w:val="0082744C"/>
    <w:rsid w:val="0085740A"/>
    <w:rsid w:val="0086539E"/>
    <w:rsid w:val="00870297"/>
    <w:rsid w:val="00890FC6"/>
    <w:rsid w:val="008A1C50"/>
    <w:rsid w:val="008A661C"/>
    <w:rsid w:val="008F2FF8"/>
    <w:rsid w:val="008F78FF"/>
    <w:rsid w:val="00924076"/>
    <w:rsid w:val="0093651F"/>
    <w:rsid w:val="00944902"/>
    <w:rsid w:val="00951387"/>
    <w:rsid w:val="00962A33"/>
    <w:rsid w:val="0098773D"/>
    <w:rsid w:val="009A3112"/>
    <w:rsid w:val="009A31D7"/>
    <w:rsid w:val="009F3817"/>
    <w:rsid w:val="009F6BE8"/>
    <w:rsid w:val="00A02D9B"/>
    <w:rsid w:val="00A21926"/>
    <w:rsid w:val="00A5761D"/>
    <w:rsid w:val="00A73C88"/>
    <w:rsid w:val="00AA4B2A"/>
    <w:rsid w:val="00AB1131"/>
    <w:rsid w:val="00AB3267"/>
    <w:rsid w:val="00AE4287"/>
    <w:rsid w:val="00AF5CE9"/>
    <w:rsid w:val="00B1776B"/>
    <w:rsid w:val="00B35912"/>
    <w:rsid w:val="00B53F7B"/>
    <w:rsid w:val="00BB37A3"/>
    <w:rsid w:val="00BC7E8F"/>
    <w:rsid w:val="00BF0F31"/>
    <w:rsid w:val="00C01030"/>
    <w:rsid w:val="00C1450B"/>
    <w:rsid w:val="00C359C3"/>
    <w:rsid w:val="00C51148"/>
    <w:rsid w:val="00CB6A97"/>
    <w:rsid w:val="00CE1471"/>
    <w:rsid w:val="00D22A7A"/>
    <w:rsid w:val="00D50E11"/>
    <w:rsid w:val="00D678D3"/>
    <w:rsid w:val="00D90D81"/>
    <w:rsid w:val="00DA7EA2"/>
    <w:rsid w:val="00DE61E4"/>
    <w:rsid w:val="00E322FD"/>
    <w:rsid w:val="00F06171"/>
    <w:rsid w:val="00F43A83"/>
    <w:rsid w:val="00F52D13"/>
    <w:rsid w:val="00F626F9"/>
    <w:rsid w:val="00F80A28"/>
    <w:rsid w:val="00F8236C"/>
    <w:rsid w:val="00FB0845"/>
    <w:rsid w:val="00FD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EB3D4"/>
  <w15:chartTrackingRefBased/>
  <w15:docId w15:val="{25AA6DA3-3D19-4DBB-B154-21964E11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0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1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131"/>
  </w:style>
  <w:style w:type="paragraph" w:styleId="Piedepgina">
    <w:name w:val="footer"/>
    <w:basedOn w:val="Normal"/>
    <w:link w:val="PiedepginaCar"/>
    <w:uiPriority w:val="99"/>
    <w:unhideWhenUsed/>
    <w:rsid w:val="00AB1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131"/>
  </w:style>
  <w:style w:type="paragraph" w:customStyle="1" w:styleId="Tituloprincipal">
    <w:name w:val="Titulo principal"/>
    <w:basedOn w:val="Normal"/>
    <w:link w:val="TituloprincipalCar"/>
    <w:qFormat/>
    <w:rsid w:val="00275B66"/>
    <w:pPr>
      <w:spacing w:before="240" w:after="240" w:line="240" w:lineRule="auto"/>
      <w:jc w:val="center"/>
    </w:pPr>
    <w:rPr>
      <w:rFonts w:ascii="Times New Roman" w:hAnsi="Times New Roman"/>
      <w:b/>
      <w:spacing w:val="30"/>
      <w:sz w:val="28"/>
    </w:rPr>
  </w:style>
  <w:style w:type="paragraph" w:customStyle="1" w:styleId="tituloconsignas">
    <w:name w:val="titulo consignas"/>
    <w:basedOn w:val="Normal"/>
    <w:link w:val="tituloconsignasCar"/>
    <w:qFormat/>
    <w:rsid w:val="00275B66"/>
    <w:pPr>
      <w:spacing w:before="120" w:after="120"/>
      <w:jc w:val="center"/>
    </w:pPr>
    <w:rPr>
      <w:rFonts w:ascii="Times New Roman" w:hAnsi="Times New Roman"/>
      <w:b/>
      <w:spacing w:val="10"/>
      <w:sz w:val="24"/>
    </w:rPr>
  </w:style>
  <w:style w:type="character" w:customStyle="1" w:styleId="TituloprincipalCar">
    <w:name w:val="Titulo principal Car"/>
    <w:basedOn w:val="Fuentedeprrafopredeter"/>
    <w:link w:val="Tituloprincipal"/>
    <w:rsid w:val="00275B66"/>
    <w:rPr>
      <w:rFonts w:ascii="Times New Roman" w:hAnsi="Times New Roman"/>
      <w:b/>
      <w:spacing w:val="30"/>
      <w:sz w:val="28"/>
    </w:rPr>
  </w:style>
  <w:style w:type="paragraph" w:customStyle="1" w:styleId="subtitulos">
    <w:name w:val="subtitulos"/>
    <w:basedOn w:val="tituloconsignas"/>
    <w:link w:val="subtitulosCar"/>
    <w:qFormat/>
    <w:rsid w:val="00275B66"/>
    <w:pPr>
      <w:jc w:val="left"/>
    </w:pPr>
    <w:rPr>
      <w:u w:val="single"/>
    </w:rPr>
  </w:style>
  <w:style w:type="character" w:customStyle="1" w:styleId="tituloconsignasCar">
    <w:name w:val="titulo consignas Car"/>
    <w:basedOn w:val="TituloprincipalCar"/>
    <w:link w:val="tituloconsignas"/>
    <w:rsid w:val="00275B66"/>
    <w:rPr>
      <w:rFonts w:ascii="Times New Roman" w:hAnsi="Times New Roman"/>
      <w:b/>
      <w:spacing w:val="10"/>
      <w:sz w:val="24"/>
    </w:rPr>
  </w:style>
  <w:style w:type="paragraph" w:customStyle="1" w:styleId="parrafos">
    <w:name w:val="parrafos"/>
    <w:basedOn w:val="Normal"/>
    <w:link w:val="parrafosCar"/>
    <w:qFormat/>
    <w:rsid w:val="00275B66"/>
    <w:pPr>
      <w:spacing w:after="120" w:line="360" w:lineRule="auto"/>
      <w:ind w:firstLine="709"/>
      <w:jc w:val="both"/>
    </w:pPr>
    <w:rPr>
      <w:rFonts w:ascii="Times New Roman" w:hAnsi="Times New Roman"/>
      <w:bCs/>
      <w:sz w:val="24"/>
    </w:rPr>
  </w:style>
  <w:style w:type="character" w:customStyle="1" w:styleId="subtitulosCar">
    <w:name w:val="subtitulos Car"/>
    <w:basedOn w:val="tituloconsignasCar"/>
    <w:link w:val="subtitulos"/>
    <w:rsid w:val="00275B66"/>
    <w:rPr>
      <w:rFonts w:ascii="Times New Roman" w:hAnsi="Times New Roman"/>
      <w:b/>
      <w:spacing w:val="10"/>
      <w:sz w:val="24"/>
      <w:u w:val="single"/>
    </w:rPr>
  </w:style>
  <w:style w:type="paragraph" w:styleId="Prrafodelista">
    <w:name w:val="List Paragraph"/>
    <w:basedOn w:val="Normal"/>
    <w:uiPriority w:val="34"/>
    <w:qFormat/>
    <w:rsid w:val="00275B66"/>
    <w:pPr>
      <w:ind w:left="720"/>
      <w:contextualSpacing/>
    </w:pPr>
  </w:style>
  <w:style w:type="character" w:customStyle="1" w:styleId="parrafosCar">
    <w:name w:val="parrafos Car"/>
    <w:basedOn w:val="subtitulosCar"/>
    <w:link w:val="parrafos"/>
    <w:rsid w:val="00275B66"/>
    <w:rPr>
      <w:rFonts w:ascii="Times New Roman" w:hAnsi="Times New Roman"/>
      <w:b w:val="0"/>
      <w:bCs/>
      <w:spacing w:val="10"/>
      <w:sz w:val="24"/>
      <w:u w:val="single"/>
    </w:rPr>
  </w:style>
  <w:style w:type="character" w:customStyle="1" w:styleId="SinespaciadoCar">
    <w:name w:val="Sin espaciado Car"/>
    <w:link w:val="Sinespaciado"/>
    <w:uiPriority w:val="1"/>
    <w:locked/>
    <w:rsid w:val="00C51148"/>
    <w:rPr>
      <w:lang w:val="en-US"/>
    </w:rPr>
  </w:style>
  <w:style w:type="paragraph" w:styleId="Sinespaciado">
    <w:name w:val="No Spacing"/>
    <w:link w:val="SinespaciadoCar"/>
    <w:uiPriority w:val="1"/>
    <w:qFormat/>
    <w:rsid w:val="00C51148"/>
    <w:pPr>
      <w:spacing w:after="0" w:line="240" w:lineRule="auto"/>
    </w:pPr>
    <w:rPr>
      <w:lang w:val="en-US"/>
    </w:rPr>
  </w:style>
  <w:style w:type="table" w:styleId="Tablaconcuadrcula">
    <w:name w:val="Table Grid"/>
    <w:basedOn w:val="Tablanormal"/>
    <w:uiPriority w:val="39"/>
    <w:rsid w:val="0068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808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1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0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D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10D1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10D12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10D12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10D12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10D12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10D12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10D12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10D12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10D12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10D1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3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043137"/>
    <w:rPr>
      <w:i/>
      <w:iCs/>
    </w:rPr>
  </w:style>
  <w:style w:type="character" w:styleId="Textoennegrita">
    <w:name w:val="Strong"/>
    <w:basedOn w:val="Fuentedeprrafopredeter"/>
    <w:uiPriority w:val="22"/>
    <w:qFormat/>
    <w:rsid w:val="00043137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227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ed.com/talks/tim_brown_designers_think_big/transcript?language=es#t-93094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signthinking.services/2017/07/que-es-el-design-thinking-historia-fases-del-design-thinking-proces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enpensado.com/que-es-el-design-thinkin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infoq.com/presentations/design-thinking-problem-solving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B961C-3150-41BB-B07F-C2D90D071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Tincho</dc:creator>
  <cp:keywords/>
  <dc:description/>
  <cp:lastModifiedBy>Tincho</cp:lastModifiedBy>
  <cp:revision>5</cp:revision>
  <cp:lastPrinted>2020-08-06T01:43:00Z</cp:lastPrinted>
  <dcterms:created xsi:type="dcterms:W3CDTF">2020-10-16T02:03:00Z</dcterms:created>
  <dcterms:modified xsi:type="dcterms:W3CDTF">2020-10-16T02:20:00Z</dcterms:modified>
</cp:coreProperties>
</file>