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3FC" w:rsidRDefault="00B37494" w:rsidP="00327298">
      <w:pPr>
        <w:jc w:val="center"/>
        <w:rPr>
          <w:b/>
          <w:u w:val="single"/>
        </w:rPr>
      </w:pPr>
      <w:r>
        <w:rPr>
          <w:b/>
          <w:u w:val="single"/>
        </w:rPr>
        <w:t>Manual Usuario</w:t>
      </w:r>
      <w:r w:rsidR="00327298" w:rsidRPr="00FE432D">
        <w:rPr>
          <w:b/>
          <w:u w:val="single"/>
        </w:rPr>
        <w:t xml:space="preserve"> </w:t>
      </w:r>
    </w:p>
    <w:p w:rsidR="008F6274" w:rsidRPr="00FE432D" w:rsidRDefault="004163FC" w:rsidP="00327298">
      <w:pPr>
        <w:jc w:val="center"/>
        <w:rPr>
          <w:b/>
          <w:u w:val="single"/>
        </w:rPr>
      </w:pPr>
      <w:r>
        <w:rPr>
          <w:b/>
          <w:u w:val="single"/>
        </w:rPr>
        <w:t>Carga Masiva de Datos de Importación de Mercadería</w:t>
      </w:r>
    </w:p>
    <w:p w:rsidR="00327298" w:rsidRDefault="00327298" w:rsidP="00327298">
      <w:pPr>
        <w:jc w:val="center"/>
      </w:pPr>
    </w:p>
    <w:p w:rsidR="00B37494" w:rsidRDefault="00B37494" w:rsidP="00B37494">
      <w:pPr>
        <w:pStyle w:val="Prrafodelista"/>
        <w:numPr>
          <w:ilvl w:val="0"/>
          <w:numId w:val="1"/>
        </w:numPr>
        <w:jc w:val="both"/>
      </w:pPr>
      <w:r>
        <w:t xml:space="preserve">En la ruta: </w:t>
      </w:r>
      <w:r w:rsidR="004163FC">
        <w:t>Compras</w:t>
      </w:r>
      <w:r>
        <w:t xml:space="preserve">-&gt;Transacciones-&gt;Entrada </w:t>
      </w:r>
      <w:r w:rsidR="00FB0D7E">
        <w:t xml:space="preserve">de </w:t>
      </w:r>
      <w:proofErr w:type="spellStart"/>
      <w:r w:rsidR="00FB0D7E">
        <w:t>trans</w:t>
      </w:r>
      <w:proofErr w:type="spellEnd"/>
      <w:r w:rsidR="00FB0D7E">
        <w:t>. recepciones</w:t>
      </w:r>
      <w:r>
        <w:t>:</w:t>
      </w:r>
    </w:p>
    <w:p w:rsidR="00B37494" w:rsidRDefault="00187479" w:rsidP="003E0EFC">
      <w:pPr>
        <w:pStyle w:val="Prrafodelista"/>
        <w:jc w:val="center"/>
      </w:pPr>
      <w:r>
        <w:rPr>
          <w:noProof/>
          <w:lang w:eastAsia="es-VE"/>
        </w:rPr>
        <w:drawing>
          <wp:inline distT="0" distB="0" distL="0" distR="0" wp14:anchorId="355A0321" wp14:editId="4BBA48C6">
            <wp:extent cx="356235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56" t="7129" r="27500" b="19352"/>
                    <a:stretch/>
                  </pic:blipFill>
                  <pic:spPr bwMode="auto">
                    <a:xfrm>
                      <a:off x="0" y="0"/>
                      <a:ext cx="356235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479" w:rsidRDefault="00187479" w:rsidP="00187479">
      <w:pPr>
        <w:pStyle w:val="Prrafodelista"/>
        <w:numPr>
          <w:ilvl w:val="1"/>
          <w:numId w:val="1"/>
        </w:numPr>
        <w:jc w:val="both"/>
      </w:pPr>
      <w:r>
        <w:t>Seleccione el Tipo: Envío o Envío /Factura</w:t>
      </w:r>
      <w:r>
        <w:t>,</w:t>
      </w:r>
    </w:p>
    <w:p w:rsidR="00187479" w:rsidRDefault="00187479" w:rsidP="00187479">
      <w:pPr>
        <w:pStyle w:val="Prrafodelista"/>
        <w:numPr>
          <w:ilvl w:val="1"/>
          <w:numId w:val="1"/>
        </w:numPr>
        <w:jc w:val="both"/>
      </w:pPr>
      <w:r>
        <w:t>Se asigna automáticamente Núm. Recibo</w:t>
      </w:r>
      <w:r>
        <w:t>,</w:t>
      </w:r>
    </w:p>
    <w:p w:rsidR="00187479" w:rsidRDefault="00187479" w:rsidP="00187479">
      <w:pPr>
        <w:pStyle w:val="Prrafodelista"/>
        <w:numPr>
          <w:ilvl w:val="1"/>
          <w:numId w:val="1"/>
        </w:numPr>
        <w:jc w:val="both"/>
      </w:pPr>
      <w:r>
        <w:t>Seleccione ID de Proveedor</w:t>
      </w:r>
      <w:r>
        <w:t>,</w:t>
      </w:r>
    </w:p>
    <w:p w:rsidR="00187479" w:rsidRDefault="0051438C" w:rsidP="00187479">
      <w:pPr>
        <w:pStyle w:val="Prrafodelista"/>
        <w:numPr>
          <w:ilvl w:val="1"/>
          <w:numId w:val="1"/>
        </w:numPr>
        <w:jc w:val="both"/>
      </w:pPr>
      <w:r>
        <w:t xml:space="preserve">En el campo Núm. Doc. De Prov., indicar el número de </w:t>
      </w:r>
      <w:r w:rsidR="00187479">
        <w:t>guía de despacho de importación</w:t>
      </w:r>
      <w:r w:rsidR="00F1511C">
        <w:t xml:space="preserve"> (este valor será el nro. de lote de los artículos correspondientes a la recepción)</w:t>
      </w:r>
      <w:r w:rsidR="00187479">
        <w:t>,</w:t>
      </w:r>
    </w:p>
    <w:p w:rsidR="00187479" w:rsidRDefault="00187479" w:rsidP="00187479">
      <w:pPr>
        <w:pStyle w:val="Prrafodelista"/>
        <w:numPr>
          <w:ilvl w:val="1"/>
          <w:numId w:val="1"/>
        </w:numPr>
        <w:jc w:val="both"/>
      </w:pPr>
      <w:r w:rsidRPr="00187479">
        <w:t xml:space="preserve"> </w:t>
      </w:r>
      <w:r>
        <w:t>Seleccione Fecha</w:t>
      </w:r>
      <w:r>
        <w:t>,</w:t>
      </w:r>
    </w:p>
    <w:p w:rsidR="00187479" w:rsidRDefault="00187479" w:rsidP="00187479">
      <w:pPr>
        <w:pStyle w:val="Prrafodelista"/>
        <w:numPr>
          <w:ilvl w:val="1"/>
          <w:numId w:val="1"/>
        </w:numPr>
        <w:jc w:val="both"/>
      </w:pPr>
      <w:r>
        <w:t>Seleccione Lote</w:t>
      </w:r>
      <w:r>
        <w:t>,</w:t>
      </w:r>
    </w:p>
    <w:p w:rsidR="0051438C" w:rsidRDefault="0051438C" w:rsidP="0051438C">
      <w:pPr>
        <w:pStyle w:val="Prrafodelista"/>
        <w:numPr>
          <w:ilvl w:val="1"/>
          <w:numId w:val="1"/>
        </w:numPr>
        <w:jc w:val="both"/>
      </w:pPr>
      <w:r>
        <w:t xml:space="preserve">Presionar el </w:t>
      </w:r>
      <w:r w:rsidR="00187479">
        <w:t xml:space="preserve">botón </w:t>
      </w:r>
      <w:r w:rsidR="00187479" w:rsidRPr="00024F06">
        <w:rPr>
          <w:rFonts w:cstheme="minorHAnsi"/>
          <w:i/>
          <w:noProof/>
          <w:lang w:eastAsia="es-VE"/>
        </w:rPr>
        <w:drawing>
          <wp:inline distT="0" distB="0" distL="0" distR="0" wp14:anchorId="56B61EB8" wp14:editId="23C55814">
            <wp:extent cx="857250" cy="24765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55" t="78030" r="33647" b="18585"/>
                    <a:stretch/>
                  </pic:blipFill>
                  <pic:spPr bwMode="auto">
                    <a:xfrm>
                      <a:off x="0" y="0"/>
                      <a:ext cx="85725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7479">
        <w:t xml:space="preserve"> que se encuentra al pie de la ventana del lado derecho</w:t>
      </w:r>
      <w:r>
        <w:t>,</w:t>
      </w:r>
      <w:r w:rsidR="00187479">
        <w:t xml:space="preserve"> e llenar según la información suministrada en la guía de despacho, </w:t>
      </w:r>
      <w:r>
        <w:t>los siguientes campos:</w:t>
      </w:r>
    </w:p>
    <w:p w:rsidR="00187479" w:rsidRDefault="00187479" w:rsidP="0051438C">
      <w:pPr>
        <w:pStyle w:val="Prrafodelista"/>
        <w:numPr>
          <w:ilvl w:val="2"/>
          <w:numId w:val="1"/>
        </w:numPr>
        <w:jc w:val="both"/>
      </w:pPr>
      <w:r>
        <w:t>Aduana,</w:t>
      </w:r>
    </w:p>
    <w:p w:rsidR="00187479" w:rsidRDefault="00187479" w:rsidP="0051438C">
      <w:pPr>
        <w:pStyle w:val="Prrafodelista"/>
        <w:numPr>
          <w:ilvl w:val="2"/>
          <w:numId w:val="1"/>
        </w:numPr>
        <w:jc w:val="both"/>
      </w:pPr>
      <w:r>
        <w:t>Origen,</w:t>
      </w:r>
    </w:p>
    <w:p w:rsidR="00187479" w:rsidRDefault="00187479" w:rsidP="0051438C">
      <w:pPr>
        <w:pStyle w:val="Prrafodelista"/>
        <w:numPr>
          <w:ilvl w:val="2"/>
          <w:numId w:val="1"/>
        </w:numPr>
        <w:jc w:val="both"/>
      </w:pPr>
      <w:r>
        <w:t xml:space="preserve">Fecha de embarque, y </w:t>
      </w:r>
    </w:p>
    <w:p w:rsidR="00187479" w:rsidRDefault="00187479" w:rsidP="0051438C">
      <w:pPr>
        <w:pStyle w:val="Prrafodelista"/>
        <w:numPr>
          <w:ilvl w:val="2"/>
          <w:numId w:val="1"/>
        </w:numPr>
        <w:jc w:val="both"/>
      </w:pPr>
      <w:r>
        <w:t>Fecha despacho</w:t>
      </w:r>
    </w:p>
    <w:p w:rsidR="00187479" w:rsidRDefault="00187479" w:rsidP="00187479">
      <w:pPr>
        <w:pStyle w:val="Prrafodelista"/>
        <w:numPr>
          <w:ilvl w:val="1"/>
          <w:numId w:val="1"/>
        </w:numPr>
        <w:jc w:val="both"/>
      </w:pPr>
      <w:r>
        <w:t>Presione TAB y luego seleccione la Orden de Compra.</w:t>
      </w:r>
    </w:p>
    <w:p w:rsidR="00187479" w:rsidRDefault="00187479" w:rsidP="00187479">
      <w:pPr>
        <w:pStyle w:val="Prrafodelista"/>
        <w:numPr>
          <w:ilvl w:val="1"/>
          <w:numId w:val="1"/>
        </w:numPr>
        <w:jc w:val="both"/>
      </w:pPr>
      <w:r>
        <w:t>Seleccione por cada artículo la Cantidad Enviada,</w:t>
      </w:r>
    </w:p>
    <w:p w:rsidR="00187479" w:rsidRDefault="00187479" w:rsidP="00187479">
      <w:pPr>
        <w:pStyle w:val="Prrafodelista"/>
        <w:numPr>
          <w:ilvl w:val="1"/>
          <w:numId w:val="1"/>
        </w:numPr>
        <w:jc w:val="both"/>
      </w:pPr>
      <w:r>
        <w:t>Al ingresar los ítems de la recepción el sistema validará si el Id. d</w:t>
      </w:r>
      <w:r w:rsidR="009D7C0D">
        <w:t xml:space="preserve">e articulo tiene definido en la categoría de lote IMPORT, y cargará automáticamente </w:t>
      </w:r>
      <w:r w:rsidR="00F1511C">
        <w:t xml:space="preserve">en la ventana </w:t>
      </w:r>
      <w:r w:rsidR="00F1511C">
        <w:rPr>
          <w:b/>
          <w:i/>
        </w:rPr>
        <w:t>Entrada de</w:t>
      </w:r>
      <w:bookmarkStart w:id="0" w:name="_GoBack"/>
      <w:bookmarkEnd w:id="0"/>
      <w:r w:rsidR="00F1511C">
        <w:rPr>
          <w:b/>
          <w:i/>
        </w:rPr>
        <w:t xml:space="preserve"> atributos de </w:t>
      </w:r>
      <w:r w:rsidR="00F1511C" w:rsidRPr="00F1511C">
        <w:rPr>
          <w:b/>
          <w:i/>
        </w:rPr>
        <w:t>lote</w:t>
      </w:r>
      <w:r w:rsidR="00F1511C">
        <w:t xml:space="preserve">, </w:t>
      </w:r>
      <w:r w:rsidR="009D7C0D" w:rsidRPr="00F1511C">
        <w:t>los</w:t>
      </w:r>
      <w:r w:rsidR="009D7C0D">
        <w:t xml:space="preserve"> datos suministrados en la ventana </w:t>
      </w:r>
      <w:r w:rsidR="009D7C0D" w:rsidRPr="009D7C0D">
        <w:rPr>
          <w:b/>
          <w:i/>
        </w:rPr>
        <w:t xml:space="preserve">Entrada campos </w:t>
      </w:r>
      <w:proofErr w:type="spellStart"/>
      <w:r w:rsidR="009D7C0D" w:rsidRPr="009D7C0D">
        <w:rPr>
          <w:b/>
          <w:i/>
        </w:rPr>
        <w:t>def</w:t>
      </w:r>
      <w:proofErr w:type="spellEnd"/>
      <w:r w:rsidR="009D7C0D" w:rsidRPr="009D7C0D">
        <w:rPr>
          <w:b/>
          <w:i/>
        </w:rPr>
        <w:t>. usuario de recepciones</w:t>
      </w:r>
      <w:r w:rsidR="009D7C0D">
        <w:rPr>
          <w:b/>
          <w:i/>
        </w:rPr>
        <w:t>.</w:t>
      </w:r>
    </w:p>
    <w:p w:rsidR="009B1736" w:rsidRDefault="009B1736" w:rsidP="00083EFB">
      <w:pPr>
        <w:pStyle w:val="Prrafodelista"/>
        <w:ind w:left="2160"/>
        <w:jc w:val="both"/>
      </w:pPr>
    </w:p>
    <w:sectPr w:rsidR="009B1736" w:rsidSect="00327298">
      <w:pgSz w:w="12240" w:h="15840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746C7"/>
    <w:multiLevelType w:val="hybridMultilevel"/>
    <w:tmpl w:val="F47E446A"/>
    <w:lvl w:ilvl="0" w:tplc="20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3204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55F27CF5"/>
    <w:multiLevelType w:val="hybridMultilevel"/>
    <w:tmpl w:val="32F89D3A"/>
    <w:lvl w:ilvl="0" w:tplc="200A000F">
      <w:start w:val="1"/>
      <w:numFmt w:val="decimal"/>
      <w:lvlText w:val="%1."/>
      <w:lvlJc w:val="left"/>
      <w:pPr>
        <w:ind w:left="2484" w:hanging="360"/>
      </w:pPr>
    </w:lvl>
    <w:lvl w:ilvl="1" w:tplc="200A0019" w:tentative="1">
      <w:start w:val="1"/>
      <w:numFmt w:val="lowerLetter"/>
      <w:lvlText w:val="%2."/>
      <w:lvlJc w:val="left"/>
      <w:pPr>
        <w:ind w:left="3204" w:hanging="360"/>
      </w:pPr>
    </w:lvl>
    <w:lvl w:ilvl="2" w:tplc="200A001B" w:tentative="1">
      <w:start w:val="1"/>
      <w:numFmt w:val="lowerRoman"/>
      <w:lvlText w:val="%3."/>
      <w:lvlJc w:val="right"/>
      <w:pPr>
        <w:ind w:left="3924" w:hanging="180"/>
      </w:pPr>
    </w:lvl>
    <w:lvl w:ilvl="3" w:tplc="200A000F" w:tentative="1">
      <w:start w:val="1"/>
      <w:numFmt w:val="decimal"/>
      <w:lvlText w:val="%4."/>
      <w:lvlJc w:val="left"/>
      <w:pPr>
        <w:ind w:left="4644" w:hanging="360"/>
      </w:pPr>
    </w:lvl>
    <w:lvl w:ilvl="4" w:tplc="200A0019" w:tentative="1">
      <w:start w:val="1"/>
      <w:numFmt w:val="lowerLetter"/>
      <w:lvlText w:val="%5."/>
      <w:lvlJc w:val="left"/>
      <w:pPr>
        <w:ind w:left="5364" w:hanging="360"/>
      </w:pPr>
    </w:lvl>
    <w:lvl w:ilvl="5" w:tplc="200A001B" w:tentative="1">
      <w:start w:val="1"/>
      <w:numFmt w:val="lowerRoman"/>
      <w:lvlText w:val="%6."/>
      <w:lvlJc w:val="right"/>
      <w:pPr>
        <w:ind w:left="6084" w:hanging="180"/>
      </w:pPr>
    </w:lvl>
    <w:lvl w:ilvl="6" w:tplc="200A000F" w:tentative="1">
      <w:start w:val="1"/>
      <w:numFmt w:val="decimal"/>
      <w:lvlText w:val="%7."/>
      <w:lvlJc w:val="left"/>
      <w:pPr>
        <w:ind w:left="6804" w:hanging="360"/>
      </w:pPr>
    </w:lvl>
    <w:lvl w:ilvl="7" w:tplc="200A0019" w:tentative="1">
      <w:start w:val="1"/>
      <w:numFmt w:val="lowerLetter"/>
      <w:lvlText w:val="%8."/>
      <w:lvlJc w:val="left"/>
      <w:pPr>
        <w:ind w:left="7524" w:hanging="360"/>
      </w:pPr>
    </w:lvl>
    <w:lvl w:ilvl="8" w:tplc="20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>
    <w:nsid w:val="64A26F47"/>
    <w:multiLevelType w:val="hybridMultilevel"/>
    <w:tmpl w:val="811EE5C2"/>
    <w:lvl w:ilvl="0" w:tplc="200A000F">
      <w:start w:val="1"/>
      <w:numFmt w:val="decimal"/>
      <w:lvlText w:val="%1."/>
      <w:lvlJc w:val="left"/>
      <w:pPr>
        <w:ind w:left="1776" w:hanging="360"/>
      </w:p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8722FEF"/>
    <w:multiLevelType w:val="hybridMultilevel"/>
    <w:tmpl w:val="B6EC12A0"/>
    <w:lvl w:ilvl="0" w:tplc="2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A000F">
      <w:start w:val="1"/>
      <w:numFmt w:val="decimal"/>
      <w:lvlText w:val="%2."/>
      <w:lvlJc w:val="left"/>
      <w:pPr>
        <w:ind w:left="2856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724F0076"/>
    <w:multiLevelType w:val="hybridMultilevel"/>
    <w:tmpl w:val="933A96A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884332"/>
    <w:multiLevelType w:val="hybridMultilevel"/>
    <w:tmpl w:val="26DC3E2A"/>
    <w:lvl w:ilvl="0" w:tplc="200A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200A000F">
      <w:start w:val="1"/>
      <w:numFmt w:val="decimal"/>
      <w:lvlText w:val="%2."/>
      <w:lvlJc w:val="left"/>
      <w:pPr>
        <w:ind w:left="3204" w:hanging="360"/>
      </w:pPr>
      <w:rPr>
        <w:rFonts w:hint="default"/>
      </w:rPr>
    </w:lvl>
    <w:lvl w:ilvl="2" w:tplc="20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98"/>
    <w:rsid w:val="00036EBE"/>
    <w:rsid w:val="00083EFB"/>
    <w:rsid w:val="00152F2D"/>
    <w:rsid w:val="00187479"/>
    <w:rsid w:val="00253340"/>
    <w:rsid w:val="00327298"/>
    <w:rsid w:val="003E0EFC"/>
    <w:rsid w:val="004163FC"/>
    <w:rsid w:val="00477F57"/>
    <w:rsid w:val="0051438C"/>
    <w:rsid w:val="00687B1A"/>
    <w:rsid w:val="00855A24"/>
    <w:rsid w:val="008F3AEE"/>
    <w:rsid w:val="008F6274"/>
    <w:rsid w:val="009B1736"/>
    <w:rsid w:val="009D7C0D"/>
    <w:rsid w:val="00B37494"/>
    <w:rsid w:val="00C804CF"/>
    <w:rsid w:val="00CB0060"/>
    <w:rsid w:val="00CD300D"/>
    <w:rsid w:val="00D0630A"/>
    <w:rsid w:val="00DF1983"/>
    <w:rsid w:val="00EA4125"/>
    <w:rsid w:val="00F1511C"/>
    <w:rsid w:val="00FB0D7E"/>
    <w:rsid w:val="00FE432D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66A9B4-74E3-4EA8-969A-DDFB0C4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7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4</cp:revision>
  <dcterms:created xsi:type="dcterms:W3CDTF">2019-01-04T20:16:00Z</dcterms:created>
  <dcterms:modified xsi:type="dcterms:W3CDTF">2019-01-07T17:44:00Z</dcterms:modified>
</cp:coreProperties>
</file>