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37C6B8" w14:textId="2AB59A1C" w:rsidR="009B15B8" w:rsidRDefault="0090611F" w:rsidP="009B15B8">
      <w:pPr>
        <w:tabs>
          <w:tab w:val="left" w:pos="5670"/>
        </w:tabs>
        <w:jc w:val="center"/>
        <w:rPr>
          <w:rFonts w:cs="Arial"/>
          <w:b/>
          <w:lang w:val="es-ES_tradnl"/>
        </w:rPr>
      </w:pPr>
      <w:r>
        <w:rPr>
          <w:rFonts w:cs="Times New Roman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1E8C08BC" wp14:editId="13E5F10D">
            <wp:simplePos x="0" y="0"/>
            <wp:positionH relativeFrom="margin">
              <wp:align>left</wp:align>
            </wp:positionH>
            <wp:positionV relativeFrom="paragraph">
              <wp:posOffset>152787</wp:posOffset>
            </wp:positionV>
            <wp:extent cx="1838325" cy="1543050"/>
            <wp:effectExtent l="0" t="0" r="9525" b="0"/>
            <wp:wrapNone/>
            <wp:docPr id="16" name="Picture 16" descr="SureStepLogoPlaceh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4" descr="SureStepLogoPlacehold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543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7F03">
        <w:rPr>
          <w:rFonts w:cs="Arial"/>
          <w:b/>
          <w:lang w:val="es-ES_tradnl"/>
        </w:rPr>
        <w:t xml:space="preserve">                         </w:t>
      </w:r>
    </w:p>
    <w:p w14:paraId="5FCF8A69" w14:textId="27A60CBE" w:rsidR="009B15B8" w:rsidRDefault="00B27F03" w:rsidP="009B15B8">
      <w:pPr>
        <w:tabs>
          <w:tab w:val="left" w:pos="5670"/>
        </w:tabs>
        <w:jc w:val="center"/>
        <w:rPr>
          <w:rFonts w:cs="Arial"/>
          <w:b/>
          <w:lang w:val="es-ES_tradnl"/>
        </w:rPr>
      </w:pPr>
      <w:r>
        <w:rPr>
          <w:rFonts w:cs="Arial"/>
          <w:b/>
          <w:lang w:val="es-ES_tradnl"/>
        </w:rPr>
        <w:t xml:space="preserve">        </w:t>
      </w:r>
      <w:r w:rsidR="0090611F">
        <w:rPr>
          <w:rFonts w:cs="Arial"/>
          <w:b/>
          <w:lang w:val="es-ES_tradnl"/>
        </w:rPr>
        <w:t xml:space="preserve">                      </w:t>
      </w:r>
      <w:r>
        <w:rPr>
          <w:rFonts w:cs="Arial"/>
          <w:b/>
          <w:lang w:val="es-ES_tradnl"/>
        </w:rPr>
        <w:t xml:space="preserve">             </w:t>
      </w:r>
    </w:p>
    <w:p w14:paraId="37FDCADE" w14:textId="16A5DE9A" w:rsidR="009B15B8" w:rsidRDefault="0090611F" w:rsidP="009B15B8">
      <w:pPr>
        <w:tabs>
          <w:tab w:val="left" w:pos="5670"/>
        </w:tabs>
        <w:jc w:val="center"/>
        <w:rPr>
          <w:rFonts w:cs="Arial"/>
          <w:b/>
          <w:lang w:val="es-ES_tradnl"/>
        </w:rPr>
      </w:pPr>
      <w:r>
        <w:rPr>
          <w:rFonts w:cs="Arial"/>
          <w:b/>
          <w:lang w:val="es-ES_tradnl"/>
        </w:rPr>
        <w:t xml:space="preserve">                                                    </w:t>
      </w:r>
      <w:r w:rsidRPr="009122B7">
        <w:rPr>
          <w:b/>
          <w:noProof/>
        </w:rPr>
        <w:drawing>
          <wp:inline distT="0" distB="0" distL="0" distR="0" wp14:anchorId="74598A0A" wp14:editId="2A11A881">
            <wp:extent cx="2685846" cy="55245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Left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673" cy="55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C6FA2" w14:textId="77777777" w:rsidR="009B15B8" w:rsidRDefault="009B15B8" w:rsidP="0090611F">
      <w:pPr>
        <w:tabs>
          <w:tab w:val="left" w:pos="5670"/>
        </w:tabs>
        <w:rPr>
          <w:rFonts w:cs="Arial"/>
          <w:b/>
          <w:lang w:val="es-ES_tradnl"/>
        </w:rPr>
      </w:pPr>
    </w:p>
    <w:p w14:paraId="5B334A2E" w14:textId="3BA4574B" w:rsidR="009B15B8" w:rsidRDefault="009B15B8" w:rsidP="009B15B8">
      <w:pPr>
        <w:tabs>
          <w:tab w:val="left" w:pos="5670"/>
        </w:tabs>
        <w:jc w:val="center"/>
        <w:rPr>
          <w:rFonts w:cs="Arial"/>
          <w:b/>
          <w:lang w:val="es-ES_tradnl"/>
        </w:rPr>
      </w:pPr>
    </w:p>
    <w:p w14:paraId="59B1A69E" w14:textId="77777777" w:rsidR="009B15B8" w:rsidRPr="00B622EF" w:rsidRDefault="009B15B8" w:rsidP="009B15B8">
      <w:pPr>
        <w:tabs>
          <w:tab w:val="left" w:pos="5670"/>
        </w:tabs>
        <w:jc w:val="center"/>
        <w:rPr>
          <w:rFonts w:cs="Arial"/>
          <w:b/>
          <w:lang w:val="es-ES_tradnl"/>
        </w:rPr>
      </w:pPr>
    </w:p>
    <w:p w14:paraId="0F51E86C" w14:textId="56BD29DA" w:rsidR="009B15B8" w:rsidRPr="00431B76" w:rsidRDefault="009B15B8" w:rsidP="009B15B8">
      <w:pPr>
        <w:pStyle w:val="Title"/>
        <w:spacing w:before="0" w:after="0" w:line="240" w:lineRule="auto"/>
        <w:rPr>
          <w:caps w:val="0"/>
          <w:color w:val="auto"/>
          <w:sz w:val="48"/>
          <w:szCs w:val="48"/>
          <w:lang w:val="es-ES"/>
        </w:rPr>
      </w:pPr>
      <w:r>
        <w:rPr>
          <w:caps w:val="0"/>
          <w:color w:val="auto"/>
          <w:sz w:val="48"/>
          <w:szCs w:val="48"/>
          <w:lang w:val="es-ES"/>
        </w:rPr>
        <w:t>Instructivo de Instalación y Configuración</w:t>
      </w:r>
    </w:p>
    <w:p w14:paraId="544E35B9" w14:textId="6A0DEDFC" w:rsidR="009B15B8" w:rsidRPr="00431B76" w:rsidRDefault="009B15B8" w:rsidP="009B15B8">
      <w:pPr>
        <w:pStyle w:val="Title"/>
        <w:spacing w:before="0" w:after="0" w:line="240" w:lineRule="auto"/>
        <w:rPr>
          <w:caps w:val="0"/>
          <w:color w:val="auto"/>
          <w:sz w:val="40"/>
          <w:szCs w:val="40"/>
          <w:lang w:val="es-ES"/>
        </w:rPr>
      </w:pPr>
      <w:r w:rsidRPr="00431B76">
        <w:rPr>
          <w:caps w:val="0"/>
          <w:color w:val="auto"/>
          <w:sz w:val="40"/>
          <w:szCs w:val="40"/>
          <w:lang w:val="es-ES"/>
        </w:rPr>
        <w:fldChar w:fldCharType="begin"/>
      </w:r>
      <w:r w:rsidRPr="00431B76">
        <w:rPr>
          <w:caps w:val="0"/>
          <w:color w:val="auto"/>
          <w:sz w:val="40"/>
          <w:szCs w:val="40"/>
          <w:lang w:val="es-ES"/>
        </w:rPr>
        <w:instrText xml:space="preserve"> TITLE </w:instrText>
      </w:r>
      <w:r w:rsidRPr="00431B76">
        <w:rPr>
          <w:caps w:val="0"/>
          <w:color w:val="auto"/>
          <w:sz w:val="40"/>
          <w:szCs w:val="40"/>
          <w:lang w:val="es-ES"/>
        </w:rPr>
        <w:fldChar w:fldCharType="separate"/>
      </w:r>
      <w:r w:rsidR="00EF41DF">
        <w:rPr>
          <w:caps w:val="0"/>
          <w:color w:val="auto"/>
          <w:sz w:val="40"/>
          <w:szCs w:val="40"/>
          <w:lang w:val="es-ES"/>
        </w:rPr>
        <w:t>Localización Chilena</w:t>
      </w:r>
      <w:r w:rsidRPr="00431B76">
        <w:rPr>
          <w:caps w:val="0"/>
          <w:color w:val="auto"/>
          <w:sz w:val="40"/>
          <w:szCs w:val="40"/>
          <w:lang w:val="es-ES"/>
        </w:rPr>
        <w:fldChar w:fldCharType="end"/>
      </w:r>
    </w:p>
    <w:p w14:paraId="576FE6C7" w14:textId="77777777" w:rsidR="009B15B8" w:rsidRDefault="009B15B8" w:rsidP="009B15B8">
      <w:pPr>
        <w:rPr>
          <w:rFonts w:cs="Arial"/>
          <w:sz w:val="28"/>
          <w:szCs w:val="28"/>
          <w:lang w:val="es-ES"/>
        </w:rPr>
      </w:pPr>
    </w:p>
    <w:p w14:paraId="7AF541B2" w14:textId="77777777" w:rsidR="009B15B8" w:rsidRPr="009132A2" w:rsidRDefault="009B15B8" w:rsidP="009B15B8">
      <w:pPr>
        <w:rPr>
          <w:rFonts w:cs="Arial"/>
          <w:sz w:val="28"/>
          <w:szCs w:val="28"/>
          <w:lang w:val="es-ES"/>
        </w:rPr>
      </w:pPr>
    </w:p>
    <w:p w14:paraId="2DE64EF7" w14:textId="77777777" w:rsidR="009B15B8" w:rsidRPr="009351D2" w:rsidRDefault="009B15B8" w:rsidP="009B15B8">
      <w:pPr>
        <w:rPr>
          <w:rFonts w:cs="Arial"/>
          <w:lang w:val="es-ES_tradnl"/>
        </w:rPr>
      </w:pPr>
      <w:r w:rsidRPr="009351D2">
        <w:rPr>
          <w:rFonts w:cs="Arial"/>
          <w:lang w:val="es-ES_tradnl"/>
        </w:rPr>
        <w:t>Preparado para</w:t>
      </w:r>
    </w:p>
    <w:p w14:paraId="77701299" w14:textId="61ED901A" w:rsidR="009B15B8" w:rsidRPr="00F22134" w:rsidRDefault="009B15B8" w:rsidP="009B15B8">
      <w:pPr>
        <w:rPr>
          <w:rFonts w:ascii="Calibri" w:eastAsia="SimSun" w:hAnsi="Calibri" w:cs="Arial"/>
          <w:b/>
          <w:sz w:val="28"/>
          <w:szCs w:val="28"/>
          <w:lang w:val="es-ES"/>
        </w:rPr>
      </w:pPr>
      <w:r>
        <w:rPr>
          <w:rFonts w:ascii="Calibri" w:eastAsia="SimSun" w:hAnsi="Calibri" w:cs="Arial"/>
          <w:b/>
          <w:sz w:val="28"/>
          <w:szCs w:val="28"/>
          <w:lang w:val="es-ES"/>
        </w:rPr>
        <w:fldChar w:fldCharType="begin"/>
      </w:r>
      <w:r w:rsidRPr="007F4D12">
        <w:rPr>
          <w:rFonts w:ascii="Calibri" w:eastAsia="SimSun" w:hAnsi="Calibri" w:cs="Arial"/>
          <w:b/>
          <w:sz w:val="28"/>
          <w:szCs w:val="28"/>
          <w:lang w:val="es-ES"/>
        </w:rPr>
        <w:instrText xml:space="preserve"> DOCPROPERTY  Company  \* MERGEFORMAT </w:instrText>
      </w:r>
      <w:r>
        <w:rPr>
          <w:rFonts w:ascii="Calibri" w:eastAsia="SimSun" w:hAnsi="Calibri" w:cs="Arial"/>
          <w:b/>
          <w:sz w:val="28"/>
          <w:szCs w:val="28"/>
          <w:lang w:val="es-ES"/>
        </w:rPr>
        <w:fldChar w:fldCharType="separate"/>
      </w:r>
      <w:r w:rsidR="00EF41DF">
        <w:rPr>
          <w:rFonts w:ascii="Calibri" w:eastAsia="SimSun" w:hAnsi="Calibri" w:cs="Arial"/>
          <w:b/>
          <w:sz w:val="28"/>
          <w:szCs w:val="28"/>
          <w:lang w:val="es-ES"/>
        </w:rPr>
        <w:t>Cooke Chile</w:t>
      </w:r>
      <w:r>
        <w:rPr>
          <w:rFonts w:ascii="Calibri" w:eastAsia="SimSun" w:hAnsi="Calibri" w:cs="Arial"/>
          <w:b/>
          <w:sz w:val="28"/>
          <w:szCs w:val="28"/>
          <w:lang w:val="es-ES"/>
        </w:rPr>
        <w:fldChar w:fldCharType="end"/>
      </w:r>
    </w:p>
    <w:p w14:paraId="3DE7D4C4" w14:textId="77777777" w:rsidR="009B15B8" w:rsidRPr="009351D2" w:rsidRDefault="009B15B8" w:rsidP="009B15B8">
      <w:pPr>
        <w:tabs>
          <w:tab w:val="left" w:pos="1800"/>
        </w:tabs>
        <w:rPr>
          <w:rFonts w:cs="Arial"/>
          <w:b/>
          <w:lang w:val="es-AR"/>
        </w:rPr>
      </w:pPr>
    </w:p>
    <w:p w14:paraId="01DA33FB" w14:textId="77777777" w:rsidR="009B15B8" w:rsidRPr="00D245E1" w:rsidRDefault="009B15B8" w:rsidP="009B15B8">
      <w:pPr>
        <w:rPr>
          <w:rFonts w:cs="Arial"/>
          <w:lang w:val="es-ES_tradnl"/>
        </w:rPr>
      </w:pPr>
      <w:r w:rsidRPr="00D245E1">
        <w:rPr>
          <w:rFonts w:cs="Arial"/>
          <w:lang w:val="es-ES_tradnl"/>
        </w:rPr>
        <w:t>Proyecto</w:t>
      </w:r>
    </w:p>
    <w:p w14:paraId="2B08D051" w14:textId="4D029070" w:rsidR="009B15B8" w:rsidRPr="00F22134" w:rsidRDefault="009B15B8" w:rsidP="009B15B8">
      <w:pPr>
        <w:rPr>
          <w:rFonts w:ascii="Calibri" w:eastAsia="SimSun" w:hAnsi="Calibri" w:cs="Arial"/>
          <w:b/>
          <w:sz w:val="28"/>
          <w:szCs w:val="28"/>
          <w:lang w:val="es-ES"/>
        </w:rPr>
      </w:pPr>
      <w:r>
        <w:rPr>
          <w:rFonts w:ascii="Calibri" w:eastAsia="SimSun" w:hAnsi="Calibri" w:cs="Arial"/>
          <w:b/>
          <w:sz w:val="28"/>
          <w:szCs w:val="28"/>
          <w:lang w:val="es-ES"/>
        </w:rPr>
        <w:fldChar w:fldCharType="begin"/>
      </w:r>
      <w:r w:rsidRPr="007F4D12">
        <w:rPr>
          <w:rFonts w:ascii="Calibri" w:eastAsia="SimSun" w:hAnsi="Calibri" w:cs="Arial"/>
          <w:b/>
          <w:sz w:val="28"/>
          <w:szCs w:val="28"/>
          <w:lang w:val="es-ES"/>
        </w:rPr>
        <w:instrText xml:space="preserve"> DOCPROPERTY  Subject  \* MERGEFORMAT </w:instrText>
      </w:r>
      <w:r>
        <w:rPr>
          <w:rFonts w:ascii="Calibri" w:eastAsia="SimSun" w:hAnsi="Calibri" w:cs="Arial"/>
          <w:b/>
          <w:sz w:val="28"/>
          <w:szCs w:val="28"/>
          <w:lang w:val="es-ES"/>
        </w:rPr>
        <w:fldChar w:fldCharType="separate"/>
      </w:r>
      <w:r w:rsidR="00075DBD">
        <w:rPr>
          <w:rFonts w:ascii="Calibri" w:eastAsia="SimSun" w:hAnsi="Calibri" w:cs="Arial"/>
          <w:b/>
          <w:sz w:val="28"/>
          <w:szCs w:val="28"/>
          <w:lang w:val="es-ES"/>
        </w:rPr>
        <w:t>Dynamics GP</w:t>
      </w:r>
      <w:r>
        <w:rPr>
          <w:rFonts w:ascii="Calibri" w:eastAsia="SimSun" w:hAnsi="Calibri" w:cs="Arial"/>
          <w:b/>
          <w:sz w:val="28"/>
          <w:szCs w:val="28"/>
          <w:lang w:val="es-ES"/>
        </w:rPr>
        <w:fldChar w:fldCharType="end"/>
      </w:r>
    </w:p>
    <w:p w14:paraId="0C2C8CBF" w14:textId="77777777" w:rsidR="009B15B8" w:rsidRDefault="009B15B8" w:rsidP="009B15B8">
      <w:pPr>
        <w:tabs>
          <w:tab w:val="left" w:pos="1800"/>
        </w:tabs>
        <w:rPr>
          <w:rFonts w:cs="Arial"/>
          <w:b/>
          <w:lang w:val="es-AR"/>
        </w:rPr>
      </w:pPr>
    </w:p>
    <w:p w14:paraId="24203349" w14:textId="77777777" w:rsidR="009B15B8" w:rsidRPr="009351D2" w:rsidRDefault="009B15B8" w:rsidP="009B15B8">
      <w:pPr>
        <w:tabs>
          <w:tab w:val="left" w:pos="1800"/>
        </w:tabs>
        <w:rPr>
          <w:rFonts w:cs="Arial"/>
          <w:b/>
          <w:lang w:val="es-AR"/>
        </w:rPr>
      </w:pPr>
    </w:p>
    <w:p w14:paraId="025C3E55" w14:textId="77777777" w:rsidR="009B15B8" w:rsidRPr="009351D2" w:rsidRDefault="009B15B8" w:rsidP="009B15B8">
      <w:pPr>
        <w:tabs>
          <w:tab w:val="left" w:pos="1800"/>
          <w:tab w:val="left" w:pos="5760"/>
          <w:tab w:val="left" w:pos="6660"/>
        </w:tabs>
        <w:rPr>
          <w:rFonts w:cs="Arial"/>
          <w:lang w:val="es-ES"/>
        </w:rPr>
      </w:pPr>
      <w:r w:rsidRPr="009351D2">
        <w:rPr>
          <w:rFonts w:cs="Arial"/>
          <w:lang w:val="es-ES"/>
        </w:rPr>
        <w:t xml:space="preserve">Realizado por </w:t>
      </w:r>
    </w:p>
    <w:p w14:paraId="6E2849E1" w14:textId="77777777" w:rsidR="009B15B8" w:rsidRPr="00407767" w:rsidRDefault="009B15B8" w:rsidP="009B15B8">
      <w:pPr>
        <w:rPr>
          <w:rFonts w:ascii="Calibri" w:eastAsia="SimSun" w:hAnsi="Calibri" w:cs="Arial"/>
          <w:b/>
          <w:sz w:val="28"/>
          <w:szCs w:val="28"/>
          <w:lang w:val="es-ES"/>
        </w:rPr>
      </w:pPr>
      <w:proofErr w:type="spellStart"/>
      <w:r w:rsidRPr="00407767">
        <w:rPr>
          <w:rFonts w:ascii="Calibri" w:eastAsia="SimSun" w:hAnsi="Calibri" w:cs="Arial"/>
          <w:b/>
          <w:sz w:val="28"/>
          <w:szCs w:val="28"/>
          <w:lang w:val="es-ES"/>
        </w:rPr>
        <w:t>TiiSelam</w:t>
      </w:r>
      <w:proofErr w:type="spellEnd"/>
    </w:p>
    <w:p w14:paraId="53271CE3" w14:textId="68D2A248" w:rsidR="009B15B8" w:rsidRDefault="009B15B8">
      <w:pPr>
        <w:rPr>
          <w:lang w:val="es-ES"/>
        </w:rPr>
      </w:pPr>
      <w:r>
        <w:rPr>
          <w:lang w:val="es-ES"/>
        </w:rPr>
        <w:br w:type="page"/>
      </w:r>
    </w:p>
    <w:p w14:paraId="73A8803E" w14:textId="3781C021" w:rsidR="009B15B8" w:rsidRDefault="009B15B8" w:rsidP="002C6371">
      <w:pPr>
        <w:ind w:left="720" w:hanging="360"/>
        <w:rPr>
          <w:lang w:val="es-ES"/>
        </w:rPr>
      </w:pPr>
    </w:p>
    <w:p w14:paraId="6BC4C25E" w14:textId="34C44FD3" w:rsidR="00075DBD" w:rsidRDefault="00075DBD" w:rsidP="00075DBD">
      <w:pPr>
        <w:rPr>
          <w:b/>
          <w:sz w:val="24"/>
          <w:lang w:val="es-ES"/>
        </w:rPr>
      </w:pPr>
      <w:r>
        <w:rPr>
          <w:b/>
          <w:sz w:val="24"/>
          <w:lang w:val="es-ES"/>
        </w:rPr>
        <w:t>Objetivo</w:t>
      </w:r>
    </w:p>
    <w:p w14:paraId="6A3729C4" w14:textId="44672829" w:rsidR="00075DBD" w:rsidRPr="00075DBD" w:rsidRDefault="00EF41DF" w:rsidP="00075DBD">
      <w:pPr>
        <w:rPr>
          <w:bCs/>
          <w:sz w:val="24"/>
          <w:lang w:val="es-ES"/>
        </w:rPr>
      </w:pPr>
      <w:r>
        <w:rPr>
          <w:bCs/>
          <w:sz w:val="24"/>
          <w:lang w:val="es-ES"/>
        </w:rPr>
        <w:t>Este documento indica c</w:t>
      </w:r>
      <w:r w:rsidR="00075DBD" w:rsidRPr="00075DBD">
        <w:rPr>
          <w:bCs/>
          <w:sz w:val="24"/>
          <w:lang w:val="es-ES"/>
        </w:rPr>
        <w:t xml:space="preserve">ómo instalar </w:t>
      </w:r>
      <w:r>
        <w:rPr>
          <w:bCs/>
          <w:sz w:val="24"/>
          <w:lang w:val="es-ES"/>
        </w:rPr>
        <w:t xml:space="preserve">la </w:t>
      </w:r>
      <w:r w:rsidR="00075DBD" w:rsidRPr="00075DBD">
        <w:rPr>
          <w:bCs/>
          <w:sz w:val="24"/>
          <w:lang w:val="es-ES"/>
        </w:rPr>
        <w:t xml:space="preserve">localización </w:t>
      </w:r>
      <w:proofErr w:type="gramStart"/>
      <w:r>
        <w:rPr>
          <w:bCs/>
          <w:sz w:val="24"/>
          <w:lang w:val="es-ES"/>
        </w:rPr>
        <w:t>Chilena</w:t>
      </w:r>
      <w:proofErr w:type="gramEnd"/>
    </w:p>
    <w:p w14:paraId="6018427D" w14:textId="70579A3B" w:rsidR="00075DBD" w:rsidRPr="00EB374C" w:rsidRDefault="00075DBD" w:rsidP="00075DBD">
      <w:pPr>
        <w:rPr>
          <w:b/>
          <w:sz w:val="24"/>
          <w:lang w:val="es-ES"/>
        </w:rPr>
      </w:pPr>
      <w:r w:rsidRPr="00EB374C">
        <w:rPr>
          <w:b/>
          <w:sz w:val="24"/>
          <w:lang w:val="es-ES"/>
        </w:rPr>
        <w:t>Registro de cambios</w:t>
      </w:r>
    </w:p>
    <w:tbl>
      <w:tblPr>
        <w:tblW w:w="0" w:type="auto"/>
        <w:tblInd w:w="57" w:type="dxa"/>
        <w:tblBorders>
          <w:top w:val="single" w:sz="8" w:space="0" w:color="999999"/>
          <w:bottom w:val="single" w:sz="8" w:space="0" w:color="999999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117"/>
        <w:gridCol w:w="1628"/>
        <w:gridCol w:w="969"/>
        <w:gridCol w:w="5589"/>
      </w:tblGrid>
      <w:tr w:rsidR="00075DBD" w14:paraId="735E3C82" w14:textId="77777777" w:rsidTr="002B6DAE">
        <w:tc>
          <w:tcPr>
            <w:tcW w:w="1124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1DBBAF3F" w14:textId="77777777" w:rsidR="00075DBD" w:rsidRDefault="00075DBD" w:rsidP="002B6DAE">
            <w:pPr>
              <w:pStyle w:val="TableNormal1"/>
              <w:rPr>
                <w:rFonts w:ascii="Calibri" w:hAnsi="Calibri"/>
                <w:b/>
                <w:bCs/>
                <w:color w:val="000000"/>
                <w:sz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lang w:val="es-ES"/>
              </w:rPr>
              <w:t>Fecha</w:t>
            </w:r>
          </w:p>
        </w:tc>
        <w:tc>
          <w:tcPr>
            <w:tcW w:w="1674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443EC4B3" w14:textId="77777777" w:rsidR="00075DBD" w:rsidRDefault="00075DBD" w:rsidP="002B6DAE">
            <w:pPr>
              <w:pStyle w:val="TableNormal1"/>
              <w:rPr>
                <w:rFonts w:ascii="Calibri" w:hAnsi="Calibri"/>
                <w:b/>
                <w:bCs/>
                <w:color w:val="000000"/>
                <w:sz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lang w:val="es-ES"/>
              </w:rPr>
              <w:t>Autor</w:t>
            </w:r>
          </w:p>
        </w:tc>
        <w:tc>
          <w:tcPr>
            <w:tcW w:w="978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370CE570" w14:textId="77777777" w:rsidR="00075DBD" w:rsidRDefault="00075DBD" w:rsidP="002B6DAE">
            <w:pPr>
              <w:pStyle w:val="TableNormal1"/>
              <w:jc w:val="center"/>
              <w:rPr>
                <w:rFonts w:ascii="Calibri" w:hAnsi="Calibri"/>
                <w:b/>
                <w:bCs/>
                <w:color w:val="000000"/>
                <w:sz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lang w:val="es-ES"/>
              </w:rPr>
              <w:t>Versión</w:t>
            </w:r>
          </w:p>
        </w:tc>
        <w:tc>
          <w:tcPr>
            <w:tcW w:w="5989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04CACE6F" w14:textId="77777777" w:rsidR="00075DBD" w:rsidRDefault="00075DBD" w:rsidP="002B6DAE">
            <w:pPr>
              <w:pStyle w:val="TableNormal1"/>
              <w:rPr>
                <w:rFonts w:ascii="Calibri" w:hAnsi="Calibri"/>
                <w:b/>
                <w:bCs/>
                <w:color w:val="000000"/>
                <w:sz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lang w:val="es-ES"/>
              </w:rPr>
              <w:t>Referencia del cambio</w:t>
            </w:r>
          </w:p>
        </w:tc>
      </w:tr>
      <w:tr w:rsidR="00075DBD" w14:paraId="3C24E251" w14:textId="77777777" w:rsidTr="002B6DAE">
        <w:tc>
          <w:tcPr>
            <w:tcW w:w="1124" w:type="dxa"/>
            <w:tcBorders>
              <w:top w:val="single" w:sz="8" w:space="0" w:color="999999"/>
              <w:bottom w:val="single" w:sz="8" w:space="0" w:color="999999"/>
            </w:tcBorders>
          </w:tcPr>
          <w:p w14:paraId="01442C4F" w14:textId="51C50440" w:rsidR="00075DBD" w:rsidRDefault="00EF41DF" w:rsidP="002B6DAE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20/03/20</w:t>
            </w:r>
          </w:p>
        </w:tc>
        <w:tc>
          <w:tcPr>
            <w:tcW w:w="1674" w:type="dxa"/>
            <w:tcBorders>
              <w:top w:val="single" w:sz="8" w:space="0" w:color="999999"/>
              <w:bottom w:val="single" w:sz="8" w:space="0" w:color="999999"/>
            </w:tcBorders>
          </w:tcPr>
          <w:p w14:paraId="2F648786" w14:textId="77777777" w:rsidR="00075DBD" w:rsidRDefault="00075DBD" w:rsidP="002B6DAE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JC Fernández</w:t>
            </w:r>
          </w:p>
        </w:tc>
        <w:tc>
          <w:tcPr>
            <w:tcW w:w="978" w:type="dxa"/>
            <w:tcBorders>
              <w:top w:val="single" w:sz="8" w:space="0" w:color="999999"/>
              <w:bottom w:val="single" w:sz="8" w:space="0" w:color="999999"/>
            </w:tcBorders>
          </w:tcPr>
          <w:p w14:paraId="3EAFFBB1" w14:textId="77777777" w:rsidR="00075DBD" w:rsidRDefault="00075DBD" w:rsidP="002B6DAE">
            <w:pPr>
              <w:pStyle w:val="TableNormal1"/>
              <w:jc w:val="center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1.0</w:t>
            </w:r>
          </w:p>
        </w:tc>
        <w:tc>
          <w:tcPr>
            <w:tcW w:w="5989" w:type="dxa"/>
            <w:tcBorders>
              <w:top w:val="single" w:sz="8" w:space="0" w:color="999999"/>
              <w:bottom w:val="single" w:sz="8" w:space="0" w:color="999999"/>
            </w:tcBorders>
          </w:tcPr>
          <w:p w14:paraId="00579CBE" w14:textId="77777777" w:rsidR="00075DBD" w:rsidRDefault="00075DBD" w:rsidP="002B6DAE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  <w:proofErr w:type="spellStart"/>
            <w:r>
              <w:rPr>
                <w:rFonts w:ascii="Calibri" w:hAnsi="Calibri"/>
                <w:color w:val="000000"/>
                <w:sz w:val="24"/>
              </w:rPr>
              <w:t>Elaboración</w:t>
            </w:r>
            <w:proofErr w:type="spellEnd"/>
          </w:p>
        </w:tc>
      </w:tr>
      <w:tr w:rsidR="00075DBD" w:rsidRPr="007F4D12" w14:paraId="4706C754" w14:textId="77777777" w:rsidTr="002B6DAE">
        <w:tc>
          <w:tcPr>
            <w:tcW w:w="1124" w:type="dxa"/>
          </w:tcPr>
          <w:p w14:paraId="6E0B073B" w14:textId="77777777" w:rsidR="00075DBD" w:rsidRDefault="00075DBD" w:rsidP="002B6DAE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1674" w:type="dxa"/>
          </w:tcPr>
          <w:p w14:paraId="38214770" w14:textId="77777777" w:rsidR="00075DBD" w:rsidRDefault="00075DBD" w:rsidP="002B6DAE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978" w:type="dxa"/>
          </w:tcPr>
          <w:p w14:paraId="6FBE67D4" w14:textId="77777777" w:rsidR="00075DBD" w:rsidRDefault="00075DBD" w:rsidP="002B6DAE">
            <w:pPr>
              <w:pStyle w:val="TableNormal1"/>
              <w:jc w:val="center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5989" w:type="dxa"/>
          </w:tcPr>
          <w:p w14:paraId="76A22F8A" w14:textId="77777777" w:rsidR="00075DBD" w:rsidRPr="00D0020D" w:rsidRDefault="00075DBD" w:rsidP="002B6DAE">
            <w:pPr>
              <w:pStyle w:val="TableNormal1"/>
              <w:rPr>
                <w:rFonts w:ascii="Calibri" w:hAnsi="Calibri"/>
                <w:color w:val="000000"/>
                <w:sz w:val="24"/>
                <w:lang w:val="es-ES"/>
              </w:rPr>
            </w:pPr>
          </w:p>
        </w:tc>
      </w:tr>
      <w:tr w:rsidR="00075DBD" w:rsidRPr="007F4D12" w14:paraId="79A4B960" w14:textId="77777777" w:rsidTr="002B6DAE">
        <w:tc>
          <w:tcPr>
            <w:tcW w:w="1124" w:type="dxa"/>
            <w:tcBorders>
              <w:top w:val="single" w:sz="8" w:space="0" w:color="999999"/>
              <w:bottom w:val="single" w:sz="8" w:space="0" w:color="999999"/>
            </w:tcBorders>
          </w:tcPr>
          <w:p w14:paraId="6A19C7A4" w14:textId="77777777" w:rsidR="00075DBD" w:rsidRPr="00D0020D" w:rsidRDefault="00075DBD" w:rsidP="002B6DAE">
            <w:pPr>
              <w:pStyle w:val="TableNormal1"/>
              <w:rPr>
                <w:rFonts w:ascii="Calibri" w:hAnsi="Calibri"/>
                <w:color w:val="000000"/>
                <w:sz w:val="24"/>
                <w:lang w:val="es-ES"/>
              </w:rPr>
            </w:pPr>
          </w:p>
        </w:tc>
        <w:tc>
          <w:tcPr>
            <w:tcW w:w="1674" w:type="dxa"/>
            <w:tcBorders>
              <w:top w:val="single" w:sz="8" w:space="0" w:color="999999"/>
              <w:bottom w:val="single" w:sz="8" w:space="0" w:color="999999"/>
            </w:tcBorders>
          </w:tcPr>
          <w:p w14:paraId="7A0CCE85" w14:textId="77777777" w:rsidR="00075DBD" w:rsidRPr="00D0020D" w:rsidRDefault="00075DBD" w:rsidP="002B6DAE">
            <w:pPr>
              <w:pStyle w:val="TableNormal1"/>
              <w:rPr>
                <w:rFonts w:ascii="Calibri" w:hAnsi="Calibri"/>
                <w:color w:val="000000"/>
                <w:sz w:val="24"/>
                <w:lang w:val="es-ES"/>
              </w:rPr>
            </w:pPr>
          </w:p>
        </w:tc>
        <w:tc>
          <w:tcPr>
            <w:tcW w:w="978" w:type="dxa"/>
            <w:tcBorders>
              <w:top w:val="single" w:sz="8" w:space="0" w:color="999999"/>
              <w:bottom w:val="single" w:sz="8" w:space="0" w:color="999999"/>
            </w:tcBorders>
          </w:tcPr>
          <w:p w14:paraId="585BAC64" w14:textId="77777777" w:rsidR="00075DBD" w:rsidRPr="00D0020D" w:rsidRDefault="00075DBD" w:rsidP="002B6DAE">
            <w:pPr>
              <w:pStyle w:val="TableNormal1"/>
              <w:jc w:val="center"/>
              <w:rPr>
                <w:rFonts w:ascii="Calibri" w:hAnsi="Calibri"/>
                <w:color w:val="000000"/>
                <w:sz w:val="24"/>
                <w:lang w:val="es-ES"/>
              </w:rPr>
            </w:pPr>
          </w:p>
        </w:tc>
        <w:tc>
          <w:tcPr>
            <w:tcW w:w="5989" w:type="dxa"/>
            <w:tcBorders>
              <w:top w:val="single" w:sz="8" w:space="0" w:color="999999"/>
              <w:bottom w:val="single" w:sz="8" w:space="0" w:color="999999"/>
            </w:tcBorders>
          </w:tcPr>
          <w:p w14:paraId="4FF15DB5" w14:textId="77777777" w:rsidR="00075DBD" w:rsidRPr="00B24CAF" w:rsidRDefault="00075DBD" w:rsidP="002B6DAE">
            <w:pPr>
              <w:pStyle w:val="TableNormal1"/>
              <w:rPr>
                <w:rFonts w:ascii="Calibri" w:hAnsi="Calibri"/>
                <w:color w:val="000000"/>
                <w:sz w:val="24"/>
                <w:lang w:val="es-ES"/>
              </w:rPr>
            </w:pPr>
          </w:p>
        </w:tc>
      </w:tr>
      <w:tr w:rsidR="00075DBD" w:rsidRPr="007F4D12" w14:paraId="0F45E670" w14:textId="77777777" w:rsidTr="002B6DAE">
        <w:tc>
          <w:tcPr>
            <w:tcW w:w="1124" w:type="dxa"/>
            <w:tcBorders>
              <w:top w:val="single" w:sz="8" w:space="0" w:color="999999"/>
              <w:bottom w:val="single" w:sz="8" w:space="0" w:color="999999"/>
            </w:tcBorders>
          </w:tcPr>
          <w:p w14:paraId="3F6882CC" w14:textId="77777777" w:rsidR="00075DBD" w:rsidRDefault="00075DBD" w:rsidP="002B6DAE">
            <w:pPr>
              <w:pStyle w:val="TableNormal1"/>
              <w:rPr>
                <w:rFonts w:ascii="Calibri" w:hAnsi="Calibri"/>
                <w:color w:val="000000"/>
                <w:sz w:val="24"/>
                <w:lang w:val="es-ES"/>
              </w:rPr>
            </w:pPr>
          </w:p>
        </w:tc>
        <w:tc>
          <w:tcPr>
            <w:tcW w:w="1674" w:type="dxa"/>
            <w:tcBorders>
              <w:top w:val="single" w:sz="8" w:space="0" w:color="999999"/>
              <w:bottom w:val="single" w:sz="8" w:space="0" w:color="999999"/>
            </w:tcBorders>
          </w:tcPr>
          <w:p w14:paraId="276EADBE" w14:textId="77777777" w:rsidR="00075DBD" w:rsidRDefault="00075DBD" w:rsidP="002B6DAE">
            <w:pPr>
              <w:pStyle w:val="TableNormal1"/>
              <w:rPr>
                <w:rFonts w:ascii="Calibri" w:hAnsi="Calibri"/>
                <w:color w:val="000000"/>
                <w:sz w:val="24"/>
                <w:lang w:val="es-ES"/>
              </w:rPr>
            </w:pPr>
          </w:p>
        </w:tc>
        <w:tc>
          <w:tcPr>
            <w:tcW w:w="978" w:type="dxa"/>
            <w:tcBorders>
              <w:top w:val="single" w:sz="8" w:space="0" w:color="999999"/>
              <w:bottom w:val="single" w:sz="8" w:space="0" w:color="999999"/>
            </w:tcBorders>
          </w:tcPr>
          <w:p w14:paraId="5C0C1F7F" w14:textId="77777777" w:rsidR="00075DBD" w:rsidRDefault="00075DBD" w:rsidP="002B6DAE">
            <w:pPr>
              <w:pStyle w:val="TableNormal1"/>
              <w:jc w:val="center"/>
              <w:rPr>
                <w:rFonts w:ascii="Calibri" w:hAnsi="Calibri"/>
                <w:color w:val="000000"/>
                <w:sz w:val="24"/>
                <w:lang w:val="es-ES"/>
              </w:rPr>
            </w:pPr>
          </w:p>
        </w:tc>
        <w:tc>
          <w:tcPr>
            <w:tcW w:w="5989" w:type="dxa"/>
            <w:tcBorders>
              <w:top w:val="single" w:sz="8" w:space="0" w:color="999999"/>
              <w:bottom w:val="single" w:sz="8" w:space="0" w:color="999999"/>
            </w:tcBorders>
          </w:tcPr>
          <w:p w14:paraId="5821444B" w14:textId="77777777" w:rsidR="00075DBD" w:rsidRDefault="00075DBD" w:rsidP="002B6DAE">
            <w:pPr>
              <w:pStyle w:val="TableNormal1"/>
              <w:rPr>
                <w:rFonts w:ascii="Calibri" w:hAnsi="Calibri"/>
                <w:color w:val="000000"/>
                <w:sz w:val="24"/>
                <w:lang w:val="es-ES"/>
              </w:rPr>
            </w:pPr>
          </w:p>
        </w:tc>
      </w:tr>
    </w:tbl>
    <w:p w14:paraId="0DF1E1B1" w14:textId="77777777" w:rsidR="00075DBD" w:rsidRDefault="00075DBD" w:rsidP="00075DBD">
      <w:pPr>
        <w:rPr>
          <w:b/>
          <w:sz w:val="24"/>
          <w:lang w:val="es-ES"/>
        </w:rPr>
      </w:pPr>
    </w:p>
    <w:p w14:paraId="07A60D77" w14:textId="39B5C922" w:rsidR="00075DBD" w:rsidRPr="00EB374C" w:rsidRDefault="00075DBD" w:rsidP="00075DBD">
      <w:pPr>
        <w:rPr>
          <w:b/>
          <w:sz w:val="24"/>
          <w:lang w:val="es-ES"/>
        </w:rPr>
      </w:pPr>
      <w:r w:rsidRPr="00EB374C">
        <w:rPr>
          <w:b/>
          <w:sz w:val="24"/>
          <w:lang w:val="es-ES"/>
        </w:rPr>
        <w:t>Tabla de Contenidos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MX"/>
        </w:rPr>
        <w:id w:val="-63810634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E0D123C" w14:textId="5685FB08" w:rsidR="00B46C0A" w:rsidRDefault="00B46C0A">
          <w:pPr>
            <w:pStyle w:val="TOCHeading"/>
          </w:pPr>
          <w:r>
            <w:t>Contents</w:t>
          </w:r>
        </w:p>
        <w:p w14:paraId="3FC7B0F8" w14:textId="6573F1F8" w:rsidR="00956872" w:rsidRDefault="00B46C0A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621341" w:history="1">
            <w:r w:rsidR="00956872" w:rsidRPr="00FB578B">
              <w:rPr>
                <w:rStyle w:val="Hyperlink"/>
                <w:noProof/>
              </w:rPr>
              <w:t>1.</w:t>
            </w:r>
            <w:r w:rsidR="00956872">
              <w:rPr>
                <w:rFonts w:eastAsiaTheme="minorEastAsia"/>
                <w:noProof/>
                <w:lang w:eastAsia="es-MX"/>
              </w:rPr>
              <w:tab/>
            </w:r>
            <w:r w:rsidR="00956872" w:rsidRPr="00FB578B">
              <w:rPr>
                <w:rStyle w:val="Hyperlink"/>
                <w:noProof/>
              </w:rPr>
              <w:t>Introducción</w:t>
            </w:r>
            <w:r w:rsidR="00956872">
              <w:rPr>
                <w:noProof/>
                <w:webHidden/>
              </w:rPr>
              <w:tab/>
            </w:r>
            <w:r w:rsidR="00956872">
              <w:rPr>
                <w:noProof/>
                <w:webHidden/>
              </w:rPr>
              <w:fldChar w:fldCharType="begin"/>
            </w:r>
            <w:r w:rsidR="00956872">
              <w:rPr>
                <w:noProof/>
                <w:webHidden/>
              </w:rPr>
              <w:instrText xml:space="preserve"> PAGEREF _Toc35621341 \h </w:instrText>
            </w:r>
            <w:r w:rsidR="00956872">
              <w:rPr>
                <w:noProof/>
                <w:webHidden/>
              </w:rPr>
            </w:r>
            <w:r w:rsidR="00956872">
              <w:rPr>
                <w:noProof/>
                <w:webHidden/>
              </w:rPr>
              <w:fldChar w:fldCharType="separate"/>
            </w:r>
            <w:r w:rsidR="00956872">
              <w:rPr>
                <w:noProof/>
                <w:webHidden/>
              </w:rPr>
              <w:t>3</w:t>
            </w:r>
            <w:r w:rsidR="00956872">
              <w:rPr>
                <w:noProof/>
                <w:webHidden/>
              </w:rPr>
              <w:fldChar w:fldCharType="end"/>
            </w:r>
          </w:hyperlink>
        </w:p>
        <w:p w14:paraId="6ADCE159" w14:textId="2620B6E0" w:rsidR="00956872" w:rsidRDefault="00DE72F8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s-MX"/>
            </w:rPr>
          </w:pPr>
          <w:hyperlink w:anchor="_Toc35621342" w:history="1">
            <w:r w:rsidR="00956872" w:rsidRPr="00FB578B">
              <w:rPr>
                <w:rStyle w:val="Hyperlink"/>
                <w:noProof/>
              </w:rPr>
              <w:t>2.</w:t>
            </w:r>
            <w:r w:rsidR="00956872">
              <w:rPr>
                <w:rFonts w:eastAsiaTheme="minorEastAsia"/>
                <w:noProof/>
                <w:lang w:eastAsia="es-MX"/>
              </w:rPr>
              <w:tab/>
            </w:r>
            <w:r w:rsidR="00956872" w:rsidRPr="00FB578B">
              <w:rPr>
                <w:rStyle w:val="Hyperlink"/>
                <w:noProof/>
              </w:rPr>
              <w:t>Requisitos de instalación</w:t>
            </w:r>
            <w:r w:rsidR="00956872">
              <w:rPr>
                <w:noProof/>
                <w:webHidden/>
              </w:rPr>
              <w:tab/>
            </w:r>
            <w:r w:rsidR="00956872">
              <w:rPr>
                <w:noProof/>
                <w:webHidden/>
              </w:rPr>
              <w:fldChar w:fldCharType="begin"/>
            </w:r>
            <w:r w:rsidR="00956872">
              <w:rPr>
                <w:noProof/>
                <w:webHidden/>
              </w:rPr>
              <w:instrText xml:space="preserve"> PAGEREF _Toc35621342 \h </w:instrText>
            </w:r>
            <w:r w:rsidR="00956872">
              <w:rPr>
                <w:noProof/>
                <w:webHidden/>
              </w:rPr>
            </w:r>
            <w:r w:rsidR="00956872">
              <w:rPr>
                <w:noProof/>
                <w:webHidden/>
              </w:rPr>
              <w:fldChar w:fldCharType="separate"/>
            </w:r>
            <w:r w:rsidR="00956872">
              <w:rPr>
                <w:noProof/>
                <w:webHidden/>
              </w:rPr>
              <w:t>3</w:t>
            </w:r>
            <w:r w:rsidR="00956872">
              <w:rPr>
                <w:noProof/>
                <w:webHidden/>
              </w:rPr>
              <w:fldChar w:fldCharType="end"/>
            </w:r>
          </w:hyperlink>
        </w:p>
        <w:p w14:paraId="36BE0992" w14:textId="0E46E28B" w:rsidR="00956872" w:rsidRDefault="00DE72F8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s-MX"/>
            </w:rPr>
          </w:pPr>
          <w:hyperlink w:anchor="_Toc35621343" w:history="1">
            <w:r w:rsidR="00956872" w:rsidRPr="00FB578B">
              <w:rPr>
                <w:rStyle w:val="Hyperlink"/>
                <w:noProof/>
              </w:rPr>
              <w:t>3.</w:t>
            </w:r>
            <w:r w:rsidR="00956872">
              <w:rPr>
                <w:rFonts w:eastAsiaTheme="minorEastAsia"/>
                <w:noProof/>
                <w:lang w:eastAsia="es-MX"/>
              </w:rPr>
              <w:tab/>
            </w:r>
            <w:r w:rsidR="00956872" w:rsidRPr="00FB578B">
              <w:rPr>
                <w:rStyle w:val="Hyperlink"/>
                <w:noProof/>
              </w:rPr>
              <w:t>Procedimiento de Instalación</w:t>
            </w:r>
            <w:r w:rsidR="00956872">
              <w:rPr>
                <w:noProof/>
                <w:webHidden/>
              </w:rPr>
              <w:tab/>
            </w:r>
            <w:r w:rsidR="00956872">
              <w:rPr>
                <w:noProof/>
                <w:webHidden/>
              </w:rPr>
              <w:fldChar w:fldCharType="begin"/>
            </w:r>
            <w:r w:rsidR="00956872">
              <w:rPr>
                <w:noProof/>
                <w:webHidden/>
              </w:rPr>
              <w:instrText xml:space="preserve"> PAGEREF _Toc35621343 \h </w:instrText>
            </w:r>
            <w:r w:rsidR="00956872">
              <w:rPr>
                <w:noProof/>
                <w:webHidden/>
              </w:rPr>
            </w:r>
            <w:r w:rsidR="00956872">
              <w:rPr>
                <w:noProof/>
                <w:webHidden/>
              </w:rPr>
              <w:fldChar w:fldCharType="separate"/>
            </w:r>
            <w:r w:rsidR="00956872">
              <w:rPr>
                <w:noProof/>
                <w:webHidden/>
              </w:rPr>
              <w:t>3</w:t>
            </w:r>
            <w:r w:rsidR="00956872">
              <w:rPr>
                <w:noProof/>
                <w:webHidden/>
              </w:rPr>
              <w:fldChar w:fldCharType="end"/>
            </w:r>
          </w:hyperlink>
        </w:p>
        <w:p w14:paraId="76813BDE" w14:textId="3381F1CB" w:rsidR="00B46C0A" w:rsidRDefault="00B46C0A">
          <w:r>
            <w:rPr>
              <w:b/>
              <w:bCs/>
              <w:noProof/>
            </w:rPr>
            <w:fldChar w:fldCharType="end"/>
          </w:r>
        </w:p>
      </w:sdtContent>
    </w:sdt>
    <w:p w14:paraId="265D9CDD" w14:textId="77777777" w:rsidR="00075DBD" w:rsidRPr="00B46C0A" w:rsidRDefault="00075DBD">
      <w:pPr>
        <w:rPr>
          <w:rStyle w:val="EstiloCuerpo"/>
          <w:rFonts w:ascii="Arial" w:hAnsi="Arial" w:cs="Arial"/>
          <w:lang w:val="en-US"/>
        </w:rPr>
      </w:pPr>
      <w:r w:rsidRPr="00B46C0A">
        <w:rPr>
          <w:rStyle w:val="EstiloCuerpo"/>
          <w:rFonts w:ascii="Arial" w:hAnsi="Arial" w:cs="Arial"/>
          <w:lang w:val="en-US"/>
        </w:rPr>
        <w:br w:type="page"/>
      </w:r>
    </w:p>
    <w:p w14:paraId="67298034" w14:textId="77777777" w:rsidR="00075DBD" w:rsidRPr="00B46C0A" w:rsidRDefault="00075DBD" w:rsidP="00075DBD">
      <w:pPr>
        <w:ind w:left="720" w:hanging="360"/>
        <w:rPr>
          <w:lang w:val="en-US"/>
        </w:rPr>
      </w:pPr>
    </w:p>
    <w:p w14:paraId="1D7D8FB4" w14:textId="23CABF4C" w:rsidR="00075DBD" w:rsidRDefault="00075DBD" w:rsidP="00075DBD">
      <w:pPr>
        <w:pStyle w:val="Heading2"/>
      </w:pPr>
      <w:bookmarkStart w:id="0" w:name="_Toc35621341"/>
      <w:proofErr w:type="spellStart"/>
      <w:r>
        <w:t>Introducción</w:t>
      </w:r>
      <w:bookmarkEnd w:id="0"/>
      <w:proofErr w:type="spellEnd"/>
    </w:p>
    <w:p w14:paraId="341984BA" w14:textId="78C77626" w:rsidR="00075DBD" w:rsidRDefault="00075DBD" w:rsidP="00075DBD">
      <w:r>
        <w:t xml:space="preserve">La localización </w:t>
      </w:r>
      <w:r w:rsidR="00EF41DF">
        <w:t xml:space="preserve">chilena </w:t>
      </w:r>
      <w:r>
        <w:t xml:space="preserve">permite ingresar datos adicionales </w:t>
      </w:r>
      <w:r w:rsidR="00EF41DF">
        <w:t xml:space="preserve">en las series de </w:t>
      </w:r>
      <w:r>
        <w:t xml:space="preserve">ventas, compras y contabilidad </w:t>
      </w:r>
      <w:r w:rsidR="00EF41DF">
        <w:t>para la generación de reportes requeridos por el Servicio de Impuestos Internos de Chile</w:t>
      </w:r>
      <w:r>
        <w:t>.</w:t>
      </w:r>
    </w:p>
    <w:p w14:paraId="2ED79C7A" w14:textId="48195388" w:rsidR="00075DBD" w:rsidRDefault="00075DBD" w:rsidP="00075DBD">
      <w:pPr>
        <w:pStyle w:val="Heading2"/>
      </w:pPr>
      <w:bookmarkStart w:id="1" w:name="_Toc35621342"/>
      <w:proofErr w:type="spellStart"/>
      <w:r>
        <w:t>Requisitos</w:t>
      </w:r>
      <w:proofErr w:type="spellEnd"/>
      <w:r>
        <w:t xml:space="preserve"> de </w:t>
      </w:r>
      <w:proofErr w:type="spellStart"/>
      <w:r>
        <w:t>instalación</w:t>
      </w:r>
      <w:bookmarkEnd w:id="1"/>
      <w:proofErr w:type="spellEnd"/>
    </w:p>
    <w:p w14:paraId="0EA6659F" w14:textId="44F34471" w:rsidR="00075DBD" w:rsidRDefault="00075DBD" w:rsidP="00EF41DF">
      <w:r>
        <w:t xml:space="preserve">Si existe </w:t>
      </w:r>
      <w:r w:rsidR="00EF41DF">
        <w:t xml:space="preserve">el producto 7705 </w:t>
      </w:r>
      <w:proofErr w:type="spellStart"/>
      <w:r w:rsidR="00EF41DF">
        <w:t>Localizacion</w:t>
      </w:r>
      <w:proofErr w:type="spellEnd"/>
      <w:r w:rsidR="00EF41DF">
        <w:t xml:space="preserve"> </w:t>
      </w:r>
      <w:proofErr w:type="gramStart"/>
      <w:r w:rsidR="00EF41DF">
        <w:t>Chilena</w:t>
      </w:r>
      <w:proofErr w:type="gramEnd"/>
      <w:r>
        <w:t>, elimin</w:t>
      </w:r>
      <w:r w:rsidR="0053428C">
        <w:t>e</w:t>
      </w:r>
      <w:r w:rsidR="00EF41DF">
        <w:t xml:space="preserve"> el</w:t>
      </w:r>
      <w:r>
        <w:t xml:space="preserve"> diccionario</w:t>
      </w:r>
      <w:r w:rsidR="00EF41DF">
        <w:t xml:space="preserve"> </w:t>
      </w:r>
      <w:r w:rsidR="00EF41DF" w:rsidRPr="00EF41DF">
        <w:t>LOCCL.DIC</w:t>
      </w:r>
      <w:r w:rsidR="00EF41DF">
        <w:t xml:space="preserve"> de la carpeta de Dynamics GP y su registro del </w:t>
      </w:r>
      <w:bookmarkStart w:id="2" w:name="_Hlk35783885"/>
      <w:r w:rsidR="00EF41DF">
        <w:t xml:space="preserve">archivo de configuración </w:t>
      </w:r>
      <w:bookmarkEnd w:id="2"/>
      <w:proofErr w:type="spellStart"/>
      <w:r>
        <w:t>dynamics.set</w:t>
      </w:r>
      <w:proofErr w:type="spellEnd"/>
      <w:r>
        <w:t xml:space="preserve"> previo </w:t>
      </w:r>
      <w:proofErr w:type="spellStart"/>
      <w:r>
        <w:t>backup</w:t>
      </w:r>
      <w:proofErr w:type="spellEnd"/>
      <w:r>
        <w:t>.</w:t>
      </w:r>
    </w:p>
    <w:p w14:paraId="149969A3" w14:textId="6A1C5D79" w:rsidR="009C3150" w:rsidRDefault="0053428C" w:rsidP="00075DBD">
      <w:r>
        <w:t>Debe c</w:t>
      </w:r>
      <w:r w:rsidR="009C3150">
        <w:t xml:space="preserve">ontar </w:t>
      </w:r>
      <w:r w:rsidR="00EF41DF">
        <w:t xml:space="preserve">con </w:t>
      </w:r>
      <w:proofErr w:type="gramStart"/>
      <w:r w:rsidR="009C3150">
        <w:t xml:space="preserve">el </w:t>
      </w:r>
      <w:proofErr w:type="spellStart"/>
      <w:r w:rsidR="009C3150">
        <w:t>password</w:t>
      </w:r>
      <w:proofErr w:type="spellEnd"/>
      <w:proofErr w:type="gramEnd"/>
      <w:r w:rsidR="009C3150">
        <w:t xml:space="preserve"> del usuario </w:t>
      </w:r>
      <w:proofErr w:type="spellStart"/>
      <w:r w:rsidR="009C3150">
        <w:t>sa</w:t>
      </w:r>
      <w:proofErr w:type="spellEnd"/>
    </w:p>
    <w:p w14:paraId="1761D06C" w14:textId="69DDE262" w:rsidR="00075DBD" w:rsidRDefault="00B46C0A" w:rsidP="00075DBD">
      <w:pPr>
        <w:pStyle w:val="Heading2"/>
      </w:pPr>
      <w:bookmarkStart w:id="3" w:name="_Toc35621343"/>
      <w:proofErr w:type="spellStart"/>
      <w:r>
        <w:t>Procedimiento</w:t>
      </w:r>
      <w:proofErr w:type="spellEnd"/>
      <w:r>
        <w:t xml:space="preserve"> de </w:t>
      </w:r>
      <w:proofErr w:type="spellStart"/>
      <w:r w:rsidR="00075DBD">
        <w:t>Instalación</w:t>
      </w:r>
      <w:bookmarkEnd w:id="3"/>
      <w:proofErr w:type="spellEnd"/>
    </w:p>
    <w:p w14:paraId="5346BFDD" w14:textId="522911B1" w:rsidR="00A03D07" w:rsidRDefault="00EF41DF" w:rsidP="00956872">
      <w:pPr>
        <w:pStyle w:val="ListParagraph"/>
        <w:numPr>
          <w:ilvl w:val="0"/>
          <w:numId w:val="9"/>
        </w:numPr>
      </w:pPr>
      <w:r>
        <w:t>Copi</w:t>
      </w:r>
      <w:r w:rsidR="0053428C">
        <w:t>e</w:t>
      </w:r>
      <w:r>
        <w:t xml:space="preserve"> el </w:t>
      </w:r>
      <w:proofErr w:type="spellStart"/>
      <w:r>
        <w:t>chunk</w:t>
      </w:r>
      <w:proofErr w:type="spellEnd"/>
      <w:r>
        <w:t xml:space="preserve"> </w:t>
      </w:r>
      <w:proofErr w:type="spellStart"/>
      <w:r>
        <w:t>LOCCL.cnk</w:t>
      </w:r>
      <w:proofErr w:type="spellEnd"/>
      <w:r>
        <w:t xml:space="preserve"> en la carpeta de Dynamics GP</w:t>
      </w:r>
    </w:p>
    <w:p w14:paraId="7960681D" w14:textId="08C5E5A7" w:rsidR="00075DBD" w:rsidRDefault="009C3150" w:rsidP="00956872">
      <w:pPr>
        <w:pStyle w:val="ListParagraph"/>
        <w:numPr>
          <w:ilvl w:val="0"/>
          <w:numId w:val="9"/>
        </w:numPr>
      </w:pPr>
      <w:r>
        <w:t>Ejecut</w:t>
      </w:r>
      <w:r w:rsidR="0053428C">
        <w:t>e</w:t>
      </w:r>
      <w:r>
        <w:t xml:space="preserve"> </w:t>
      </w:r>
      <w:r w:rsidR="00EF41DF">
        <w:t xml:space="preserve">Dynamics </w:t>
      </w:r>
      <w:r>
        <w:t>GP como Administrador</w:t>
      </w:r>
      <w:r w:rsidR="00EF41DF">
        <w:t xml:space="preserve"> y acept</w:t>
      </w:r>
      <w:r w:rsidR="0053428C">
        <w:t>e</w:t>
      </w:r>
      <w:r w:rsidR="00EF41DF">
        <w:t xml:space="preserve"> los cambios al diccionario</w:t>
      </w:r>
    </w:p>
    <w:p w14:paraId="4E4DC34E" w14:textId="5F363F9D" w:rsidR="00945790" w:rsidRDefault="00945790" w:rsidP="00945790">
      <w:pPr>
        <w:pStyle w:val="ListParagraph"/>
        <w:numPr>
          <w:ilvl w:val="1"/>
          <w:numId w:val="9"/>
        </w:numPr>
      </w:pPr>
      <w:r>
        <w:t xml:space="preserve">En la ventana Mantenimiento de </w:t>
      </w:r>
      <w:proofErr w:type="spellStart"/>
      <w:r>
        <w:t>sql</w:t>
      </w:r>
      <w:proofErr w:type="spellEnd"/>
      <w:r>
        <w:t xml:space="preserve">, cree </w:t>
      </w:r>
      <w:r w:rsidR="00704FD5">
        <w:t xml:space="preserve">los objetos </w:t>
      </w:r>
      <w:proofErr w:type="spellStart"/>
      <w:r w:rsidR="00704FD5">
        <w:t>cllc_regions_mstr</w:t>
      </w:r>
      <w:proofErr w:type="spellEnd"/>
      <w:r w:rsidR="00704FD5">
        <w:t xml:space="preserve"> y </w:t>
      </w:r>
      <w:proofErr w:type="spellStart"/>
      <w:r w:rsidR="00704FD5">
        <w:t>nc_installed_module</w:t>
      </w:r>
      <w:proofErr w:type="spellEnd"/>
      <w:r w:rsidR="00704FD5">
        <w:t xml:space="preserve"> </w:t>
      </w:r>
      <w:r>
        <w:t xml:space="preserve">en la </w:t>
      </w:r>
      <w:proofErr w:type="spellStart"/>
      <w:r>
        <w:t>bd</w:t>
      </w:r>
      <w:proofErr w:type="spellEnd"/>
      <w:r>
        <w:t xml:space="preserve"> Dynamics</w:t>
      </w:r>
    </w:p>
    <w:p w14:paraId="682B1F00" w14:textId="14CE3687" w:rsidR="00945790" w:rsidRDefault="00704FD5" w:rsidP="00945790">
      <w:pPr>
        <w:pStyle w:val="ListParagraph"/>
        <w:numPr>
          <w:ilvl w:val="1"/>
          <w:numId w:val="9"/>
        </w:numPr>
      </w:pPr>
      <w:r>
        <w:t xml:space="preserve">Ejecute el script </w:t>
      </w:r>
      <w:r w:rsidRPr="00704FD5">
        <w:t>ch01\</w:t>
      </w:r>
      <w:proofErr w:type="spellStart"/>
      <w:r w:rsidRPr="00704FD5">
        <w:t>sql</w:t>
      </w:r>
      <w:proofErr w:type="spellEnd"/>
      <w:r w:rsidRPr="00704FD5">
        <w:t>\10_dyn_cllc0001.insert.sql</w:t>
      </w:r>
    </w:p>
    <w:p w14:paraId="6BFFC3FC" w14:textId="338B91F1" w:rsidR="00EF41DF" w:rsidRDefault="00EF41DF" w:rsidP="00956872">
      <w:pPr>
        <w:pStyle w:val="ListParagraph"/>
        <w:numPr>
          <w:ilvl w:val="0"/>
          <w:numId w:val="9"/>
        </w:numPr>
      </w:pPr>
      <w:r>
        <w:t>Ejecut</w:t>
      </w:r>
      <w:r w:rsidR="00956872">
        <w:t>e</w:t>
      </w:r>
      <w:r>
        <w:t xml:space="preserve"> el instalador </w:t>
      </w:r>
      <w:r w:rsidRPr="00EF41DF">
        <w:t>ChileLibrosSqlSetup.msi</w:t>
      </w:r>
      <w:r>
        <w:t xml:space="preserve"> y </w:t>
      </w:r>
      <w:r w:rsidR="0053428C">
        <w:t>siga</w:t>
      </w:r>
      <w:r>
        <w:t xml:space="preserve"> los pasos</w:t>
      </w:r>
      <w:r w:rsidR="0053428C">
        <w:t xml:space="preserve"> del asistente</w:t>
      </w:r>
      <w:r>
        <w:t>:</w:t>
      </w:r>
    </w:p>
    <w:p w14:paraId="51A5B99A" w14:textId="247280B3" w:rsidR="0053428C" w:rsidRDefault="0053428C" w:rsidP="00956872">
      <w:pPr>
        <w:pStyle w:val="ListParagraph"/>
        <w:numPr>
          <w:ilvl w:val="1"/>
          <w:numId w:val="9"/>
        </w:numPr>
      </w:pPr>
      <w:r>
        <w:t>Seleccione el botón Next</w:t>
      </w:r>
    </w:p>
    <w:p w14:paraId="52343993" w14:textId="53908E88" w:rsidR="00EF41DF" w:rsidRDefault="0053428C" w:rsidP="00956872">
      <w:pPr>
        <w:ind w:firstLine="708"/>
      </w:pPr>
      <w:r>
        <w:rPr>
          <w:noProof/>
        </w:rPr>
        <w:drawing>
          <wp:inline distT="0" distB="0" distL="0" distR="0" wp14:anchorId="18F21143" wp14:editId="0B68CD4C">
            <wp:extent cx="4143375" cy="328438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0159" cy="32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8C9D3" w14:textId="7AF2AC56" w:rsidR="0053428C" w:rsidRDefault="0053428C" w:rsidP="00956872">
      <w:pPr>
        <w:pStyle w:val="ListParagraph"/>
        <w:numPr>
          <w:ilvl w:val="1"/>
          <w:numId w:val="9"/>
        </w:numPr>
      </w:pPr>
      <w:r>
        <w:t xml:space="preserve">Marque la casilla “I </w:t>
      </w:r>
      <w:proofErr w:type="spellStart"/>
      <w:r>
        <w:t>accept</w:t>
      </w:r>
      <w:proofErr w:type="spellEnd"/>
      <w:r>
        <w:t>…” y presione el botón Next</w:t>
      </w:r>
    </w:p>
    <w:p w14:paraId="7E75214E" w14:textId="1199A723" w:rsidR="0053428C" w:rsidRDefault="0053428C" w:rsidP="00956872">
      <w:pPr>
        <w:ind w:firstLine="708"/>
      </w:pPr>
      <w:r>
        <w:rPr>
          <w:noProof/>
        </w:rPr>
        <w:lastRenderedPageBreak/>
        <w:drawing>
          <wp:inline distT="0" distB="0" distL="0" distR="0" wp14:anchorId="091BB908" wp14:editId="38273D20">
            <wp:extent cx="4143375" cy="3172402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5665" cy="318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D915A" w14:textId="73AA80AE" w:rsidR="0053428C" w:rsidRDefault="0053428C" w:rsidP="00956872">
      <w:pPr>
        <w:pStyle w:val="ListParagraph"/>
        <w:numPr>
          <w:ilvl w:val="1"/>
          <w:numId w:val="9"/>
        </w:numPr>
      </w:pPr>
      <w:r>
        <w:t xml:space="preserve">Presione el botón </w:t>
      </w:r>
      <w:proofErr w:type="spellStart"/>
      <w:r>
        <w:t>Custom</w:t>
      </w:r>
      <w:proofErr w:type="spellEnd"/>
    </w:p>
    <w:p w14:paraId="63692135" w14:textId="6F1790DD" w:rsidR="0053428C" w:rsidRDefault="0053428C" w:rsidP="00956872">
      <w:pPr>
        <w:ind w:firstLine="708"/>
      </w:pPr>
      <w:r>
        <w:rPr>
          <w:noProof/>
        </w:rPr>
        <w:drawing>
          <wp:inline distT="0" distB="0" distL="0" distR="0" wp14:anchorId="543E28D2" wp14:editId="4B3795CB">
            <wp:extent cx="4133850" cy="323958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47834" cy="3250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D5FA6" w14:textId="43B36D60" w:rsidR="0053428C" w:rsidRDefault="0053428C" w:rsidP="00956872">
      <w:pPr>
        <w:pStyle w:val="ListParagraph"/>
        <w:numPr>
          <w:ilvl w:val="1"/>
          <w:numId w:val="9"/>
        </w:numPr>
      </w:pPr>
      <w:r>
        <w:t>Presione el botón Next</w:t>
      </w:r>
    </w:p>
    <w:p w14:paraId="5577CB4C" w14:textId="2A39C4DC" w:rsidR="0053428C" w:rsidRDefault="0053428C" w:rsidP="00956872">
      <w:pPr>
        <w:ind w:firstLine="708"/>
      </w:pPr>
      <w:r>
        <w:rPr>
          <w:noProof/>
        </w:rPr>
        <w:lastRenderedPageBreak/>
        <w:drawing>
          <wp:inline distT="0" distB="0" distL="0" distR="0" wp14:anchorId="16B55482" wp14:editId="09CF2D15">
            <wp:extent cx="4133850" cy="3260028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45825" cy="3269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1F4E8" w14:textId="012805D0" w:rsidR="0053428C" w:rsidRDefault="0053428C" w:rsidP="00956872">
      <w:pPr>
        <w:pStyle w:val="ListParagraph"/>
        <w:numPr>
          <w:ilvl w:val="1"/>
          <w:numId w:val="9"/>
        </w:numPr>
      </w:pPr>
      <w:r>
        <w:t>Ingrese los datos de conexión a la base de datos y presione el botón Next</w:t>
      </w:r>
    </w:p>
    <w:p w14:paraId="29B4C901" w14:textId="7773B7FA" w:rsidR="0053428C" w:rsidRDefault="0053428C" w:rsidP="00956872">
      <w:pPr>
        <w:ind w:firstLine="708"/>
      </w:pPr>
      <w:r>
        <w:rPr>
          <w:noProof/>
        </w:rPr>
        <w:drawing>
          <wp:inline distT="0" distB="0" distL="0" distR="0" wp14:anchorId="0432FC32" wp14:editId="78AB3117">
            <wp:extent cx="4124325" cy="3206873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30648" cy="3211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5F399" w14:textId="2F979E35" w:rsidR="0053428C" w:rsidRDefault="0053428C" w:rsidP="00956872">
      <w:pPr>
        <w:pStyle w:val="ListParagraph"/>
        <w:numPr>
          <w:ilvl w:val="1"/>
          <w:numId w:val="9"/>
        </w:numPr>
      </w:pPr>
      <w:r>
        <w:t xml:space="preserve">Finalmente, presione el botón </w:t>
      </w:r>
      <w:proofErr w:type="spellStart"/>
      <w:r>
        <w:t>Install</w:t>
      </w:r>
      <w:proofErr w:type="spellEnd"/>
    </w:p>
    <w:p w14:paraId="3CA1443B" w14:textId="6C4D0D88" w:rsidR="0053428C" w:rsidRDefault="0053428C" w:rsidP="00956872">
      <w:pPr>
        <w:ind w:firstLine="708"/>
      </w:pPr>
      <w:r>
        <w:rPr>
          <w:noProof/>
        </w:rPr>
        <w:lastRenderedPageBreak/>
        <w:drawing>
          <wp:inline distT="0" distB="0" distL="0" distR="0" wp14:anchorId="630D0A92" wp14:editId="767DF4C2">
            <wp:extent cx="4133850" cy="3253415"/>
            <wp:effectExtent l="0" t="0" r="0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40623" cy="325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42A31" w14:textId="02BF0DFA" w:rsidR="0053428C" w:rsidRDefault="00956872" w:rsidP="00956872">
      <w:pPr>
        <w:pStyle w:val="ListParagraph"/>
        <w:numPr>
          <w:ilvl w:val="0"/>
          <w:numId w:val="9"/>
        </w:numPr>
      </w:pPr>
      <w:r>
        <w:t>Despliegue los archivos .</w:t>
      </w:r>
      <w:proofErr w:type="spellStart"/>
      <w:r>
        <w:t>rdl</w:t>
      </w:r>
      <w:proofErr w:type="spellEnd"/>
      <w:r>
        <w:t xml:space="preserve"> en el servidor de reportes de SQL Server </w:t>
      </w:r>
      <w:proofErr w:type="spellStart"/>
      <w:r>
        <w:t>Reporting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(SSRS)</w:t>
      </w:r>
    </w:p>
    <w:p w14:paraId="1630E5A5" w14:textId="77777777" w:rsidR="001A6071" w:rsidRPr="00A0566F" w:rsidRDefault="001A6071"/>
    <w:p w14:paraId="6CE6B1F9" w14:textId="77777777" w:rsidR="001A6071" w:rsidRPr="00A0566F" w:rsidRDefault="001A6071"/>
    <w:p w14:paraId="69467EC9" w14:textId="77777777" w:rsidR="001A6071" w:rsidRPr="00A0566F" w:rsidRDefault="001A6071"/>
    <w:sectPr w:rsidR="001A6071" w:rsidRPr="00A056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5140C8" w14:textId="77777777" w:rsidR="00DE72F8" w:rsidRDefault="00DE72F8" w:rsidP="00EF41DF">
      <w:pPr>
        <w:spacing w:after="0" w:line="240" w:lineRule="auto"/>
      </w:pPr>
      <w:r>
        <w:separator/>
      </w:r>
    </w:p>
  </w:endnote>
  <w:endnote w:type="continuationSeparator" w:id="0">
    <w:p w14:paraId="01A95D8C" w14:textId="77777777" w:rsidR="00DE72F8" w:rsidRDefault="00DE72F8" w:rsidP="00EF41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10F2DD" w14:textId="77777777" w:rsidR="00DE72F8" w:rsidRDefault="00DE72F8" w:rsidP="00EF41DF">
      <w:pPr>
        <w:spacing w:after="0" w:line="240" w:lineRule="auto"/>
      </w:pPr>
      <w:r>
        <w:separator/>
      </w:r>
    </w:p>
  </w:footnote>
  <w:footnote w:type="continuationSeparator" w:id="0">
    <w:p w14:paraId="3A3E9856" w14:textId="77777777" w:rsidR="00DE72F8" w:rsidRDefault="00DE72F8" w:rsidP="00EF41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3"/>
    <w:multiLevelType w:val="singleLevel"/>
    <w:tmpl w:val="085AE366"/>
    <w:lvl w:ilvl="0"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2"/>
      </w:rPr>
    </w:lvl>
  </w:abstractNum>
  <w:abstractNum w:abstractNumId="1" w15:restartNumberingAfterBreak="0">
    <w:nsid w:val="0C98553F"/>
    <w:multiLevelType w:val="hybridMultilevel"/>
    <w:tmpl w:val="312273A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0E6680"/>
    <w:multiLevelType w:val="hybridMultilevel"/>
    <w:tmpl w:val="0448AF26"/>
    <w:lvl w:ilvl="0" w:tplc="9718EAF4">
      <w:start w:val="1"/>
      <w:numFmt w:val="decimal"/>
      <w:pStyle w:val="Heading2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2044F4F"/>
    <w:multiLevelType w:val="hybridMultilevel"/>
    <w:tmpl w:val="B73028D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0B49B4"/>
    <w:multiLevelType w:val="hybridMultilevel"/>
    <w:tmpl w:val="4C8C2CB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3F4F3F"/>
    <w:multiLevelType w:val="hybridMultilevel"/>
    <w:tmpl w:val="DB2849E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7C66C94"/>
    <w:multiLevelType w:val="hybridMultilevel"/>
    <w:tmpl w:val="7C76301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B50545"/>
    <w:multiLevelType w:val="hybridMultilevel"/>
    <w:tmpl w:val="CC8CBE8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05179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5"/>
  </w:num>
  <w:num w:numId="5">
    <w:abstractNumId w:val="0"/>
  </w:num>
  <w:num w:numId="6">
    <w:abstractNumId w:val="4"/>
  </w:num>
  <w:num w:numId="7">
    <w:abstractNumId w:val="3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0FA0"/>
    <w:rsid w:val="000273E2"/>
    <w:rsid w:val="00075DBD"/>
    <w:rsid w:val="00117551"/>
    <w:rsid w:val="001A6071"/>
    <w:rsid w:val="002C6371"/>
    <w:rsid w:val="002D3A15"/>
    <w:rsid w:val="003A2B3F"/>
    <w:rsid w:val="004F1D52"/>
    <w:rsid w:val="0053428C"/>
    <w:rsid w:val="00536599"/>
    <w:rsid w:val="00597F09"/>
    <w:rsid w:val="006C4542"/>
    <w:rsid w:val="006C5F39"/>
    <w:rsid w:val="00704FD5"/>
    <w:rsid w:val="0077585C"/>
    <w:rsid w:val="0077785B"/>
    <w:rsid w:val="007E0406"/>
    <w:rsid w:val="00883900"/>
    <w:rsid w:val="0090611F"/>
    <w:rsid w:val="00920B45"/>
    <w:rsid w:val="00945790"/>
    <w:rsid w:val="00956872"/>
    <w:rsid w:val="009B15B8"/>
    <w:rsid w:val="009C3150"/>
    <w:rsid w:val="00A00FA0"/>
    <w:rsid w:val="00A03D07"/>
    <w:rsid w:val="00A0566F"/>
    <w:rsid w:val="00B27F03"/>
    <w:rsid w:val="00B37292"/>
    <w:rsid w:val="00B46C0A"/>
    <w:rsid w:val="00C562F9"/>
    <w:rsid w:val="00CC516E"/>
    <w:rsid w:val="00D06EC1"/>
    <w:rsid w:val="00D33C05"/>
    <w:rsid w:val="00DE6277"/>
    <w:rsid w:val="00DE72F8"/>
    <w:rsid w:val="00EF4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C1AA80"/>
  <w15:chartTrackingRefBased/>
  <w15:docId w15:val="{A414CE47-32D5-4A6B-BA1C-6958E7646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6C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4F1D52"/>
    <w:pPr>
      <w:keepNext/>
      <w:numPr>
        <w:numId w:val="1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F1D52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B37292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rsid w:val="006C5F39"/>
    <w:pPr>
      <w:spacing w:before="60" w:after="60" w:line="240" w:lineRule="auto"/>
    </w:pPr>
    <w:rPr>
      <w:rFonts w:ascii="Calibri" w:eastAsia="Times New Roman" w:hAnsi="Calibri" w:cs="Times New Roman"/>
      <w:b/>
      <w:i/>
      <w:sz w:val="24"/>
      <w:szCs w:val="24"/>
      <w:lang w:val="en-US"/>
    </w:rPr>
  </w:style>
  <w:style w:type="paragraph" w:customStyle="1" w:styleId="Bullet1">
    <w:name w:val="*Bullet 1"/>
    <w:basedOn w:val="Normal"/>
    <w:rsid w:val="006C5F39"/>
    <w:pPr>
      <w:keepLines/>
      <w:numPr>
        <w:numId w:val="5"/>
      </w:numPr>
      <w:spacing w:before="40" w:after="20" w:line="240" w:lineRule="auto"/>
    </w:pPr>
    <w:rPr>
      <w:rFonts w:eastAsia="Times New Roman" w:cs="Times New Roman"/>
      <w:color w:val="000000"/>
      <w:sz w:val="24"/>
      <w:szCs w:val="20"/>
      <w:lang w:val="en-US"/>
    </w:rPr>
  </w:style>
  <w:style w:type="paragraph" w:styleId="Title">
    <w:name w:val="Title"/>
    <w:basedOn w:val="Normal"/>
    <w:next w:val="Normal"/>
    <w:link w:val="TitleChar"/>
    <w:qFormat/>
    <w:rsid w:val="009B15B8"/>
    <w:pPr>
      <w:spacing w:before="720" w:after="200" w:line="276" w:lineRule="auto"/>
      <w:jc w:val="both"/>
    </w:pPr>
    <w:rPr>
      <w:rFonts w:ascii="Calibri" w:eastAsia="SimSun" w:hAnsi="Calibri" w:cs="Arial"/>
      <w:caps/>
      <w:color w:val="4F81BD"/>
      <w:spacing w:val="10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rsid w:val="009B15B8"/>
    <w:rPr>
      <w:rFonts w:ascii="Calibri" w:eastAsia="SimSun" w:hAnsi="Calibri" w:cs="Arial"/>
      <w:caps/>
      <w:color w:val="4F81BD"/>
      <w:spacing w:val="10"/>
      <w:kern w:val="28"/>
      <w:sz w:val="52"/>
      <w:szCs w:val="52"/>
      <w:lang w:val="en-US"/>
    </w:rPr>
  </w:style>
  <w:style w:type="character" w:customStyle="1" w:styleId="EstiloCuerpo">
    <w:name w:val="Estilo +Cuerpo"/>
    <w:rsid w:val="00075DBD"/>
    <w:rPr>
      <w:rFonts w:ascii="Calibri" w:hAnsi="Calibri" w:cs="Times New Roman"/>
      <w:sz w:val="24"/>
    </w:rPr>
  </w:style>
  <w:style w:type="paragraph" w:customStyle="1" w:styleId="TableNormal1">
    <w:name w:val="Table Normal1"/>
    <w:basedOn w:val="Normal"/>
    <w:rsid w:val="00075DBD"/>
    <w:pPr>
      <w:spacing w:before="60" w:after="60" w:line="264" w:lineRule="auto"/>
      <w:jc w:val="both"/>
    </w:pPr>
    <w:rPr>
      <w:rFonts w:ascii="Arial Narrow" w:eastAsia="SimSun" w:hAnsi="Arial Narrow" w:cs="Arial Narrow"/>
      <w:sz w:val="18"/>
      <w:szCs w:val="18"/>
      <w:lang w:val="en-US" w:eastAsia="ja-JP"/>
    </w:rPr>
  </w:style>
  <w:style w:type="character" w:styleId="Hyperlink">
    <w:name w:val="Hyperlink"/>
    <w:uiPriority w:val="99"/>
    <w:rsid w:val="00075DB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46C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46C0A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B46C0A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EF41D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41DF"/>
  </w:style>
  <w:style w:type="paragraph" w:styleId="Footer">
    <w:name w:val="footer"/>
    <w:basedOn w:val="Normal"/>
    <w:link w:val="FooterChar"/>
    <w:uiPriority w:val="99"/>
    <w:unhideWhenUsed/>
    <w:rsid w:val="00EF41D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1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634F8E87B4F7419F265114A70D326D" ma:contentTypeVersion="14" ma:contentTypeDescription="Create a new document." ma:contentTypeScope="" ma:versionID="296baccbbaf8b4864d1ebb5613baacac">
  <xsd:schema xmlns:xsd="http://www.w3.org/2001/XMLSchema" xmlns:xs="http://www.w3.org/2001/XMLSchema" xmlns:p="http://schemas.microsoft.com/office/2006/metadata/properties" xmlns:ns1="http://schemas.microsoft.com/sharepoint/v3" xmlns:ns3="1c4b0347-80b8-4c7c-a639-63ad1ad17d74" xmlns:ns4="a109264d-3736-41e0-9b02-4abaec21d32c" targetNamespace="http://schemas.microsoft.com/office/2006/metadata/properties" ma:root="true" ma:fieldsID="e59f6557d91fd79e59ea1c37f097fc99" ns1:_="" ns3:_="" ns4:_="">
    <xsd:import namespace="http://schemas.microsoft.com/sharepoint/v3"/>
    <xsd:import namespace="1c4b0347-80b8-4c7c-a639-63ad1ad17d74"/>
    <xsd:import namespace="a109264d-3736-41e0-9b02-4abaec21d32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1:_ip_UnifiedCompliancePolicyProperties" minOccurs="0"/>
                <xsd:element ref="ns1:_ip_UnifiedCompliancePolicyUIAction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EventHashCode" minOccurs="0"/>
                <xsd:element ref="ns4:MediaServiceGenerationTim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1" nillable="true" ma:displayName="Unified Compliance Policy Properties" ma:description="" ma:hidden="true" ma:internalName="_ip_UnifiedCompliancePolicyProperties">
      <xsd:simpleType>
        <xsd:restriction base="dms:Note"/>
      </xsd:simpleType>
    </xsd:element>
    <xsd:element name="_ip_UnifiedCompliancePolicyUIAction" ma:index="12" nillable="true" ma:displayName="Unified Compliance Policy UI Action" ma:description="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4b0347-80b8-4c7c-a639-63ad1ad17d7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09264d-3736-41e0-9b02-4abaec21d3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5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6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1A39329-06D4-4AE1-B58C-B75484344BF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1B6718CA-70FC-4559-8E14-D371E8C5BF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c4b0347-80b8-4c7c-a639-63ad1ad17d74"/>
    <ds:schemaRef ds:uri="a109264d-3736-41e0-9b02-4abaec21d3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41E75E0-A37A-4665-B8D3-BDAAA4FA9ED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6</Pages>
  <Words>321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Localización Chilena</vt:lpstr>
    </vt:vector>
  </TitlesOfParts>
  <Company>Cooke Chile</Company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Localización Chilena</dc:title>
  <dc:subject>Dynamics GP</dc:subject>
  <dc:creator>jc</dc:creator>
  <cp:keywords/>
  <dc:description/>
  <cp:lastModifiedBy>Juan Carlos Fernández</cp:lastModifiedBy>
  <cp:revision>5</cp:revision>
  <dcterms:created xsi:type="dcterms:W3CDTF">2020-03-22T17:48:00Z</dcterms:created>
  <dcterms:modified xsi:type="dcterms:W3CDTF">2020-05-22T21:06:00Z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177fee0-49eb-4dd5-bdd3-e62ffd6f5343_Enabled">
    <vt:lpwstr>True</vt:lpwstr>
  </property>
  <property fmtid="{D5CDD505-2E9C-101B-9397-08002B2CF9AE}" pid="3" name="MSIP_Label_1177fee0-49eb-4dd5-bdd3-e62ffd6f5343_SiteId">
    <vt:lpwstr>faaeb84c-b11b-417c-9469-d46ebcb7ff21</vt:lpwstr>
  </property>
  <property fmtid="{D5CDD505-2E9C-101B-9397-08002B2CF9AE}" pid="4" name="MSIP_Label_1177fee0-49eb-4dd5-bdd3-e62ffd6f5343_Owner">
    <vt:lpwstr>iLujan@Endeavoursolutions.ca</vt:lpwstr>
  </property>
  <property fmtid="{D5CDD505-2E9C-101B-9397-08002B2CF9AE}" pid="5" name="MSIP_Label_1177fee0-49eb-4dd5-bdd3-e62ffd6f5343_SetDate">
    <vt:lpwstr>2020-03-22T17:47:23.7913899Z</vt:lpwstr>
  </property>
  <property fmtid="{D5CDD505-2E9C-101B-9397-08002B2CF9AE}" pid="6" name="MSIP_Label_1177fee0-49eb-4dd5-bdd3-e62ffd6f5343_Name">
    <vt:lpwstr>General</vt:lpwstr>
  </property>
  <property fmtid="{D5CDD505-2E9C-101B-9397-08002B2CF9AE}" pid="7" name="MSIP_Label_1177fee0-49eb-4dd5-bdd3-e62ffd6f5343_Application">
    <vt:lpwstr>Microsoft Azure Information Protection</vt:lpwstr>
  </property>
  <property fmtid="{D5CDD505-2E9C-101B-9397-08002B2CF9AE}" pid="8" name="MSIP_Label_1177fee0-49eb-4dd5-bdd3-e62ffd6f5343_ActionId">
    <vt:lpwstr>affb176d-d052-4ffb-87fd-c0edf427ef47</vt:lpwstr>
  </property>
  <property fmtid="{D5CDD505-2E9C-101B-9397-08002B2CF9AE}" pid="9" name="MSIP_Label_1177fee0-49eb-4dd5-bdd3-e62ffd6f5343_Extended_MSFT_Method">
    <vt:lpwstr>Automatic</vt:lpwstr>
  </property>
  <property fmtid="{D5CDD505-2E9C-101B-9397-08002B2CF9AE}" pid="10" name="Sensitivity">
    <vt:lpwstr>General</vt:lpwstr>
  </property>
  <property fmtid="{D5CDD505-2E9C-101B-9397-08002B2CF9AE}" pid="11" name="ContentTypeId">
    <vt:lpwstr>0x0101005F634F8E87B4F7419F265114A70D326D</vt:lpwstr>
  </property>
</Properties>
</file>