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E95" w:rsidRPr="002A5E95" w:rsidRDefault="002A5E95" w:rsidP="002A5E95">
      <w:pPr>
        <w:rPr>
          <w:lang w:val="es-ES"/>
        </w:rPr>
      </w:pPr>
      <w:bookmarkStart w:id="0" w:name="_GoBack"/>
      <w:proofErr w:type="spellStart"/>
      <w:r w:rsidRPr="002A5E95">
        <w:rPr>
          <w:lang w:val="es-ES"/>
        </w:rPr>
        <w:t>Diseñá</w:t>
      </w:r>
      <w:proofErr w:type="spellEnd"/>
      <w:r w:rsidRPr="002A5E95">
        <w:rPr>
          <w:lang w:val="es-ES"/>
        </w:rPr>
        <w:t xml:space="preserve"> el sitio web completo de una plataforma de e-</w:t>
      </w:r>
      <w:proofErr w:type="spellStart"/>
      <w:r w:rsidRPr="002A5E95">
        <w:rPr>
          <w:lang w:val="es-ES"/>
        </w:rPr>
        <w:t>learning</w:t>
      </w:r>
      <w:proofErr w:type="spellEnd"/>
      <w:r w:rsidRPr="002A5E95">
        <w:rPr>
          <w:lang w:val="es-ES"/>
        </w:rPr>
        <w:t xml:space="preserve"> ultra moderna inspirada en los sistemas UI de Tesla, marcas de relojes de lujo, la precisión visual de Apple y la filosofía del diseño minimalista japonés.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Toda la experiencia debe sentirse tecnológicamente avanzada, calma, elegante y </w:t>
      </w:r>
      <w:proofErr w:type="spellStart"/>
      <w:r w:rsidRPr="002A5E95">
        <w:rPr>
          <w:lang w:val="es-ES"/>
        </w:rPr>
        <w:t>premium</w:t>
      </w:r>
      <w:proofErr w:type="spellEnd"/>
      <w:r w:rsidRPr="002A5E95">
        <w:rPr>
          <w:lang w:val="es-ES"/>
        </w:rPr>
        <w:t xml:space="preserve"> — nunca como un SaaS </w:t>
      </w:r>
      <w:proofErr w:type="spellStart"/>
      <w:r w:rsidRPr="002A5E95">
        <w:rPr>
          <w:lang w:val="es-ES"/>
        </w:rPr>
        <w:t>startup</w:t>
      </w:r>
      <w:proofErr w:type="spellEnd"/>
      <w:r w:rsidRPr="002A5E95">
        <w:rPr>
          <w:lang w:val="es-ES"/>
        </w:rPr>
        <w:t xml:space="preserve"> genérico.</w:t>
      </w:r>
      <w:r w:rsidR="007F1C74">
        <w:rPr>
          <w:lang w:val="es-ES"/>
        </w:rPr>
        <w:t xml:space="preserve"> 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FONDO: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Fondo completamente blanco en toda la experiencia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Espacios en blanco extremadamente refinados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Gradientes atmosféricos suaves solo donde sea necesario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Mucho aire visual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Minimalismo lujoso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PALETA DE COLORES: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Azul profundo: #245A85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Verde azulado: #3D9D8B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Gris neutro: #7A7A7A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Verde suave de acento: #61CE70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DIRECCIÓN VISUAL: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Minimalismo ultra refinado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Espaciado preciso en todos lados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Motion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design</w:t>
      </w:r>
      <w:proofErr w:type="spellEnd"/>
      <w:r w:rsidRPr="002A5E95">
        <w:rPr>
          <w:lang w:val="es-ES"/>
        </w:rPr>
        <w:t xml:space="preserve"> elegante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Jerarquía tipográfica sofisticada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Contención visual inspirada en Japón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Futurismo calmo inspirado en Tesla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Presentación de producto </w:t>
      </w:r>
      <w:proofErr w:type="spellStart"/>
      <w:r w:rsidRPr="002A5E95">
        <w:rPr>
          <w:lang w:val="es-ES"/>
        </w:rPr>
        <w:t>premium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Scroll</w:t>
      </w:r>
      <w:proofErr w:type="spellEnd"/>
      <w:r w:rsidRPr="002A5E95">
        <w:rPr>
          <w:lang w:val="es-ES"/>
        </w:rPr>
        <w:t xml:space="preserve"> cinematográfico suave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Microinteracciones</w:t>
      </w:r>
      <w:proofErr w:type="spellEnd"/>
      <w:r w:rsidRPr="002A5E95">
        <w:rPr>
          <w:lang w:val="es-ES"/>
        </w:rPr>
        <w:t xml:space="preserve"> de alta gama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lastRenderedPageBreak/>
        <w:t>- Profundidad visual sutil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Componentes flotantes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Glassmorphism</w:t>
      </w:r>
      <w:proofErr w:type="spellEnd"/>
      <w:r w:rsidRPr="002A5E95">
        <w:rPr>
          <w:lang w:val="es-ES"/>
        </w:rPr>
        <w:t xml:space="preserve"> muy leve solo en pequeños detalles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Sin gradientes pesados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Sin </w:t>
      </w:r>
      <w:proofErr w:type="spellStart"/>
      <w:r w:rsidRPr="002A5E95">
        <w:rPr>
          <w:lang w:val="es-ES"/>
        </w:rPr>
        <w:t>cards</w:t>
      </w:r>
      <w:proofErr w:type="spellEnd"/>
      <w:r w:rsidRPr="002A5E95">
        <w:rPr>
          <w:lang w:val="es-ES"/>
        </w:rPr>
        <w:t xml:space="preserve"> SaaS genéricas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Sin clichés de </w:t>
      </w:r>
      <w:proofErr w:type="spellStart"/>
      <w:r w:rsidRPr="002A5E95">
        <w:rPr>
          <w:lang w:val="es-ES"/>
        </w:rPr>
        <w:t>startups</w:t>
      </w:r>
      <w:proofErr w:type="spellEnd"/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TIPOGRAFÍA: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Títulos </w:t>
      </w:r>
      <w:proofErr w:type="spellStart"/>
      <w:r w:rsidRPr="002A5E95">
        <w:rPr>
          <w:lang w:val="es-ES"/>
        </w:rPr>
        <w:t>serif</w:t>
      </w:r>
      <w:proofErr w:type="spellEnd"/>
      <w:r w:rsidRPr="002A5E95">
        <w:rPr>
          <w:lang w:val="es-ES"/>
        </w:rPr>
        <w:t xml:space="preserve"> elegantes y enormes mezclados con tipografía </w:t>
      </w:r>
      <w:proofErr w:type="spellStart"/>
      <w:r w:rsidRPr="002A5E95">
        <w:rPr>
          <w:lang w:val="es-ES"/>
        </w:rPr>
        <w:t>sans-serif</w:t>
      </w:r>
      <w:proofErr w:type="spellEnd"/>
      <w:r w:rsidRPr="002A5E95">
        <w:rPr>
          <w:lang w:val="es-ES"/>
        </w:rPr>
        <w:t xml:space="preserve"> moderna y limpia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Tipografía de alto contraste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Composiciones editoriales fuertes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Layouts</w:t>
      </w:r>
      <w:proofErr w:type="spellEnd"/>
      <w:r w:rsidRPr="002A5E95">
        <w:rPr>
          <w:lang w:val="es-ES"/>
        </w:rPr>
        <w:t xml:space="preserve"> asimétricos con textos grandes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Espaciado sofisticado entre letras y secciones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Ritmo visual calmado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ANIMACIONES: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Scroll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parallax</w:t>
      </w:r>
      <w:proofErr w:type="spellEnd"/>
      <w:r w:rsidRPr="002A5E95">
        <w:rPr>
          <w:lang w:val="es-ES"/>
        </w:rPr>
        <w:t xml:space="preserve"> suave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Animaciones flotantes sutiles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Hover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transitions</w:t>
      </w:r>
      <w:proofErr w:type="spellEnd"/>
      <w:r w:rsidRPr="002A5E95">
        <w:rPr>
          <w:lang w:val="es-ES"/>
        </w:rPr>
        <w:t xml:space="preserve"> elegantes</w:t>
      </w:r>
    </w:p>
    <w:p w:rsidR="002A5E95" w:rsidRDefault="002A5E95" w:rsidP="002A5E95">
      <w:r>
        <w:t xml:space="preserve">- </w:t>
      </w:r>
      <w:proofErr w:type="spellStart"/>
      <w:r>
        <w:t>Curvas</w:t>
      </w:r>
      <w:proofErr w:type="spellEnd"/>
      <w:r>
        <w:t xml:space="preserve"> de easing premium</w:t>
      </w:r>
    </w:p>
    <w:p w:rsidR="002A5E95" w:rsidRDefault="002A5E95" w:rsidP="002A5E95">
      <w:r>
        <w:t xml:space="preserve">- Reveal animations </w:t>
      </w:r>
      <w:proofErr w:type="spellStart"/>
      <w:r>
        <w:t>suaves</w:t>
      </w:r>
      <w:proofErr w:type="spellEnd"/>
      <w:r>
        <w:t xml:space="preserve"> al </w:t>
      </w:r>
      <w:proofErr w:type="spellStart"/>
      <w:r>
        <w:t>hacer</w:t>
      </w:r>
      <w:proofErr w:type="spellEnd"/>
      <w:r>
        <w:t xml:space="preserve"> scroll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Elementos reactivos al cursor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Microinteracciones</w:t>
      </w:r>
      <w:proofErr w:type="spellEnd"/>
      <w:r w:rsidRPr="002A5E95">
        <w:rPr>
          <w:lang w:val="es-ES"/>
        </w:rPr>
        <w:t xml:space="preserve"> en botones y </w:t>
      </w:r>
      <w:proofErr w:type="spellStart"/>
      <w:r w:rsidRPr="002A5E95">
        <w:rPr>
          <w:lang w:val="es-ES"/>
        </w:rPr>
        <w:t>cards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Movimiento ambiental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Nunca exagerado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LAYOUT: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Composiciones asimétricas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Grandes espacios abiertos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lastRenderedPageBreak/>
        <w:t>- Secciones inspiradas en diseño editorial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Bloques flotantes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Sistema de grillas preciso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Profundidad visual en capas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Sombras suaves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Bordes mínimos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UI </w:t>
      </w:r>
      <w:proofErr w:type="spellStart"/>
      <w:r w:rsidRPr="002A5E95">
        <w:rPr>
          <w:lang w:val="es-ES"/>
        </w:rPr>
        <w:t>premium</w:t>
      </w:r>
      <w:proofErr w:type="spellEnd"/>
      <w:r w:rsidRPr="002A5E95">
        <w:rPr>
          <w:lang w:val="es-ES"/>
        </w:rPr>
        <w:t xml:space="preserve"> con esquinas redondeadas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CREÁ EL SITIO COMPLETO CON ESTAS SECCIONES: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1. HERO SECTION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Headline</w:t>
      </w:r>
      <w:proofErr w:type="spellEnd"/>
      <w:r w:rsidRPr="002A5E95">
        <w:rPr>
          <w:lang w:val="es-ES"/>
        </w:rPr>
        <w:t xml:space="preserve"> editorial enorme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Propuesta de valor sofisticada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Botones CTA elegantes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Dashboard</w:t>
      </w:r>
      <w:proofErr w:type="spellEnd"/>
      <w:r w:rsidRPr="002A5E95">
        <w:rPr>
          <w:lang w:val="es-ES"/>
        </w:rPr>
        <w:t xml:space="preserve"> analítico flotante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Gran visual </w:t>
      </w:r>
      <w:proofErr w:type="spellStart"/>
      <w:r w:rsidRPr="002A5E95">
        <w:rPr>
          <w:lang w:val="es-ES"/>
        </w:rPr>
        <w:t>premium</w:t>
      </w:r>
      <w:proofErr w:type="spellEnd"/>
      <w:r w:rsidRPr="002A5E95">
        <w:rPr>
          <w:lang w:val="es-ES"/>
        </w:rPr>
        <w:t xml:space="preserve"> a la derecha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Gradientes animados sutiles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Profundidad atmosférica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Navegación minimalista superior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2. TRUSTED BY SECTION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Logos monocromáticos de empresas </w:t>
      </w:r>
      <w:proofErr w:type="spellStart"/>
      <w:r w:rsidRPr="002A5E95">
        <w:rPr>
          <w:lang w:val="es-ES"/>
        </w:rPr>
        <w:t>premium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Layout</w:t>
      </w:r>
      <w:proofErr w:type="spellEnd"/>
      <w:r w:rsidRPr="002A5E95">
        <w:rPr>
          <w:lang w:val="es-ES"/>
        </w:rPr>
        <w:t xml:space="preserve"> horizontal flotante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Separadores mínimos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Espaciado limpio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3. FEATURES DE LA PLATAFORMA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Iconografía elegante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Cards</w:t>
      </w:r>
      <w:proofErr w:type="spellEnd"/>
      <w:r w:rsidRPr="002A5E95">
        <w:rPr>
          <w:lang w:val="es-ES"/>
        </w:rPr>
        <w:t xml:space="preserve"> flotantes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lastRenderedPageBreak/>
        <w:t>- Interacciones sutiles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Reveal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animations</w:t>
      </w:r>
      <w:proofErr w:type="spellEnd"/>
      <w:r w:rsidRPr="002A5E95">
        <w:rPr>
          <w:lang w:val="es-ES"/>
        </w:rPr>
        <w:t xml:space="preserve"> suaves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Sensación de ecosistema educativo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Asistente IA de aprendizaje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Rutas inteligentes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Aprendizaje colaborativo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Sistema de certificaciones</w:t>
      </w:r>
    </w:p>
    <w:p w:rsidR="002A5E95" w:rsidRPr="002A5E95" w:rsidRDefault="002A5E95" w:rsidP="002A5E95">
      <w:pPr>
        <w:rPr>
          <w:lang w:val="es-ES"/>
        </w:rPr>
      </w:pPr>
    </w:p>
    <w:p w:rsidR="002A5E95" w:rsidRDefault="002A5E95" w:rsidP="002A5E95">
      <w:r>
        <w:t>4. COURSE SHOWCASE</w:t>
      </w:r>
    </w:p>
    <w:p w:rsidR="002A5E95" w:rsidRDefault="002A5E95" w:rsidP="002A5E95">
      <w:r>
        <w:t xml:space="preserve">- Cards premium de </w:t>
      </w:r>
      <w:proofErr w:type="spellStart"/>
      <w:r>
        <w:t>cursos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Layout</w:t>
      </w:r>
      <w:proofErr w:type="spellEnd"/>
      <w:r w:rsidRPr="002A5E95">
        <w:rPr>
          <w:lang w:val="es-ES"/>
        </w:rPr>
        <w:t xml:space="preserve"> editorial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Hover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motion</w:t>
      </w:r>
      <w:proofErr w:type="spellEnd"/>
      <w:r w:rsidRPr="002A5E95">
        <w:rPr>
          <w:lang w:val="es-ES"/>
        </w:rPr>
        <w:t xml:space="preserve"> dinámico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Thumbnails</w:t>
      </w:r>
      <w:proofErr w:type="spellEnd"/>
      <w:r w:rsidRPr="002A5E95">
        <w:rPr>
          <w:lang w:val="es-ES"/>
        </w:rPr>
        <w:t xml:space="preserve"> en capas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Barras de progreso flotantes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Previews</w:t>
      </w:r>
      <w:proofErr w:type="spellEnd"/>
      <w:r w:rsidRPr="002A5E95">
        <w:rPr>
          <w:lang w:val="es-ES"/>
        </w:rPr>
        <w:t xml:space="preserve"> UI elegantes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Categorías con </w:t>
      </w:r>
      <w:proofErr w:type="spellStart"/>
      <w:r w:rsidRPr="002A5E95">
        <w:rPr>
          <w:lang w:val="es-ES"/>
        </w:rPr>
        <w:t>tabs</w:t>
      </w:r>
      <w:proofErr w:type="spellEnd"/>
      <w:r w:rsidRPr="002A5E95">
        <w:rPr>
          <w:lang w:val="es-ES"/>
        </w:rPr>
        <w:t xml:space="preserve"> refinados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5. SECCIÓN DE IA Y PERSONALIZACIÓN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Dashboard</w:t>
      </w:r>
      <w:proofErr w:type="spellEnd"/>
      <w:r w:rsidRPr="002A5E95">
        <w:rPr>
          <w:lang w:val="es-ES"/>
        </w:rPr>
        <w:t xml:space="preserve"> futurista de IA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Recomendaciones inteligentes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Analytics</w:t>
      </w:r>
      <w:proofErr w:type="spellEnd"/>
      <w:r w:rsidRPr="002A5E95">
        <w:rPr>
          <w:lang w:val="es-ES"/>
        </w:rPr>
        <w:t xml:space="preserve"> de aprendizaje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Gráficos elegantes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Paneles translúcidos flotantes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Estética futurista calma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6. EXPERIENCIA INMERSIVA DE APRENDIZAJE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Showcase</w:t>
      </w:r>
      <w:proofErr w:type="spellEnd"/>
      <w:r w:rsidRPr="002A5E95">
        <w:rPr>
          <w:lang w:val="es-ES"/>
        </w:rPr>
        <w:t xml:space="preserve"> de app </w:t>
      </w:r>
      <w:proofErr w:type="spellStart"/>
      <w:r w:rsidRPr="002A5E95">
        <w:rPr>
          <w:lang w:val="es-ES"/>
        </w:rPr>
        <w:t>mobile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Interfaz </w:t>
      </w:r>
      <w:proofErr w:type="spellStart"/>
      <w:r w:rsidRPr="002A5E95">
        <w:rPr>
          <w:lang w:val="es-ES"/>
        </w:rPr>
        <w:t>tablet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Ecosistema </w:t>
      </w:r>
      <w:proofErr w:type="spellStart"/>
      <w:r w:rsidRPr="002A5E95">
        <w:rPr>
          <w:lang w:val="es-ES"/>
        </w:rPr>
        <w:t>multidispositivo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lastRenderedPageBreak/>
        <w:t>- Pantallas flotando en el espacio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Iluminación ambiental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Sombras suaves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Presentación cinematográfica del producto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7. CASOS DE ÉXITO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Testimonials</w:t>
      </w:r>
      <w:proofErr w:type="spellEnd"/>
      <w:r w:rsidRPr="002A5E95">
        <w:rPr>
          <w:lang w:val="es-ES"/>
        </w:rPr>
        <w:t xml:space="preserve"> elegantes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Fotografía grande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Layouts</w:t>
      </w:r>
      <w:proofErr w:type="spellEnd"/>
      <w:r w:rsidRPr="002A5E95">
        <w:rPr>
          <w:lang w:val="es-ES"/>
        </w:rPr>
        <w:t xml:space="preserve"> editoriales de citas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Carousel</w:t>
      </w:r>
      <w:proofErr w:type="spellEnd"/>
      <w:r w:rsidRPr="002A5E95">
        <w:rPr>
          <w:lang w:val="es-ES"/>
        </w:rPr>
        <w:t xml:space="preserve"> minimalista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Storytelling</w:t>
      </w:r>
      <w:proofErr w:type="spellEnd"/>
      <w:r w:rsidRPr="002A5E95">
        <w:rPr>
          <w:lang w:val="es-ES"/>
        </w:rPr>
        <w:t xml:space="preserve"> emocional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8. SECCIÓN DE ESTADÍSTICAS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Números enormes y elegantes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Counters</w:t>
      </w:r>
      <w:proofErr w:type="spellEnd"/>
      <w:r w:rsidRPr="002A5E95">
        <w:rPr>
          <w:lang w:val="es-ES"/>
        </w:rPr>
        <w:t xml:space="preserve"> animados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Visualización minimalista de datos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Gradientes suaves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Mucho espacio visual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9. COMUNIDAD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Red global de aprendizaje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Avatares flotantes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Mapa interactivo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Visuales de </w:t>
      </w:r>
      <w:proofErr w:type="spellStart"/>
      <w:r w:rsidRPr="002A5E95">
        <w:rPr>
          <w:lang w:val="es-ES"/>
        </w:rPr>
        <w:t>engagement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Ecosistema social de aprendizaje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10. PRICING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Diseño extremadamente limpio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Cards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premium</w:t>
      </w:r>
      <w:proofErr w:type="spellEnd"/>
      <w:r w:rsidRPr="002A5E95">
        <w:rPr>
          <w:lang w:val="es-ES"/>
        </w:rPr>
        <w:t xml:space="preserve"> de planes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lastRenderedPageBreak/>
        <w:t xml:space="preserve">- Elevación sutil al </w:t>
      </w:r>
      <w:proofErr w:type="spellStart"/>
      <w:r w:rsidRPr="002A5E95">
        <w:rPr>
          <w:lang w:val="es-ES"/>
        </w:rPr>
        <w:t>hover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Comparación minimalista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Claridad estilo Apple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11. FAQ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Accordions</w:t>
      </w:r>
      <w:proofErr w:type="spellEnd"/>
      <w:r w:rsidRPr="002A5E95">
        <w:rPr>
          <w:lang w:val="es-ES"/>
        </w:rPr>
        <w:t xml:space="preserve"> elegantes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Mucho espacio visual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Tipografía sofisticada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Líneas mínimas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Animaciones suaves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12. CTA FINAL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Composición cinematográfica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Headline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inspiracional</w:t>
      </w:r>
      <w:proofErr w:type="spellEnd"/>
      <w:r w:rsidRPr="002A5E95">
        <w:rPr>
          <w:lang w:val="es-ES"/>
        </w:rPr>
        <w:t xml:space="preserve"> enorme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Iluminación flotante con gradientes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Botones </w:t>
      </w:r>
      <w:proofErr w:type="spellStart"/>
      <w:r w:rsidRPr="002A5E95">
        <w:rPr>
          <w:lang w:val="es-ES"/>
        </w:rPr>
        <w:t>premium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Cierre emocional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13. FOOTER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Footer</w:t>
      </w:r>
      <w:proofErr w:type="spellEnd"/>
      <w:r w:rsidRPr="002A5E95">
        <w:rPr>
          <w:lang w:val="es-ES"/>
        </w:rPr>
        <w:t xml:space="preserve"> minimalista y lujoso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Grid</w:t>
      </w:r>
      <w:proofErr w:type="spellEnd"/>
      <w:r w:rsidRPr="002A5E95">
        <w:rPr>
          <w:lang w:val="es-ES"/>
        </w:rPr>
        <w:t xml:space="preserve"> estructurado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Navegación elegante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Tipografía suave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Social </w:t>
      </w:r>
      <w:proofErr w:type="spellStart"/>
      <w:r w:rsidRPr="002A5E95">
        <w:rPr>
          <w:lang w:val="es-ES"/>
        </w:rPr>
        <w:t>icons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Selector de idioma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REFERENCIAS VISUALES: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Sistemas UI de Tesla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Product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pages</w:t>
      </w:r>
      <w:proofErr w:type="spellEnd"/>
      <w:r w:rsidRPr="002A5E95">
        <w:rPr>
          <w:lang w:val="es-ES"/>
        </w:rPr>
        <w:t xml:space="preserve"> de Apple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lastRenderedPageBreak/>
        <w:t xml:space="preserve">- Experiencias digitales de </w:t>
      </w:r>
      <w:proofErr w:type="spellStart"/>
      <w:r w:rsidRPr="002A5E95">
        <w:rPr>
          <w:lang w:val="es-ES"/>
        </w:rPr>
        <w:t>Lexus</w:t>
      </w:r>
      <w:proofErr w:type="spellEnd"/>
      <w:r w:rsidRPr="002A5E95">
        <w:rPr>
          <w:lang w:val="es-ES"/>
        </w:rPr>
        <w:t xml:space="preserve"> y Porsche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Sitios de relojes de lujo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Arquitectura minimalista japonesa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Webs editoriales de moda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</w:t>
      </w:r>
      <w:proofErr w:type="spellStart"/>
      <w:r w:rsidRPr="002A5E95">
        <w:rPr>
          <w:lang w:val="es-ES"/>
        </w:rPr>
        <w:t>Storytelling</w:t>
      </w:r>
      <w:proofErr w:type="spellEnd"/>
      <w:r w:rsidRPr="002A5E95">
        <w:rPr>
          <w:lang w:val="es-ES"/>
        </w:rPr>
        <w:t xml:space="preserve"> </w:t>
      </w:r>
      <w:proofErr w:type="spellStart"/>
      <w:r w:rsidRPr="002A5E95">
        <w:rPr>
          <w:lang w:val="es-ES"/>
        </w:rPr>
        <w:t>premium</w:t>
      </w:r>
      <w:proofErr w:type="spellEnd"/>
      <w:r w:rsidRPr="002A5E95">
        <w:rPr>
          <w:lang w:val="es-ES"/>
        </w:rPr>
        <w:t xml:space="preserve"> de productos</w:t>
      </w:r>
    </w:p>
    <w:p w:rsidR="002A5E95" w:rsidRPr="002A5E95" w:rsidRDefault="002A5E95" w:rsidP="002A5E95">
      <w:pPr>
        <w:rPr>
          <w:lang w:val="es-ES"/>
        </w:rPr>
      </w:pP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IMPORTANTE: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Evitar apariencia genérica de SaaS generado por IA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Evitar </w:t>
      </w:r>
      <w:proofErr w:type="spellStart"/>
      <w:r w:rsidRPr="002A5E95">
        <w:rPr>
          <w:lang w:val="es-ES"/>
        </w:rPr>
        <w:t>layouts</w:t>
      </w:r>
      <w:proofErr w:type="spellEnd"/>
      <w:r w:rsidRPr="002A5E95">
        <w:rPr>
          <w:lang w:val="es-ES"/>
        </w:rPr>
        <w:t xml:space="preserve"> repetitivos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Evitar gradientes típicos de </w:t>
      </w:r>
      <w:proofErr w:type="spellStart"/>
      <w:r w:rsidRPr="002A5E95">
        <w:rPr>
          <w:lang w:val="es-ES"/>
        </w:rPr>
        <w:t>startups</w:t>
      </w:r>
      <w:proofErr w:type="spellEnd"/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Evitar UI que parezca stock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 xml:space="preserve">- Todo debe sentirse </w:t>
      </w:r>
      <w:proofErr w:type="spellStart"/>
      <w:r w:rsidRPr="002A5E95">
        <w:rPr>
          <w:lang w:val="es-ES"/>
        </w:rPr>
        <w:t>custom</w:t>
      </w:r>
      <w:proofErr w:type="spellEnd"/>
      <w:r w:rsidRPr="002A5E95">
        <w:rPr>
          <w:lang w:val="es-ES"/>
        </w:rPr>
        <w:t xml:space="preserve"> y artesanal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La web debe sentirse como un producto tecnológico de lujo, no como una plantilla de cursos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Identidad visual fuerte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Dirección artística sofisticada</w:t>
      </w:r>
    </w:p>
    <w:p w:rsidR="002A5E95" w:rsidRPr="002A5E95" w:rsidRDefault="002A5E95" w:rsidP="002A5E95">
      <w:pPr>
        <w:rPr>
          <w:lang w:val="es-ES"/>
        </w:rPr>
      </w:pPr>
      <w:r w:rsidRPr="002A5E95">
        <w:rPr>
          <w:lang w:val="es-ES"/>
        </w:rPr>
        <w:t>- Jerarquía visual extremadamente pulida</w:t>
      </w:r>
    </w:p>
    <w:p w:rsidR="00C8194B" w:rsidRDefault="002A5E95" w:rsidP="002A5E95">
      <w:pPr>
        <w:rPr>
          <w:lang w:val="es-ES"/>
        </w:rPr>
      </w:pPr>
      <w:r w:rsidRPr="002A5E95">
        <w:rPr>
          <w:lang w:val="es-ES"/>
        </w:rPr>
        <w:t>- UI/U</w:t>
      </w:r>
      <w:r>
        <w:rPr>
          <w:lang w:val="es-ES"/>
        </w:rPr>
        <w:t>X moderno con muchísimo detalle</w:t>
      </w:r>
    </w:p>
    <w:p w:rsidR="002A5E95" w:rsidRDefault="002A5E95" w:rsidP="002A5E95">
      <w:pPr>
        <w:rPr>
          <w:lang w:val="es-ES"/>
        </w:rPr>
      </w:pPr>
    </w:p>
    <w:p w:rsidR="002A5E95" w:rsidRDefault="002A5E95" w:rsidP="002A5E95">
      <w:pPr>
        <w:rPr>
          <w:lang w:val="es-ES"/>
        </w:rPr>
      </w:pPr>
      <w:r>
        <w:rPr>
          <w:lang w:val="es-ES"/>
        </w:rPr>
        <w:t xml:space="preserve">Para completar con información utiliza lo contenido en el </w:t>
      </w:r>
      <w:proofErr w:type="spellStart"/>
      <w:r>
        <w:rPr>
          <w:lang w:val="es-ES"/>
        </w:rPr>
        <w:t>pdf</w:t>
      </w:r>
      <w:proofErr w:type="spellEnd"/>
      <w:r>
        <w:rPr>
          <w:lang w:val="es-ES"/>
        </w:rPr>
        <w:t xml:space="preserve"> adjunto, y si ves que falta </w:t>
      </w: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completa con lo que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en </w:t>
      </w:r>
      <w:hyperlink r:id="rId4" w:history="1">
        <w:r w:rsidR="007F1C74" w:rsidRPr="00491E9E">
          <w:rPr>
            <w:rStyle w:val="Hipervnculo"/>
            <w:lang w:val="es-ES"/>
          </w:rPr>
          <w:t>www.intercontact.com.ar</w:t>
        </w:r>
      </w:hyperlink>
    </w:p>
    <w:p w:rsidR="007F1C74" w:rsidRDefault="007F1C74" w:rsidP="002A5E95">
      <w:pPr>
        <w:rPr>
          <w:lang w:val="es-ES"/>
        </w:rPr>
      </w:pPr>
    </w:p>
    <w:p w:rsidR="007F1C74" w:rsidRPr="002A5E95" w:rsidRDefault="007F1C74" w:rsidP="002A5E95">
      <w:pPr>
        <w:rPr>
          <w:lang w:val="es-ES"/>
        </w:rPr>
      </w:pPr>
      <w:r>
        <w:rPr>
          <w:lang w:val="es-ES"/>
        </w:rPr>
        <w:t xml:space="preserve">Utiliza </w:t>
      </w:r>
      <w:proofErr w:type="spellStart"/>
      <w:r>
        <w:rPr>
          <w:lang w:val="es-ES"/>
        </w:rPr>
        <w:t>react</w:t>
      </w:r>
      <w:proofErr w:type="spellEnd"/>
      <w:r>
        <w:rPr>
          <w:lang w:val="es-ES"/>
        </w:rPr>
        <w:t xml:space="preserve"> y el </w:t>
      </w:r>
      <w:proofErr w:type="spellStart"/>
      <w:r>
        <w:rPr>
          <w:lang w:val="es-ES"/>
        </w:rPr>
        <w:t>stack</w:t>
      </w:r>
      <w:proofErr w:type="spellEnd"/>
      <w:r>
        <w:rPr>
          <w:lang w:val="es-ES"/>
        </w:rPr>
        <w:t xml:space="preserve"> moderno que consideres.</w:t>
      </w:r>
      <w:bookmarkEnd w:id="0"/>
    </w:p>
    <w:sectPr w:rsidR="007F1C74" w:rsidRPr="002A5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7A4"/>
    <w:rsid w:val="002A5E95"/>
    <w:rsid w:val="00484F1B"/>
    <w:rsid w:val="005637A4"/>
    <w:rsid w:val="007F1C74"/>
    <w:rsid w:val="00C8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7B19"/>
  <w15:chartTrackingRefBased/>
  <w15:docId w15:val="{6B27A2C2-B11E-4A2D-8F24-F24E446C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F1C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intercontact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</dc:creator>
  <cp:keywords/>
  <dc:description/>
  <cp:lastModifiedBy>Mati</cp:lastModifiedBy>
  <cp:revision>4</cp:revision>
  <dcterms:created xsi:type="dcterms:W3CDTF">2026-05-28T14:04:00Z</dcterms:created>
  <dcterms:modified xsi:type="dcterms:W3CDTF">2026-05-28T15:19:00Z</dcterms:modified>
</cp:coreProperties>
</file>