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8" o:title=""/>
                </v:shape>
                <o:OLEObject Type="Embed" ProgID="PBrush" ShapeID="_x0000_i1025" DrawAspect="Content" ObjectID="_1774728764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68185B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61B03" w14:textId="307BB003" w:rsidR="001C5F4B" w:rsidRDefault="004B792A" w:rsidP="001C5F4B">
      <w:r w:rsidRPr="004B792A">
        <w:lastRenderedPageBreak/>
        <w:t xml:space="preserve">Punto </w:t>
      </w:r>
      <w:r w:rsidR="00934090">
        <w:t xml:space="preserve">19: </w:t>
      </w:r>
      <w:r w:rsidR="00934090">
        <w:t xml:space="preserve">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 w:rsidR="00934090">
        <w:t>draw</w:t>
      </w:r>
      <w:proofErr w:type="spellEnd"/>
      <w:r w:rsidR="00934090">
        <w:t>(</w:t>
      </w:r>
      <w:proofErr w:type="gramEnd"/>
      <w:r w:rsidR="00934090">
        <w:t xml:space="preserve">), actualice las variables necesarias para que la línea desde su inicio se mueva en dirección hacia abajo arrastrando la elipse. Mantenga en cero el valor para </w:t>
      </w:r>
      <w:proofErr w:type="spellStart"/>
      <w:proofErr w:type="gramStart"/>
      <w:r w:rsidR="00934090">
        <w:t>background</w:t>
      </w:r>
      <w:proofErr w:type="spellEnd"/>
      <w:r w:rsidR="00934090">
        <w:t>(</w:t>
      </w:r>
      <w:proofErr w:type="gramEnd"/>
      <w:r w:rsidR="00934090">
        <w:t>). Cuando la línea supere la posición de la altura del lienzo, debe invertir su sentido, es decir dirigirse hacia arriba arrastrando la elipse. Cuando la línea alcance nuevamente el valor 0 para su posición en y, el desplazamiento debe ser hacia abajo y así sucesivamente. El lienzo debería verse como en las siguientes figuras</w:t>
      </w:r>
    </w:p>
    <w:p w14:paraId="0930F9AA" w14:textId="047814E1" w:rsidR="00B34E8E" w:rsidRDefault="00934090">
      <w:r w:rsidRPr="00934090">
        <w:drawing>
          <wp:inline distT="0" distB="0" distL="0" distR="0" wp14:anchorId="0DC5B476" wp14:editId="2446BB33">
            <wp:extent cx="3835400" cy="2609850"/>
            <wp:effectExtent l="0" t="0" r="0" b="0"/>
            <wp:docPr id="128644815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48159" name="Imagen 1" descr="Imagen que contiene 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8F3B" w14:textId="11A827D1" w:rsidR="003E02AD" w:rsidRDefault="003E02AD"/>
    <w:p w14:paraId="1914D8E3" w14:textId="77777777" w:rsidR="001C5F4B" w:rsidRDefault="001C5F4B"/>
    <w:p w14:paraId="26679A66" w14:textId="77777777" w:rsidR="00672954" w:rsidRDefault="004B792A">
      <w:r w:rsidRPr="004B792A">
        <w:t>Desarrollo d</w:t>
      </w:r>
      <w:r>
        <w:t>el punto</w:t>
      </w:r>
    </w:p>
    <w:p w14:paraId="53EEF521" w14:textId="77777777" w:rsidR="00672954" w:rsidRPr="00EF6CB2" w:rsidRDefault="00672954" w:rsidP="00672954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6B4F2116" w14:textId="77777777" w:rsidR="001C5F4B" w:rsidRDefault="00672954" w:rsidP="00672954">
      <w:pPr>
        <w:rPr>
          <w:b/>
          <w:bCs/>
        </w:rPr>
      </w:pPr>
      <w:r w:rsidRPr="00EF6CB2">
        <w:rPr>
          <w:b/>
          <w:bCs/>
        </w:rPr>
        <w:t>Datos de entrada:</w:t>
      </w:r>
      <w:r>
        <w:rPr>
          <w:b/>
          <w:bCs/>
        </w:rPr>
        <w:t xml:space="preserve"> </w:t>
      </w:r>
    </w:p>
    <w:p w14:paraId="744BA807" w14:textId="6DBA222B" w:rsidR="001C5F4B" w:rsidRPr="001C5F4B" w:rsidRDefault="00934090" w:rsidP="00672954">
      <w:r>
        <w:t xml:space="preserve">posY, incremento, </w:t>
      </w:r>
      <w:proofErr w:type="spellStart"/>
      <w:r>
        <w:t>distanciaRadio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23CB859" w14:textId="24647054" w:rsidR="00672954" w:rsidRDefault="00672954" w:rsidP="00672954">
      <w:pPr>
        <w:rPr>
          <w:b/>
          <w:bCs/>
        </w:rPr>
      </w:pPr>
      <w:r w:rsidRPr="00EF6CB2">
        <w:rPr>
          <w:b/>
          <w:bCs/>
        </w:rPr>
        <w:t>Datos de salida:</w:t>
      </w:r>
      <w:r>
        <w:rPr>
          <w:b/>
          <w:bCs/>
        </w:rPr>
        <w:t xml:space="preserve"> </w:t>
      </w:r>
    </w:p>
    <w:p w14:paraId="0330B87C" w14:textId="06CF9F5F" w:rsidR="001C5F4B" w:rsidRPr="001C5F4B" w:rsidRDefault="00934090" w:rsidP="00672954">
      <w:r>
        <w:t>Dibujar un circulo que ascienda y descienda</w:t>
      </w:r>
    </w:p>
    <w:p w14:paraId="4183B0F4" w14:textId="77777777" w:rsidR="00672954" w:rsidRPr="00EF6CB2" w:rsidRDefault="00672954" w:rsidP="00672954">
      <w:pPr>
        <w:rPr>
          <w:b/>
          <w:bCs/>
        </w:rPr>
      </w:pPr>
      <w:r w:rsidRPr="00EF6CB2">
        <w:rPr>
          <w:b/>
          <w:bCs/>
        </w:rPr>
        <w:t>DISEÑO</w:t>
      </w:r>
    </w:p>
    <w:p w14:paraId="72F5C5CF" w14:textId="77777777" w:rsidR="00672954" w:rsidRDefault="00672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954" w14:paraId="1FD83BBB" w14:textId="77777777" w:rsidTr="00672954">
        <w:tc>
          <w:tcPr>
            <w:tcW w:w="8494" w:type="dxa"/>
          </w:tcPr>
          <w:p w14:paraId="0088EC27" w14:textId="25EA0E97" w:rsidR="00672954" w:rsidRDefault="00672954">
            <w:r>
              <w:t xml:space="preserve">Entidad: </w:t>
            </w:r>
            <w:r w:rsidR="001C5F4B">
              <w:t>Lienzo</w:t>
            </w:r>
          </w:p>
        </w:tc>
      </w:tr>
      <w:tr w:rsidR="00672954" w:rsidRPr="003E02AD" w14:paraId="32E8E550" w14:textId="77777777" w:rsidTr="00672954">
        <w:tc>
          <w:tcPr>
            <w:tcW w:w="8494" w:type="dxa"/>
          </w:tcPr>
          <w:p w14:paraId="1CD9C0D2" w14:textId="77777777" w:rsidR="00672954" w:rsidRPr="000A066F" w:rsidRDefault="00672954">
            <w:pPr>
              <w:rPr>
                <w:lang w:val="en-US"/>
              </w:rPr>
            </w:pPr>
            <w:r w:rsidRPr="000A066F">
              <w:rPr>
                <w:lang w:val="en-US"/>
              </w:rPr>
              <w:t xml:space="preserve">Variable: </w:t>
            </w:r>
          </w:p>
          <w:p w14:paraId="7055372B" w14:textId="77777777" w:rsidR="00672954" w:rsidRDefault="00934090" w:rsidP="00BF7064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posY, incremento </w:t>
            </w:r>
            <w:proofErr w:type="spellStart"/>
            <w:r>
              <w:t>int</w:t>
            </w:r>
            <w:proofErr w:type="spellEnd"/>
          </w:p>
          <w:p w14:paraId="45784B2D" w14:textId="3469B6BE" w:rsidR="00934090" w:rsidRPr="003E02AD" w:rsidRDefault="00934090" w:rsidP="00BF7064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proofErr w:type="spellStart"/>
            <w:r>
              <w:t>distanciaRadio</w:t>
            </w:r>
            <w:proofErr w:type="spellEnd"/>
            <w:r>
              <w:t>=40</w:t>
            </w:r>
          </w:p>
        </w:tc>
      </w:tr>
      <w:tr w:rsidR="00672954" w14:paraId="652B7A04" w14:textId="77777777" w:rsidTr="00672954">
        <w:tc>
          <w:tcPr>
            <w:tcW w:w="8494" w:type="dxa"/>
          </w:tcPr>
          <w:p w14:paraId="58B750CB" w14:textId="530DF36F" w:rsidR="00672954" w:rsidRDefault="00672954" w:rsidP="003E02AD">
            <w:r>
              <w:t xml:space="preserve">Nombre del algoritmo: </w:t>
            </w:r>
            <w:proofErr w:type="spellStart"/>
            <w:r w:rsidR="00BF7064">
              <w:t>dibujar_</w:t>
            </w:r>
            <w:r w:rsidR="00934090">
              <w:t>un</w:t>
            </w:r>
            <w:proofErr w:type="spellEnd"/>
            <w:r w:rsidR="00934090">
              <w:t xml:space="preserve"> </w:t>
            </w:r>
            <w:proofErr w:type="spellStart"/>
            <w:r w:rsidR="00934090">
              <w:t>circulo_que_ascienda_y_descienda</w:t>
            </w:r>
            <w:proofErr w:type="spellEnd"/>
          </w:p>
          <w:p w14:paraId="21D7A33F" w14:textId="77777777" w:rsidR="00FA1E75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Leer posY=0</w:t>
            </w:r>
          </w:p>
          <w:p w14:paraId="7F507281" w14:textId="77777777" w:rsidR="00934090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t>Leer incremento=1</w:t>
            </w:r>
          </w:p>
          <w:p w14:paraId="1AB6AB8F" w14:textId="77777777" w:rsidR="00934090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Leer </w:t>
            </w:r>
            <w:proofErr w:type="spellStart"/>
            <w:r>
              <w:t>distanciaRadio</w:t>
            </w:r>
            <w:proofErr w:type="spellEnd"/>
            <w:r>
              <w:t>=40</w:t>
            </w:r>
          </w:p>
          <w:p w14:paraId="7CA47979" w14:textId="5E30586D" w:rsidR="00934090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Dibujar </w:t>
            </w:r>
            <w:proofErr w:type="spellStart"/>
            <w:r>
              <w:t>Linea</w:t>
            </w:r>
            <w:proofErr w:type="spellEnd"/>
            <m:oMath>
              <m:groupChr>
                <m:groupChrPr>
                  <m:chr m:val="←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oMath>
            <w:r w:rsidRPr="00934090">
              <w:rPr>
                <w:rFonts w:eastAsiaTheme="minorEastAsia"/>
              </w:rPr>
              <w:t>(</w:t>
            </w:r>
            <w:proofErr w:type="gramStart"/>
            <w:r w:rsidRPr="00934090">
              <w:rPr>
                <w:rFonts w:eastAsiaTheme="minorEastAsia"/>
              </w:rPr>
              <w:t>0,posY</w:t>
            </w:r>
            <w:proofErr w:type="gramEnd"/>
            <w:r w:rsidRPr="00934090">
              <w:rPr>
                <w:rFonts w:eastAsiaTheme="minorEastAsia"/>
              </w:rPr>
              <w:t>,width,posY)</w:t>
            </w:r>
          </w:p>
          <w:p w14:paraId="16346A26" w14:textId="77777777" w:rsidR="00934090" w:rsidRPr="00934090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t>Dibujar circulo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←"/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</m:oMath>
            <w:r>
              <w:rPr>
                <w:rFonts w:eastAsiaTheme="minorEastAsia"/>
              </w:rPr>
              <w:t xml:space="preserve"> </w:t>
            </w:r>
            <w:r w:rsidRPr="00934090">
              <w:rPr>
                <w:rFonts w:eastAsiaTheme="minorEastAsia"/>
              </w:rPr>
              <w:t>(</w:t>
            </w:r>
            <w:proofErr w:type="spellStart"/>
            <w:r w:rsidRPr="00934090">
              <w:rPr>
                <w:rFonts w:eastAsiaTheme="minorEastAsia"/>
              </w:rPr>
              <w:t>width</w:t>
            </w:r>
            <w:proofErr w:type="spellEnd"/>
            <w:r w:rsidRPr="00934090">
              <w:rPr>
                <w:rFonts w:eastAsiaTheme="minorEastAsia"/>
              </w:rPr>
              <w:t>/</w:t>
            </w:r>
            <w:proofErr w:type="gramStart"/>
            <w:r w:rsidRPr="00934090">
              <w:rPr>
                <w:rFonts w:eastAsiaTheme="minorEastAsia"/>
              </w:rPr>
              <w:t>2,posY</w:t>
            </w:r>
            <w:proofErr w:type="gramEnd"/>
            <w:r w:rsidRPr="00934090">
              <w:rPr>
                <w:rFonts w:eastAsiaTheme="minorEastAsia"/>
              </w:rPr>
              <w:t>+distanciaRadio,80,80)</w:t>
            </w:r>
            <w:r>
              <w:rPr>
                <w:rFonts w:eastAsiaTheme="minorEastAsia"/>
              </w:rPr>
              <w:t xml:space="preserve"> </w:t>
            </w:r>
          </w:p>
          <w:p w14:paraId="199A3B6E" w14:textId="35147949" w:rsidR="00934090" w:rsidRDefault="00934090" w:rsidP="0093409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posY+=incremento</w:t>
            </w:r>
            <w:r>
              <w:t xml:space="preserve"> </w:t>
            </w:r>
          </w:p>
          <w:p w14:paraId="18DE9B80" w14:textId="7D9BE790" w:rsidR="00934090" w:rsidRDefault="00934090" w:rsidP="0093409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 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>
              <w:t>(posY&gt;=</w:t>
            </w:r>
            <w:proofErr w:type="spellStart"/>
            <w:r>
              <w:t>height</w:t>
            </w:r>
            <w:proofErr w:type="spellEnd"/>
            <w:r>
              <w:t xml:space="preserve"> || posY&lt;=0)</w:t>
            </w:r>
          </w:p>
          <w:p w14:paraId="2F0035B3" w14:textId="77777777" w:rsidR="00934090" w:rsidRDefault="00934090" w:rsidP="00934090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    incremento*=-1;</w:t>
            </w:r>
          </w:p>
          <w:p w14:paraId="39F9089A" w14:textId="77777777" w:rsidR="00934090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    </w:t>
            </w:r>
            <w:proofErr w:type="spellStart"/>
            <w:r>
              <w:t>distanciaRadio</w:t>
            </w:r>
            <w:proofErr w:type="spellEnd"/>
            <w:r>
              <w:t>*=-1;</w:t>
            </w:r>
          </w:p>
          <w:p w14:paraId="2BB1F5B2" w14:textId="4F6078E2" w:rsidR="00934090" w:rsidRDefault="00934090" w:rsidP="00934090">
            <w:pPr>
              <w:pStyle w:val="Prrafodelista"/>
              <w:numPr>
                <w:ilvl w:val="0"/>
                <w:numId w:val="1"/>
              </w:numPr>
            </w:pPr>
            <w:r>
              <w:t>fin</w:t>
            </w:r>
          </w:p>
        </w:tc>
      </w:tr>
    </w:tbl>
    <w:p w14:paraId="46ED08C4" w14:textId="34A388D5" w:rsidR="00672954" w:rsidRDefault="00672954">
      <w:pPr>
        <w:sectPr w:rsidR="00672954" w:rsidSect="0068185B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FAF3D59" w14:textId="0930344D" w:rsidR="004B792A" w:rsidRDefault="004B792A">
      <w:r>
        <w:lastRenderedPageBreak/>
        <w:t>Fuentes bibliográficas</w:t>
      </w:r>
      <w:r w:rsidR="00403017">
        <w:t xml:space="preserve">: Archivos y PDF del profesor e </w:t>
      </w:r>
      <w:proofErr w:type="spellStart"/>
      <w:r w:rsidR="00403017">
        <w:t>ing</w:t>
      </w:r>
      <w:proofErr w:type="spellEnd"/>
      <w:r w:rsidR="00403017">
        <w:t xml:space="preserve"> Vega Ariel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68185B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6C51" w14:textId="77777777" w:rsidR="0068185B" w:rsidRDefault="0068185B" w:rsidP="00B34E8E">
      <w:pPr>
        <w:spacing w:after="0" w:line="240" w:lineRule="auto"/>
      </w:pPr>
      <w:r>
        <w:separator/>
      </w:r>
    </w:p>
  </w:endnote>
  <w:endnote w:type="continuationSeparator" w:id="0">
    <w:p w14:paraId="4C8F75F8" w14:textId="77777777" w:rsidR="0068185B" w:rsidRDefault="0068185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03954" w14:textId="77777777" w:rsidR="0068185B" w:rsidRDefault="0068185B" w:rsidP="00B34E8E">
      <w:pPr>
        <w:spacing w:after="0" w:line="240" w:lineRule="auto"/>
      </w:pPr>
      <w:r>
        <w:separator/>
      </w:r>
    </w:p>
  </w:footnote>
  <w:footnote w:type="continuationSeparator" w:id="0">
    <w:p w14:paraId="1566FB76" w14:textId="77777777" w:rsidR="0068185B" w:rsidRDefault="0068185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728765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912217464" name="Imagen 912217464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78.15pt;height:44.85pt">
                <v:imagedata r:id="rId2" o:title=""/>
              </v:shape>
              <o:OLEObject Type="Embed" ProgID="PBrush" ShapeID="_x0000_i1040" DrawAspect="Content" ObjectID="_1774728766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7EEB6013"/>
    <w:multiLevelType w:val="hybridMultilevel"/>
    <w:tmpl w:val="0E506488"/>
    <w:lvl w:ilvl="0" w:tplc="F1F020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46508041">
    <w:abstractNumId w:val="2"/>
  </w:num>
  <w:num w:numId="2" w16cid:durableId="501700619">
    <w:abstractNumId w:val="1"/>
  </w:num>
  <w:num w:numId="3" w16cid:durableId="8532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066F"/>
    <w:rsid w:val="001C5F4B"/>
    <w:rsid w:val="003E02AD"/>
    <w:rsid w:val="00403017"/>
    <w:rsid w:val="004B792A"/>
    <w:rsid w:val="00633485"/>
    <w:rsid w:val="00672954"/>
    <w:rsid w:val="0068185B"/>
    <w:rsid w:val="008370EB"/>
    <w:rsid w:val="00934090"/>
    <w:rsid w:val="00960153"/>
    <w:rsid w:val="00B11B14"/>
    <w:rsid w:val="00B2267E"/>
    <w:rsid w:val="00B26683"/>
    <w:rsid w:val="00B34E8E"/>
    <w:rsid w:val="00BF7064"/>
    <w:rsid w:val="00D26CB8"/>
    <w:rsid w:val="00D77FD4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672954"/>
    <w:rPr>
      <w:color w:val="666666"/>
    </w:rPr>
  </w:style>
  <w:style w:type="paragraph" w:styleId="Prrafodelista">
    <w:name w:val="List Paragraph"/>
    <w:basedOn w:val="Normal"/>
    <w:uiPriority w:val="34"/>
    <w:qFormat/>
    <w:rsid w:val="006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3</cp:revision>
  <dcterms:created xsi:type="dcterms:W3CDTF">2024-04-16T02:26:00Z</dcterms:created>
  <dcterms:modified xsi:type="dcterms:W3CDTF">2024-04-16T02:26:00Z</dcterms:modified>
</cp:coreProperties>
</file>