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01. JUEGO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5102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UE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510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02. UBICACION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BIC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03. JUEGO_UBICACION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UEGO_UBIC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04. ESPECIE_POKEMON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6032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PECIE_POKEM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603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05. TIPO_POKEMON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PO_POKEM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06. ESPECIE_POKEMON_TIPO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PECIE_POKEMON_TI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07. HABILIDAD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ABILID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08. ESPECIE_POKEMON_HABILIDAD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PECIE_POKEMON_HABILID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09. HUEVO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UE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10. GENERO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ENE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11. ESPECIE_POKEMON_GENERO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SPECIE_POKEMON_GENE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12. USUARIO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1723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U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17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13. COMPRA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MP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14. ESPECIE_JUEGO_UBICACION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7803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SPECIE_JUEGO_UBIC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780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15. EVENTO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6032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VEN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603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16. POKEMON_CAPTURADO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78917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OKEMON_CAPTUR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789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Aptos Display" w:hAnsi="Aptos Display"/>
          <w:b/>
          <w:color w:val="17324F"/>
          <w:sz w:val="36"/>
        </w:rPr>
        <w:t>17. EVOLUCION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37376" cy="43511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VOLU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43511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909" w:h="16834"/>
      <w:pgMar w:top="835" w:right="878" w:bottom="792" w:left="878" w:header="389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28494"/>
        <w:sz w:val="16"/>
      </w:rPr>
      <w:t>TRABAJO FINAL · POKÉMON  |  NORMALIZACIÓN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F2F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