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B13E94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B13E94">
              <w:rPr>
                <w:rFonts w:ascii="Arial" w:hAnsi="Arial" w:cs="Arial"/>
                <w:bCs/>
                <w:iCs/>
                <w:sz w:val="31"/>
                <w:szCs w:val="31"/>
              </w:rPr>
              <w:t>5300</w:t>
            </w:r>
            <w:r w:rsidR="00F43D3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B13E94">
              <w:rPr>
                <w:rFonts w:ascii="Arial" w:hAnsi="Arial" w:cs="Arial"/>
                <w:bCs/>
                <w:iCs/>
                <w:sz w:val="31"/>
                <w:szCs w:val="31"/>
              </w:rPr>
              <w:t>izplačevanje in nagrajevanje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B13E94">
              <w:rPr>
                <w:rFonts w:ascii="Arial" w:hAnsi="Arial" w:cs="Arial"/>
                <w:iCs/>
                <w:sz w:val="25"/>
                <w:szCs w:val="25"/>
              </w:rPr>
              <w:t>pregled količine izvedenega dela na izvajalca in primerno izplačevanje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13E94">
              <w:rPr>
                <w:rFonts w:ascii="Arial" w:hAnsi="Arial" w:cs="Arial"/>
                <w:iCs/>
                <w:sz w:val="25"/>
                <w:szCs w:val="25"/>
              </w:rPr>
              <w:t>izplačane nagrade in plačila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B13E94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B13E94">
              <w:rPr>
                <w:rFonts w:ascii="Arial" w:hAnsi="Arial" w:cs="Arial"/>
                <w:iCs/>
                <w:sz w:val="25"/>
                <w:szCs w:val="25"/>
              </w:rPr>
              <w:t>pregled količine izvedenega dela na izvajalca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 xml:space="preserve">KONČNI DOGODEK: </w:t>
            </w:r>
            <w:r w:rsidR="00B13E94">
              <w:rPr>
                <w:rFonts w:ascii="Arial" w:hAnsi="Arial" w:cs="Arial"/>
                <w:iCs/>
                <w:sz w:val="25"/>
                <w:szCs w:val="25"/>
              </w:rPr>
              <w:t>izplačevanje nagrad</w:t>
            </w:r>
            <w:bookmarkStart w:id="0" w:name="_GoBack"/>
            <w:bookmarkEnd w:id="0"/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pregled količine izvedenega dela na izvajalca</w:t>
            </w:r>
            <w:r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 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zahtevnosti dela posameznega izvajalca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 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neizplačanih dolgov zunanjim virom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Izplačevanje dolgov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Izplačevanje nagrad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13E9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494F06"/>
    <w:rsid w:val="00710091"/>
    <w:rsid w:val="00B13E94"/>
    <w:rsid w:val="00F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1FCC3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Domen Vake</cp:lastModifiedBy>
  <cp:revision>3</cp:revision>
  <dcterms:created xsi:type="dcterms:W3CDTF">2018-11-20T09:06:00Z</dcterms:created>
  <dcterms:modified xsi:type="dcterms:W3CDTF">2018-11-20T11:32:00Z</dcterms:modified>
</cp:coreProperties>
</file>