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2FEB" w:rsidRDefault="0052767E" w:rsidP="00652533">
      <w:pPr>
        <w:jc w:val="left"/>
        <w:rPr>
          <w:noProof/>
          <w:lang w:eastAsia="es-AR"/>
        </w:rPr>
      </w:pPr>
      <w:hyperlink r:id="rId8" w:anchor=":~:text=In%20order%20to%20turn%20on,be%20applied%20to%20the%20gate.&amp;text=While%20in%20a%20steady%20on,drive%20basically%20consumes%20no%20power.&amp;text=The%20gate%2Dsource%20capacitance%20of,varies%20with%20its%20internal%20state" w:history="1">
        <w:r w:rsidR="00652533" w:rsidRPr="00DA326B">
          <w:rPr>
            <w:rStyle w:val="Hipervnculo"/>
            <w:noProof/>
            <w:lang w:eastAsia="es-AR"/>
          </w:rPr>
          <w:t>https://toshiba.semicon-storage.com/info/application_note_en_20180726_AKX00068.pdf?did=59460#:~:text=In%20order%20to%20turn%20on,be%20applied%20to%20the%20gate.&amp;text=While%20in%20a%20steady%20on,drive%20basically%20consumes%20no%20power.&amp;text=The%20gate%2Dsource%20capacitance%20of,varies%20with%20its%20internal%20state</w:t>
        </w:r>
      </w:hyperlink>
      <w:r w:rsidR="00D12FEB" w:rsidRPr="00D12FEB">
        <w:rPr>
          <w:noProof/>
          <w:lang w:eastAsia="es-AR"/>
        </w:rPr>
        <w:t>.</w:t>
      </w:r>
      <w:r w:rsidR="00652533">
        <w:rPr>
          <w:noProof/>
          <w:lang w:eastAsia="es-AR"/>
        </w:rPr>
        <w:t xml:space="preserve"> </w:t>
      </w:r>
    </w:p>
    <w:p w:rsidR="00FF0C55" w:rsidRDefault="006D4B22" w:rsidP="00DD3C41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BA7ACAD" wp14:editId="373E2081">
            <wp:extent cx="4251278" cy="2111209"/>
            <wp:effectExtent l="19050" t="19050" r="16510" b="2286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598" cy="212229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12FEB" w:rsidRDefault="00D12FEB" w:rsidP="00DD3C41">
      <w:pPr>
        <w:jc w:val="center"/>
      </w:pPr>
      <w:r>
        <w:rPr>
          <w:noProof/>
          <w:lang w:eastAsia="es-AR"/>
        </w:rPr>
        <w:drawing>
          <wp:inline distT="0" distB="0" distL="0" distR="0" wp14:anchorId="4DA8CDF5" wp14:editId="1344AD9D">
            <wp:extent cx="4278573" cy="1735538"/>
            <wp:effectExtent l="19050" t="19050" r="27305" b="171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0342" cy="174031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12FEB" w:rsidRDefault="00D12FEB" w:rsidP="00D12FEB">
      <w:pPr>
        <w:jc w:val="center"/>
      </w:pPr>
      <w:r>
        <w:rPr>
          <w:noProof/>
          <w:lang w:eastAsia="es-AR"/>
        </w:rPr>
        <w:drawing>
          <wp:inline distT="0" distB="0" distL="0" distR="0" wp14:anchorId="703CFAE4" wp14:editId="3A76490C">
            <wp:extent cx="2511188" cy="194199"/>
            <wp:effectExtent l="19050" t="19050" r="3810" b="158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9444" cy="2017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7C92B993" wp14:editId="23E641A1">
            <wp:extent cx="1617260" cy="193829"/>
            <wp:effectExtent l="19050" t="19050" r="21590" b="158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25832" cy="20684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D12FEB" w:rsidRDefault="00D12FEB" w:rsidP="00D12FEB">
      <w:pPr>
        <w:jc w:val="center"/>
      </w:pPr>
      <w:r>
        <w:rPr>
          <w:noProof/>
          <w:lang w:eastAsia="es-AR"/>
        </w:rPr>
        <w:drawing>
          <wp:inline distT="0" distB="0" distL="0" distR="0" wp14:anchorId="7C58850F" wp14:editId="66850D66">
            <wp:extent cx="2347415" cy="408819"/>
            <wp:effectExtent l="19050" t="19050" r="15240" b="107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7007" cy="41745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67BED65C" wp14:editId="1F32860E">
            <wp:extent cx="1815159" cy="382138"/>
            <wp:effectExtent l="19050" t="19050" r="13970" b="184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7704" cy="3953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D6332" w:rsidRDefault="00BD6332" w:rsidP="00D12FEB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38246FD4" wp14:editId="24BCBA43">
            <wp:extent cx="3951027" cy="1651402"/>
            <wp:effectExtent l="19050" t="19050" r="11430" b="254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6799" cy="165381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D6332" w:rsidRDefault="00BD6332" w:rsidP="00D12FEB">
      <w:pPr>
        <w:jc w:val="center"/>
      </w:pPr>
      <w:r>
        <w:rPr>
          <w:noProof/>
          <w:lang w:eastAsia="es-AR"/>
        </w:rPr>
        <w:drawing>
          <wp:inline distT="0" distB="0" distL="0" distR="0" wp14:anchorId="7E48D275" wp14:editId="085863C4">
            <wp:extent cx="3978323" cy="2626107"/>
            <wp:effectExtent l="19050" t="19050" r="22225" b="222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130" cy="2634561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D6332" w:rsidRDefault="00BD6332" w:rsidP="00D12FEB">
      <w:pPr>
        <w:jc w:val="center"/>
      </w:pPr>
      <w:r>
        <w:rPr>
          <w:noProof/>
          <w:lang w:eastAsia="es-AR"/>
        </w:rPr>
        <w:drawing>
          <wp:inline distT="0" distB="0" distL="0" distR="0" wp14:anchorId="0E743558" wp14:editId="2D7EDB0C">
            <wp:extent cx="3930555" cy="2228560"/>
            <wp:effectExtent l="19050" t="19050" r="13335" b="196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2968" cy="223559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80C09" w:rsidRDefault="00180C09" w:rsidP="00D12FEB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6E1F3D3C" wp14:editId="2BDD2AB4">
            <wp:extent cx="2743200" cy="1777379"/>
            <wp:effectExtent l="19050" t="19050" r="19050" b="133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671" cy="177768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80C09" w:rsidRDefault="00180C09" w:rsidP="00D12FEB">
      <w:pPr>
        <w:jc w:val="center"/>
      </w:pPr>
      <w:r>
        <w:rPr>
          <w:noProof/>
          <w:lang w:eastAsia="es-AR"/>
        </w:rPr>
        <w:drawing>
          <wp:inline distT="0" distB="0" distL="0" distR="0" wp14:anchorId="43159BCD" wp14:editId="526F3662">
            <wp:extent cx="5612130" cy="1120775"/>
            <wp:effectExtent l="19050" t="19050" r="26670" b="222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0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D4B22" w:rsidRDefault="00180C09" w:rsidP="00404183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24F11EB5" wp14:editId="266EC2F7">
            <wp:extent cx="3990975" cy="2838450"/>
            <wp:effectExtent l="19050" t="19050" r="28575" b="190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8384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66B7E" w:rsidRDefault="009A37B6" w:rsidP="00404183">
      <w:pPr>
        <w:jc w:val="center"/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1B97446D" wp14:editId="568E57B6">
            <wp:extent cx="3962400" cy="2743200"/>
            <wp:effectExtent l="19050" t="19050" r="19050" b="190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4320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04183" w:rsidRDefault="00C9239F" w:rsidP="00C9239F">
      <w:pPr>
        <w:jc w:val="center"/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>
            <wp:extent cx="5295900" cy="3182454"/>
            <wp:effectExtent l="19050" t="19050" r="19050" b="184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otem_pol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473" cy="318339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9239F" w:rsidRDefault="00C9239F" w:rsidP="00C9239F">
      <w:pPr>
        <w:rPr>
          <w:noProof/>
          <w:lang w:eastAsia="es-AR"/>
        </w:rPr>
      </w:pPr>
      <w:r>
        <w:rPr>
          <w:noProof/>
          <w:lang w:eastAsia="es-AR"/>
        </w:rPr>
        <w:t>Amarillo a la salida del arduino (señal cuadrada). Rojo debajo del motor, a la salida del MOSFET.</w:t>
      </w:r>
    </w:p>
    <w:p w:rsidR="00404183" w:rsidRDefault="00404183" w:rsidP="00404183">
      <w:r>
        <w:rPr>
          <w:noProof/>
          <w:lang w:eastAsia="es-AR"/>
        </w:rPr>
        <w:lastRenderedPageBreak/>
        <w:drawing>
          <wp:inline distT="0" distB="0" distL="0" distR="0" wp14:anchorId="14CFF6C3" wp14:editId="2D0C30AD">
            <wp:extent cx="5612130" cy="2933065"/>
            <wp:effectExtent l="19050" t="19050" r="26670" b="196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30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404183" w:rsidRDefault="00404183" w:rsidP="00404183">
      <w:r>
        <w:rPr>
          <w:noProof/>
          <w:lang w:eastAsia="es-AR"/>
        </w:rPr>
        <w:drawing>
          <wp:inline distT="0" distB="0" distL="0" distR="0" wp14:anchorId="2E5B4A96" wp14:editId="320961B6">
            <wp:extent cx="5612130" cy="2896870"/>
            <wp:effectExtent l="19050" t="19050" r="26670" b="177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C5B55" w:rsidRDefault="001C5B55" w:rsidP="00404183">
      <w:r>
        <w:rPr>
          <w:noProof/>
          <w:lang w:eastAsia="es-AR"/>
        </w:rPr>
        <w:lastRenderedPageBreak/>
        <w:drawing>
          <wp:inline distT="0" distB="0" distL="0" distR="0">
            <wp:extent cx="5612130" cy="3362325"/>
            <wp:effectExtent l="19050" t="19050" r="26670" b="285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rlington_solo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2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C9239F" w:rsidRDefault="00C9239F" w:rsidP="00404183"/>
    <w:p w:rsidR="001C5B55" w:rsidRDefault="001C5B55" w:rsidP="00404183">
      <w:r>
        <w:rPr>
          <w:noProof/>
          <w:lang w:eastAsia="es-AR"/>
        </w:rPr>
        <w:drawing>
          <wp:inline distT="0" distB="0" distL="0" distR="0" wp14:anchorId="6D8B9A20" wp14:editId="3C2A5F0E">
            <wp:extent cx="5612130" cy="2957830"/>
            <wp:effectExtent l="19050" t="19050" r="26670" b="139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783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C5B55" w:rsidRDefault="001C5B55" w:rsidP="00404183">
      <w:r>
        <w:rPr>
          <w:noProof/>
          <w:lang w:eastAsia="es-AR"/>
        </w:rPr>
        <w:lastRenderedPageBreak/>
        <w:drawing>
          <wp:inline distT="0" distB="0" distL="0" distR="0" wp14:anchorId="45155E9D" wp14:editId="1912322E">
            <wp:extent cx="5612130" cy="2974340"/>
            <wp:effectExtent l="19050" t="19050" r="26670" b="165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3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706F07" w:rsidRDefault="00706F07" w:rsidP="00404183">
      <w:r>
        <w:t xml:space="preserve">En este ultimo también </w:t>
      </w:r>
      <w:r w:rsidRPr="00706F07">
        <w:rPr>
          <w:highlight w:val="yellow"/>
        </w:rPr>
        <w:t>no se llega a cero cero</w:t>
      </w:r>
      <w:r>
        <w:t xml:space="preserve"> en conducción sino que queda en 1V.</w:t>
      </w:r>
    </w:p>
    <w:p w:rsidR="001C5B55" w:rsidRDefault="001C5B55" w:rsidP="00404183">
      <w:r>
        <w:t xml:space="preserve">En ambos casos </w:t>
      </w:r>
      <w:r w:rsidRPr="001C5B55">
        <w:rPr>
          <w:highlight w:val="yellow"/>
        </w:rPr>
        <w:t>es importante colocar un capacitor electrolítico de BIAS en paralelo con la fuente,</w:t>
      </w:r>
      <w:r>
        <w:t xml:space="preserve"> en este caso, en ambos le puse uno de </w:t>
      </w:r>
      <w:r w:rsidRPr="001C5B55">
        <w:rPr>
          <w:highlight w:val="yellow"/>
        </w:rPr>
        <w:t>100 uF</w:t>
      </w:r>
      <w:r>
        <w:t>. Esto amortigua muchísimo las oscilaciones de la tensión en el colector o drain cuando se conmuta.</w:t>
      </w:r>
    </w:p>
    <w:p w:rsidR="00EF2A97" w:rsidRDefault="00EF2A97">
      <w:r>
        <w:br w:type="page"/>
      </w:r>
    </w:p>
    <w:p w:rsidR="00EF2A97" w:rsidRDefault="00EF2A97" w:rsidP="00404183">
      <w:r w:rsidRPr="0066020C">
        <w:rPr>
          <w:highlight w:val="yellow"/>
        </w:rPr>
        <w:lastRenderedPageBreak/>
        <w:t>Utilizando el L298</w:t>
      </w:r>
      <w:r>
        <w:t xml:space="preserve">. </w:t>
      </w:r>
      <w:r w:rsidR="0066020C">
        <w:t>La amarilla es a la salida del A</w:t>
      </w:r>
      <w:r>
        <w:t>rduino.</w:t>
      </w:r>
      <w:r w:rsidR="0066020C">
        <w:t xml:space="preserve"> La </w:t>
      </w:r>
      <w:r w:rsidR="0066020C" w:rsidRPr="0066020C">
        <w:rPr>
          <w:highlight w:val="yellow"/>
        </w:rPr>
        <w:t>roja es en el OUT1</w:t>
      </w:r>
      <w:r w:rsidR="0066020C">
        <w:t xml:space="preserve"> (el que se conecta a 12V) de la salida del lado izquierdo del L298. Se tiene IN2 a cero (rama derecha del puente en OUT2 a cero siempre) mientras que la salida del arduino se conecta a IN1. Se puede observar que hay más retraso en ambas partes de la conmutación que en los casos anteriores y además tampoco se llega al máximo de 12V de la fuente sino que queda por debajo en 0.5 V.</w:t>
      </w:r>
    </w:p>
    <w:p w:rsidR="0066020C" w:rsidRDefault="0066020C" w:rsidP="0066020C">
      <w:pPr>
        <w:jc w:val="center"/>
      </w:pPr>
      <w:r>
        <w:rPr>
          <w:noProof/>
          <w:lang w:eastAsia="es-AR"/>
        </w:rPr>
        <w:drawing>
          <wp:inline distT="0" distB="0" distL="0" distR="0">
            <wp:extent cx="4678680" cy="2695614"/>
            <wp:effectExtent l="19050" t="19050" r="26670" b="285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29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8748" cy="269565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F2A97" w:rsidRDefault="00EF2A97" w:rsidP="00404183">
      <w:r>
        <w:rPr>
          <w:noProof/>
          <w:lang w:eastAsia="es-AR"/>
        </w:rPr>
        <w:drawing>
          <wp:inline distT="0" distB="0" distL="0" distR="0" wp14:anchorId="74795FF5" wp14:editId="493E4767">
            <wp:extent cx="5612130" cy="2980055"/>
            <wp:effectExtent l="19050" t="19050" r="26670" b="107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EF2A97" w:rsidRDefault="00EF2A97" w:rsidP="00404183">
      <w:r>
        <w:rPr>
          <w:noProof/>
          <w:lang w:eastAsia="es-AR"/>
        </w:rPr>
        <w:lastRenderedPageBreak/>
        <w:drawing>
          <wp:inline distT="0" distB="0" distL="0" distR="0" wp14:anchorId="6F9885A4" wp14:editId="2207F0D4">
            <wp:extent cx="5612130" cy="2991485"/>
            <wp:effectExtent l="19050" t="19050" r="26670" b="184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35B2A" w:rsidRDefault="00B35B2A" w:rsidP="00404183"/>
    <w:p w:rsidR="00EF2A97" w:rsidRDefault="00B35B2A" w:rsidP="00404183">
      <w:r>
        <w:rPr>
          <w:noProof/>
          <w:lang w:eastAsia="es-AR"/>
        </w:rPr>
        <w:drawing>
          <wp:inline distT="0" distB="0" distL="0" distR="0">
            <wp:extent cx="5612130" cy="2649220"/>
            <wp:effectExtent l="19050" t="19050" r="26670" b="177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otem_pole_canalP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92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35B2A" w:rsidRDefault="00B35B2A" w:rsidP="00404183"/>
    <w:p w:rsidR="00B35B2A" w:rsidRDefault="00B35B2A" w:rsidP="00404183">
      <w:r>
        <w:rPr>
          <w:noProof/>
          <w:lang w:eastAsia="es-AR"/>
        </w:rPr>
        <w:lastRenderedPageBreak/>
        <w:drawing>
          <wp:inline distT="0" distB="0" distL="0" distR="0" wp14:anchorId="761935F1" wp14:editId="0483E941">
            <wp:extent cx="5612130" cy="2999105"/>
            <wp:effectExtent l="19050" t="19050" r="26670" b="1079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B35B2A" w:rsidRDefault="00B35B2A" w:rsidP="00404183">
      <w:r>
        <w:rPr>
          <w:noProof/>
          <w:lang w:eastAsia="es-AR"/>
        </w:rPr>
        <w:drawing>
          <wp:inline distT="0" distB="0" distL="0" distR="0" wp14:anchorId="143D49C7" wp14:editId="2CE51E4C">
            <wp:extent cx="5612130" cy="2968625"/>
            <wp:effectExtent l="19050" t="19050" r="26670" b="222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130720" w:rsidRDefault="00130720" w:rsidP="00404183"/>
    <w:p w:rsidR="00130720" w:rsidRDefault="00130720" w:rsidP="00404183">
      <w:r w:rsidRPr="00130720">
        <w:rPr>
          <w:highlight w:val="yellow"/>
        </w:rPr>
        <w:t>Lo siguiente, el mismo tótem-pole, pero discreto, BC557 abajo y C185 arriba con C185 para excitar la base del tótem-pole.</w:t>
      </w:r>
      <w:r>
        <w:t xml:space="preserve"> Esto para excitar mosfet canal N en el SLA6050.</w:t>
      </w:r>
    </w:p>
    <w:p w:rsidR="00130720" w:rsidRDefault="00130720" w:rsidP="00404183">
      <w:r>
        <w:rPr>
          <w:noProof/>
          <w:lang w:eastAsia="es-AR"/>
        </w:rPr>
        <w:lastRenderedPageBreak/>
        <w:drawing>
          <wp:inline distT="0" distB="0" distL="0" distR="0" wp14:anchorId="26FD86D0" wp14:editId="2EA81DE7">
            <wp:extent cx="5612130" cy="291084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20" w:rsidRDefault="00130720" w:rsidP="00404183">
      <w:r>
        <w:rPr>
          <w:noProof/>
          <w:lang w:eastAsia="es-AR"/>
        </w:rPr>
        <w:drawing>
          <wp:inline distT="0" distB="0" distL="0" distR="0" wp14:anchorId="0A5D1D79" wp14:editId="7F2CA8FB">
            <wp:extent cx="5612130" cy="290068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12" w:rsidRDefault="009A7F12" w:rsidP="00404183"/>
    <w:p w:rsidR="00545D83" w:rsidRDefault="00545D83" w:rsidP="00404183">
      <w:r w:rsidRPr="00545D83">
        <w:rPr>
          <w:highlight w:val="yellow"/>
        </w:rPr>
        <w:t>Lo mismo de antes pero para excitar el mosfet de canal P</w:t>
      </w:r>
    </w:p>
    <w:p w:rsidR="009A7F12" w:rsidRDefault="009A7F12" w:rsidP="00404183">
      <w:r>
        <w:rPr>
          <w:noProof/>
          <w:lang w:eastAsia="es-AR"/>
        </w:rPr>
        <w:lastRenderedPageBreak/>
        <w:drawing>
          <wp:inline distT="0" distB="0" distL="0" distR="0" wp14:anchorId="24141BCC" wp14:editId="437AEEE6">
            <wp:extent cx="5612130" cy="2867660"/>
            <wp:effectExtent l="0" t="0" r="762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12" w:rsidRDefault="009A7F12" w:rsidP="00404183">
      <w:r>
        <w:rPr>
          <w:noProof/>
          <w:lang w:eastAsia="es-AR"/>
        </w:rPr>
        <w:drawing>
          <wp:inline distT="0" distB="0" distL="0" distR="0" wp14:anchorId="2D1F5C05" wp14:editId="719A2F62">
            <wp:extent cx="5612130" cy="2921000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F12" w:rsidRDefault="009A7F12" w:rsidP="00404183"/>
    <w:p w:rsidR="00825184" w:rsidRDefault="00825184" w:rsidP="00404183">
      <w:r w:rsidRPr="00825184">
        <w:rPr>
          <w:highlight w:val="yellow"/>
        </w:rPr>
        <w:t>Lo mismo pero excitando la salida complementaria (puertas de MOSFET N Y P juntas conectadas a la salida del tótem-pole).</w:t>
      </w:r>
    </w:p>
    <w:p w:rsidR="003D2C15" w:rsidRDefault="003D2C15" w:rsidP="00404183">
      <w:r>
        <w:rPr>
          <w:noProof/>
          <w:lang w:eastAsia="es-AR"/>
        </w:rPr>
        <w:lastRenderedPageBreak/>
        <w:drawing>
          <wp:inline distT="0" distB="0" distL="0" distR="0" wp14:anchorId="3F249D5F" wp14:editId="2D2D51F2">
            <wp:extent cx="5612130" cy="2929255"/>
            <wp:effectExtent l="0" t="0" r="7620" b="444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C15" w:rsidRDefault="003D2C15" w:rsidP="00404183">
      <w:r>
        <w:rPr>
          <w:noProof/>
          <w:lang w:eastAsia="es-AR"/>
        </w:rPr>
        <w:drawing>
          <wp:inline distT="0" distB="0" distL="0" distR="0" wp14:anchorId="6DA6787B" wp14:editId="702C60BC">
            <wp:extent cx="5612130" cy="289687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73" w:rsidRDefault="00E91573">
      <w:r>
        <w:br w:type="page"/>
      </w:r>
    </w:p>
    <w:p w:rsidR="00E91573" w:rsidRDefault="00E91573" w:rsidP="00404183">
      <w:r>
        <w:lastRenderedPageBreak/>
        <w:t>Esto a la salida del Arduino UNO. Sería en la entrada de uno de los driver de base del puente trifásico. O sea, antes de la resistencia de base que va al NPN. Se muestra un retardo en la subida de la señal lógica a 5V, esto es debido al capacitor que colocamos para acelerar el swit</w:t>
      </w:r>
      <w:r w:rsidR="00311C23">
        <w:t>c</w:t>
      </w:r>
      <w:r>
        <w:t xml:space="preserve">h off del NPN. En cambio, sin el capacitor el rising edge es mucho </w:t>
      </w:r>
      <w:r w:rsidR="00311C23">
        <w:t>más</w:t>
      </w:r>
      <w:r>
        <w:t xml:space="preserve"> marcado.</w:t>
      </w:r>
    </w:p>
    <w:p w:rsidR="00545D83" w:rsidRDefault="00E91573" w:rsidP="00404183">
      <w:r w:rsidRPr="00E91573">
        <w:drawing>
          <wp:inline distT="0" distB="0" distL="0" distR="0" wp14:anchorId="679AF491" wp14:editId="32CA025D">
            <wp:extent cx="5612130" cy="3030220"/>
            <wp:effectExtent l="19050" t="19050" r="26670" b="177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02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11C23" w:rsidRDefault="00311C23" w:rsidP="00404183">
      <w:r>
        <w:t>Intercalando una resistencia de 100 ohm entre la salida del arduino y la resistencia de 10k obtenemos lo siguiente a la salida del arduino.</w:t>
      </w:r>
    </w:p>
    <w:p w:rsidR="00311C23" w:rsidRDefault="00311C23" w:rsidP="00404183">
      <w:r w:rsidRPr="00311C23">
        <w:lastRenderedPageBreak/>
        <w:drawing>
          <wp:inline distT="0" distB="0" distL="0" distR="0" wp14:anchorId="15D7BC2F" wp14:editId="177ECF82">
            <wp:extent cx="5612130" cy="3042285"/>
            <wp:effectExtent l="19050" t="19050" r="26670" b="2476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2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92BCD" w:rsidRDefault="00692BCD" w:rsidP="00404183">
      <w:r>
        <w:t>NOTA: En estos casos, la amarilla es la del motor y la roja es a la salida del arduino.</w:t>
      </w:r>
    </w:p>
    <w:p w:rsidR="00692BCD" w:rsidRDefault="00692BCD" w:rsidP="00404183">
      <w:r>
        <w:t>La tensión inicial antes de que arranq</w:t>
      </w:r>
      <w:r w:rsidR="00381E41">
        <w:t>ue el motor es debida a que es carga inductiva o algo por el estilo</w:t>
      </w:r>
    </w:p>
    <w:p w:rsidR="009665D6" w:rsidRDefault="009665D6" w:rsidP="00404183">
      <w:r w:rsidRPr="009665D6">
        <w:drawing>
          <wp:inline distT="0" distB="0" distL="0" distR="0" wp14:anchorId="2E03ECD7" wp14:editId="36C9A730">
            <wp:extent cx="5612130" cy="3153410"/>
            <wp:effectExtent l="19050" t="19050" r="26670" b="279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9665D6" w:rsidRDefault="009665D6" w:rsidP="00404183">
      <w:r w:rsidRPr="009665D6">
        <w:lastRenderedPageBreak/>
        <w:drawing>
          <wp:inline distT="0" distB="0" distL="0" distR="0" wp14:anchorId="42CC233F" wp14:editId="32122601">
            <wp:extent cx="5612130" cy="3153410"/>
            <wp:effectExtent l="19050" t="19050" r="26670" b="2794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81E41" w:rsidRDefault="00381E41" w:rsidP="00404183">
      <w:r>
        <w:t>Lo que sigue es con el rotor bloqueado</w:t>
      </w:r>
    </w:p>
    <w:p w:rsidR="00692BCD" w:rsidRDefault="00692BCD" w:rsidP="00404183">
      <w:r w:rsidRPr="00692BCD">
        <w:drawing>
          <wp:inline distT="0" distB="0" distL="0" distR="0" wp14:anchorId="69A05AB5" wp14:editId="1A044F28">
            <wp:extent cx="5612130" cy="3009265"/>
            <wp:effectExtent l="19050" t="19050" r="26670" b="196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692BCD" w:rsidRDefault="00692BCD" w:rsidP="00404183">
      <w:r w:rsidRPr="00692BCD">
        <w:lastRenderedPageBreak/>
        <w:drawing>
          <wp:inline distT="0" distB="0" distL="0" distR="0" wp14:anchorId="5769FF09" wp14:editId="12679E6D">
            <wp:extent cx="5612130" cy="2988945"/>
            <wp:effectExtent l="19050" t="19050" r="26670" b="2095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81E41" w:rsidRDefault="00381E41" w:rsidP="00404183">
      <w:r>
        <w:t>En una escala de tiempo más grande se ve así, pero no significa que quede activado el PNP de la parte alta del medio puente. En cambio es solamente debido a que es una carga inductiva. Eso se comprobó colocando una resistencia en el punto medio del puente y viendo que no había caída de tensión en la misma cuando se desactiva el PNP de arriba.</w:t>
      </w:r>
      <w:bookmarkStart w:id="0" w:name="_GoBack"/>
      <w:bookmarkEnd w:id="0"/>
    </w:p>
    <w:p w:rsidR="00381E41" w:rsidRDefault="00381E41" w:rsidP="00404183">
      <w:r w:rsidRPr="00381E41">
        <w:drawing>
          <wp:inline distT="0" distB="0" distL="0" distR="0" wp14:anchorId="7C168896" wp14:editId="0F8759C8">
            <wp:extent cx="5612130" cy="1771650"/>
            <wp:effectExtent l="19050" t="19050" r="26670" b="1905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65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311C23" w:rsidRPr="001E0924" w:rsidRDefault="00311C23" w:rsidP="00404183"/>
    <w:sectPr w:rsidR="00311C23" w:rsidRPr="001E0924" w:rsidSect="00667FB3">
      <w:footerReference w:type="first" r:id="rId47"/>
      <w:pgSz w:w="12240" w:h="15840"/>
      <w:pgMar w:top="1417" w:right="1701" w:bottom="1417" w:left="1701" w:header="567" w:footer="708" w:gutter="0"/>
      <w:pgBorders w:offsetFrom="page">
        <w:top w:val="dashDotStroked" w:sz="24" w:space="24" w:color="auto"/>
        <w:left w:val="dashDotStroked" w:sz="24" w:space="24" w:color="auto"/>
        <w:bottom w:val="dashDotStroked" w:sz="24" w:space="24" w:color="auto"/>
        <w:right w:val="dashDotStroked" w:sz="2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4BE2" w:rsidRDefault="00D74BE2" w:rsidP="001A2775">
      <w:pPr>
        <w:spacing w:after="0" w:line="240" w:lineRule="auto"/>
      </w:pPr>
      <w:r>
        <w:separator/>
      </w:r>
    </w:p>
  </w:endnote>
  <w:endnote w:type="continuationSeparator" w:id="0">
    <w:p w:rsidR="00D74BE2" w:rsidRDefault="00D74BE2" w:rsidP="001A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2373"/>
      <w:docPartObj>
        <w:docPartGallery w:val="Page Numbers (Bottom of Page)"/>
        <w:docPartUnique/>
      </w:docPartObj>
    </w:sdtPr>
    <w:sdtContent>
      <w:p w:rsidR="002254F1" w:rsidRDefault="002254F1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58E0" w:rsidRPr="005C58E0">
          <w:rPr>
            <w:noProof/>
            <w:lang w:val="es-ES"/>
          </w:rPr>
          <w:t>1</w:t>
        </w:r>
        <w:r>
          <w:fldChar w:fldCharType="end"/>
        </w:r>
      </w:p>
    </w:sdtContent>
  </w:sdt>
  <w:p w:rsidR="002254F1" w:rsidRDefault="002254F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4BE2" w:rsidRDefault="00D74BE2" w:rsidP="001A2775">
      <w:pPr>
        <w:spacing w:after="0" w:line="240" w:lineRule="auto"/>
      </w:pPr>
      <w:r>
        <w:separator/>
      </w:r>
    </w:p>
  </w:footnote>
  <w:footnote w:type="continuationSeparator" w:id="0">
    <w:p w:rsidR="00D74BE2" w:rsidRDefault="00D74BE2" w:rsidP="001A27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B3CAD"/>
    <w:multiLevelType w:val="hybridMultilevel"/>
    <w:tmpl w:val="F84052BA"/>
    <w:lvl w:ilvl="0" w:tplc="F8961E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A31D23"/>
    <w:multiLevelType w:val="hybridMultilevel"/>
    <w:tmpl w:val="2C0A09E2"/>
    <w:lvl w:ilvl="0" w:tplc="8AB25392">
      <w:start w:val="1"/>
      <w:numFmt w:val="bullet"/>
      <w:pStyle w:val="Ttulo4"/>
      <w:lvlText w:val=""/>
      <w:lvlJc w:val="left"/>
      <w:pPr>
        <w:ind w:left="1287" w:hanging="360"/>
      </w:pPr>
      <w:rPr>
        <w:rFonts w:ascii="Symbol" w:hAnsi="Symbol" w:hint="default"/>
        <w:color w:val="FF9953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711C0AEA"/>
    <w:multiLevelType w:val="hybridMultilevel"/>
    <w:tmpl w:val="994EAD32"/>
    <w:lvl w:ilvl="0" w:tplc="AB7E72CE">
      <w:start w:val="1"/>
      <w:numFmt w:val="bullet"/>
      <w:pStyle w:val="Ttulo3"/>
      <w:lvlText w:val=""/>
      <w:lvlJc w:val="left"/>
      <w:pPr>
        <w:ind w:left="720" w:hanging="360"/>
      </w:pPr>
      <w:rPr>
        <w:rFonts w:ascii="Symbol" w:hAnsi="Symbol" w:hint="default"/>
        <w:color w:val="B55374" w:themeColor="accent4" w:themeShade="BF"/>
        <w:sz w:val="28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1"/>
  </w:num>
  <w:num w:numId="7">
    <w:abstractNumId w:val="1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581A"/>
    <w:rsid w:val="000066E1"/>
    <w:rsid w:val="000676DC"/>
    <w:rsid w:val="000A6845"/>
    <w:rsid w:val="00130720"/>
    <w:rsid w:val="00180C09"/>
    <w:rsid w:val="00194E4E"/>
    <w:rsid w:val="001A2775"/>
    <w:rsid w:val="001C5B55"/>
    <w:rsid w:val="001E0924"/>
    <w:rsid w:val="002254F1"/>
    <w:rsid w:val="002434EA"/>
    <w:rsid w:val="00311C23"/>
    <w:rsid w:val="00312622"/>
    <w:rsid w:val="003569C2"/>
    <w:rsid w:val="00370507"/>
    <w:rsid w:val="00381E41"/>
    <w:rsid w:val="003D2C15"/>
    <w:rsid w:val="00404183"/>
    <w:rsid w:val="0044581A"/>
    <w:rsid w:val="0045376C"/>
    <w:rsid w:val="00457A0A"/>
    <w:rsid w:val="00466B7E"/>
    <w:rsid w:val="004B3885"/>
    <w:rsid w:val="004F2431"/>
    <w:rsid w:val="0052767E"/>
    <w:rsid w:val="00537A9F"/>
    <w:rsid w:val="00545D83"/>
    <w:rsid w:val="00590A46"/>
    <w:rsid w:val="005C58E0"/>
    <w:rsid w:val="005E4DDA"/>
    <w:rsid w:val="0062626B"/>
    <w:rsid w:val="00631FC1"/>
    <w:rsid w:val="00652533"/>
    <w:rsid w:val="0066020C"/>
    <w:rsid w:val="00667FB3"/>
    <w:rsid w:val="00677ECC"/>
    <w:rsid w:val="00692BCD"/>
    <w:rsid w:val="006D4B22"/>
    <w:rsid w:val="006D5EA7"/>
    <w:rsid w:val="0070562A"/>
    <w:rsid w:val="00706BA6"/>
    <w:rsid w:val="00706F07"/>
    <w:rsid w:val="007D250F"/>
    <w:rsid w:val="00817C77"/>
    <w:rsid w:val="00822B30"/>
    <w:rsid w:val="00825184"/>
    <w:rsid w:val="00856847"/>
    <w:rsid w:val="00922027"/>
    <w:rsid w:val="00930BD8"/>
    <w:rsid w:val="009665D6"/>
    <w:rsid w:val="009A37B6"/>
    <w:rsid w:val="009A7F12"/>
    <w:rsid w:val="009D386C"/>
    <w:rsid w:val="009D4997"/>
    <w:rsid w:val="00A166E5"/>
    <w:rsid w:val="00A30FBC"/>
    <w:rsid w:val="00A67F21"/>
    <w:rsid w:val="00AB2638"/>
    <w:rsid w:val="00B20D10"/>
    <w:rsid w:val="00B35B2A"/>
    <w:rsid w:val="00B47081"/>
    <w:rsid w:val="00B51D42"/>
    <w:rsid w:val="00B9538F"/>
    <w:rsid w:val="00BD6332"/>
    <w:rsid w:val="00BF2DE9"/>
    <w:rsid w:val="00C9239F"/>
    <w:rsid w:val="00CE7BDA"/>
    <w:rsid w:val="00D12FEB"/>
    <w:rsid w:val="00D2577C"/>
    <w:rsid w:val="00D42492"/>
    <w:rsid w:val="00D74BE2"/>
    <w:rsid w:val="00D81176"/>
    <w:rsid w:val="00DA3CD5"/>
    <w:rsid w:val="00DD3C41"/>
    <w:rsid w:val="00E10386"/>
    <w:rsid w:val="00E11023"/>
    <w:rsid w:val="00E22FC2"/>
    <w:rsid w:val="00E41B39"/>
    <w:rsid w:val="00E527C0"/>
    <w:rsid w:val="00E91573"/>
    <w:rsid w:val="00EA4FE9"/>
    <w:rsid w:val="00EF2A97"/>
    <w:rsid w:val="00F02C25"/>
    <w:rsid w:val="00F07348"/>
    <w:rsid w:val="00F07ABD"/>
    <w:rsid w:val="00F53F4A"/>
    <w:rsid w:val="00F7489A"/>
    <w:rsid w:val="00FA06C6"/>
    <w:rsid w:val="00FB2764"/>
    <w:rsid w:val="00FF0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AB5E2C6-F98B-4ED5-B65D-4881CFB0C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2C25"/>
    <w:rPr>
      <w:rFonts w:ascii="Lucida Handwriting" w:hAnsi="Lucida Handwriting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A6845"/>
    <w:pPr>
      <w:keepNext/>
      <w:keepLines/>
      <w:spacing w:before="120" w:after="120" w:line="360" w:lineRule="auto"/>
      <w:jc w:val="center"/>
      <w:outlineLvl w:val="0"/>
    </w:pPr>
    <w:rPr>
      <w:rFonts w:eastAsiaTheme="majorEastAsia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02C25"/>
    <w:pPr>
      <w:keepNext/>
      <w:keepLines/>
      <w:tabs>
        <w:tab w:val="left" w:pos="8222"/>
      </w:tabs>
      <w:spacing w:before="120" w:after="0"/>
      <w:outlineLvl w:val="1"/>
    </w:pPr>
    <w:rPr>
      <w:rFonts w:eastAsiaTheme="majorEastAsia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paragraph" w:styleId="Ttulo3">
    <w:name w:val="heading 3"/>
    <w:basedOn w:val="Normal"/>
    <w:next w:val="Normal"/>
    <w:link w:val="Ttulo3Car"/>
    <w:autoRedefine/>
    <w:uiPriority w:val="9"/>
    <w:unhideWhenUsed/>
    <w:qFormat/>
    <w:rsid w:val="00F02C25"/>
    <w:pPr>
      <w:keepNext/>
      <w:keepLines/>
      <w:numPr>
        <w:numId w:val="4"/>
      </w:numPr>
      <w:spacing w:before="120" w:after="0"/>
      <w:outlineLvl w:val="2"/>
    </w:pPr>
    <w:rPr>
      <w:rFonts w:eastAsiaTheme="majorEastAsia" w:cstheme="majorBidi"/>
      <w:spacing w:val="4"/>
      <w:szCs w:val="24"/>
      <w14:glow w14:rad="101600">
        <w14:schemeClr w14:val="accent4">
          <w14:alpha w14:val="60000"/>
          <w14:satMod w14:val="175000"/>
        </w14:schemeClr>
      </w14:glow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F2431"/>
    <w:pPr>
      <w:keepNext/>
      <w:keepLines/>
      <w:numPr>
        <w:numId w:val="8"/>
      </w:numPr>
      <w:spacing w:before="120" w:after="0"/>
      <w:outlineLvl w:val="3"/>
    </w:pPr>
    <w:rPr>
      <w:rFonts w:eastAsiaTheme="majorEastAsia" w:cstheme="majorBidi"/>
      <w:iCs/>
      <w:szCs w:val="24"/>
      <w14:glow w14:rad="139700">
        <w14:schemeClr w14:val="accent2">
          <w14:alpha w14:val="60000"/>
          <w14:satMod w14:val="175000"/>
        </w14:schemeClr>
      </w14:glow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4F2431"/>
    <w:pPr>
      <w:keepNext/>
      <w:keepLines/>
      <w:spacing w:before="120" w:after="0"/>
      <w:outlineLvl w:val="4"/>
    </w:pPr>
    <w:rPr>
      <w:rFonts w:eastAsiaTheme="majorEastAsia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02C2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02C25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02C25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02C25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A6845"/>
    <w:rPr>
      <w:rFonts w:ascii="Lucida Handwriting" w:eastAsiaTheme="majorEastAsia" w:hAnsi="Lucida Handwriting" w:cstheme="majorBidi"/>
      <w:b/>
      <w:bCs/>
      <w:caps/>
      <w:spacing w:val="4"/>
      <w:sz w:val="36"/>
      <w:szCs w:val="36"/>
      <w:u w:val="single" w:color="FF0000"/>
      <w14:glow w14:rad="139700">
        <w14:schemeClr w14:val="accent3">
          <w14:alpha w14:val="60000"/>
          <w14:satMod w14:val="175000"/>
        </w14:schemeClr>
      </w14:glow>
    </w:rPr>
  </w:style>
  <w:style w:type="character" w:customStyle="1" w:styleId="Ttulo2Car">
    <w:name w:val="Título 2 Car"/>
    <w:basedOn w:val="Fuentedeprrafopredeter"/>
    <w:link w:val="Ttulo2"/>
    <w:uiPriority w:val="9"/>
    <w:rsid w:val="00F02C25"/>
    <w:rPr>
      <w:rFonts w:ascii="Lucida Handwriting" w:eastAsiaTheme="majorEastAsia" w:hAnsi="Lucida Handwriting" w:cstheme="majorBidi"/>
      <w:b/>
      <w:bCs/>
      <w:sz w:val="28"/>
      <w:szCs w:val="28"/>
      <w:u w:val="single"/>
      <w14:glow w14:rad="101600">
        <w14:schemeClr w14:val="accent6">
          <w14:alpha w14:val="60000"/>
          <w14:satMod w14:val="175000"/>
        </w14:schemeClr>
      </w14:glow>
    </w:rPr>
  </w:style>
  <w:style w:type="character" w:customStyle="1" w:styleId="Ttulo3Car">
    <w:name w:val="Título 3 Car"/>
    <w:basedOn w:val="Fuentedeprrafopredeter"/>
    <w:link w:val="Ttulo3"/>
    <w:uiPriority w:val="9"/>
    <w:rsid w:val="00F02C25"/>
    <w:rPr>
      <w:rFonts w:ascii="Lucida Handwriting" w:eastAsiaTheme="majorEastAsia" w:hAnsi="Lucida Handwriting" w:cstheme="majorBidi"/>
      <w:spacing w:val="4"/>
      <w:sz w:val="24"/>
      <w:szCs w:val="24"/>
      <w14:glow w14:rad="101600">
        <w14:schemeClr w14:val="accent4">
          <w14:alpha w14:val="60000"/>
          <w14:satMod w14:val="175000"/>
        </w14:schemeClr>
      </w14:glow>
    </w:rPr>
  </w:style>
  <w:style w:type="character" w:customStyle="1" w:styleId="Ttulo4Car">
    <w:name w:val="Título 4 Car"/>
    <w:basedOn w:val="Fuentedeprrafopredeter"/>
    <w:link w:val="Ttulo4"/>
    <w:uiPriority w:val="9"/>
    <w:rsid w:val="004F2431"/>
    <w:rPr>
      <w:rFonts w:ascii="Lucida Handwriting" w:eastAsiaTheme="majorEastAsia" w:hAnsi="Lucida Handwriting" w:cstheme="majorBidi"/>
      <w:iCs/>
      <w:sz w:val="24"/>
      <w:szCs w:val="24"/>
      <w14:glow w14:rad="139700">
        <w14:schemeClr w14:val="accent2">
          <w14:alpha w14:val="60000"/>
          <w14:satMod w14:val="175000"/>
        </w14:schemeClr>
      </w14:glow>
    </w:rPr>
  </w:style>
  <w:style w:type="character" w:customStyle="1" w:styleId="Ttulo5Car">
    <w:name w:val="Título 5 Car"/>
    <w:basedOn w:val="Fuentedeprrafopredeter"/>
    <w:link w:val="Ttulo5"/>
    <w:uiPriority w:val="9"/>
    <w:rsid w:val="004F2431"/>
    <w:rPr>
      <w:rFonts w:ascii="Lucida Handwriting" w:eastAsiaTheme="majorEastAsia" w:hAnsi="Lucida Handwriting" w:cstheme="majorBidi"/>
      <w:b/>
      <w:bCs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02C25"/>
    <w:rPr>
      <w:rFonts w:asciiTheme="majorHAnsi" w:eastAsiaTheme="majorEastAsia" w:hAnsiTheme="majorHAnsi" w:cstheme="majorBidi"/>
      <w:b/>
      <w:bCs/>
      <w:i/>
      <w:iCs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02C25"/>
    <w:rPr>
      <w:rFonts w:ascii="Lucida Handwriting" w:hAnsi="Lucida Handwriting"/>
      <w:i/>
      <w:iCs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02C25"/>
    <w:rPr>
      <w:rFonts w:ascii="Lucida Handwriting" w:hAnsi="Lucida Handwriting"/>
      <w:b/>
      <w:bCs/>
      <w:sz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02C25"/>
    <w:rPr>
      <w:rFonts w:ascii="Lucida Handwriting" w:hAnsi="Lucida Handwriting"/>
      <w:i/>
      <w:iCs/>
      <w:sz w:val="24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02C25"/>
    <w:rPr>
      <w:b/>
      <w:bCs/>
      <w:sz w:val="18"/>
      <w:szCs w:val="18"/>
    </w:rPr>
  </w:style>
  <w:style w:type="paragraph" w:styleId="Puesto">
    <w:name w:val="Title"/>
    <w:basedOn w:val="Normal"/>
    <w:next w:val="Normal"/>
    <w:link w:val="PuestoCar"/>
    <w:uiPriority w:val="10"/>
    <w:qFormat/>
    <w:rsid w:val="00F02C2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PuestoCar">
    <w:name w:val="Puesto Car"/>
    <w:basedOn w:val="Fuentedeprrafopredeter"/>
    <w:link w:val="Puesto"/>
    <w:uiPriority w:val="10"/>
    <w:rsid w:val="00F02C2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F02C2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02C25"/>
    <w:rPr>
      <w:rFonts w:asciiTheme="majorHAnsi" w:eastAsiaTheme="majorEastAsia" w:hAnsiTheme="majorHAnsi" w:cstheme="majorBidi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F02C25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F02C25"/>
    <w:rPr>
      <w:i/>
      <w:iCs/>
      <w:color w:val="auto"/>
    </w:rPr>
  </w:style>
  <w:style w:type="paragraph" w:styleId="Sinespaciado">
    <w:name w:val="No Spacing"/>
    <w:next w:val="Normal"/>
    <w:link w:val="SinespaciadoCar"/>
    <w:autoRedefine/>
    <w:uiPriority w:val="1"/>
    <w:qFormat/>
    <w:rsid w:val="000A6845"/>
    <w:pPr>
      <w:shd w:val="clear" w:color="auto" w:fill="EFA3F1"/>
      <w:spacing w:after="0" w:line="240" w:lineRule="auto"/>
    </w:pPr>
    <w:rPr>
      <w:rFonts w:ascii="Lucida Handwriting" w:hAnsi="Lucida Handwriting"/>
      <w:spacing w:val="30"/>
      <w:sz w:val="24"/>
    </w:rPr>
  </w:style>
  <w:style w:type="paragraph" w:styleId="Cita">
    <w:name w:val="Quote"/>
    <w:basedOn w:val="Normal"/>
    <w:next w:val="Normal"/>
    <w:link w:val="CitaCar"/>
    <w:uiPriority w:val="29"/>
    <w:qFormat/>
    <w:rsid w:val="00F02C2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F02C2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02C2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02C25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F02C25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F02C25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F02C25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F02C25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F02C25"/>
    <w:rPr>
      <w:b/>
      <w:bCs/>
      <w:smallCaps/>
      <w:color w:val="auto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02C25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02C25"/>
    <w:rPr>
      <w:rFonts w:ascii="Lucida Handwriting" w:hAnsi="Lucida Handwriting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02C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02C25"/>
    <w:rPr>
      <w:rFonts w:ascii="Lucida Handwriting" w:hAnsi="Lucida Handwriting"/>
      <w:sz w:val="24"/>
    </w:rPr>
  </w:style>
  <w:style w:type="character" w:styleId="Textodelmarcadordeposicin">
    <w:name w:val="Placeholder Text"/>
    <w:basedOn w:val="Fuentedeprrafopredeter"/>
    <w:uiPriority w:val="99"/>
    <w:semiHidden/>
    <w:rsid w:val="00F02C25"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A6845"/>
    <w:rPr>
      <w:rFonts w:ascii="Lucida Handwriting" w:hAnsi="Lucida Handwriting"/>
      <w:spacing w:val="30"/>
      <w:sz w:val="24"/>
      <w:shd w:val="clear" w:color="auto" w:fill="EFA3F1"/>
    </w:rPr>
  </w:style>
  <w:style w:type="paragraph" w:styleId="Prrafodelista">
    <w:name w:val="List Paragraph"/>
    <w:basedOn w:val="Normal"/>
    <w:uiPriority w:val="34"/>
    <w:qFormat/>
    <w:rsid w:val="00F02C2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581A"/>
    <w:rPr>
      <w:color w:val="8E58B6" w:themeColor="hyperlink"/>
      <w:u w:val="single"/>
    </w:rPr>
  </w:style>
  <w:style w:type="table" w:styleId="Tablaconcuadrcula">
    <w:name w:val="Table Grid"/>
    <w:basedOn w:val="Tablanormal"/>
    <w:uiPriority w:val="39"/>
    <w:rsid w:val="00AB26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hyperlink" Target="https://toshiba.semicon-storage.com/info/application_note_en_20180726_AKX00068.pdf?did=59460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\Documents\Plantillas%20personalizadas%20de%20Office\Plantilla_apuntes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9.jpeg"/></Relationships>
</file>

<file path=word/theme/theme1.xml><?xml version="1.0" encoding="utf-8"?>
<a:theme xmlns:a="http://schemas.openxmlformats.org/drawingml/2006/main" name="Malla">
  <a:themeElements>
    <a:clrScheme name="Papel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Malla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Malla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3E9FD1-60A5-43D1-9042-40940290B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Plantilla_apuntes.dotx</Template>
  <TotalTime>7920</TotalTime>
  <Pages>1</Pages>
  <Words>471</Words>
  <Characters>2596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3061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TuSoft</dc:creator>
  <cp:keywords/>
  <dc:description/>
  <cp:lastModifiedBy>juan</cp:lastModifiedBy>
  <cp:revision>2</cp:revision>
  <dcterms:created xsi:type="dcterms:W3CDTF">2024-07-08T15:59:00Z</dcterms:created>
  <dcterms:modified xsi:type="dcterms:W3CDTF">2025-03-09T00:17:00Z</dcterms:modified>
</cp:coreProperties>
</file>