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000000"/>
                <w:sz w:val="24"/>
                <w:szCs w:val="24"/>
              </w:rPr>
            </w:pPr>
            <w:r w:rsidDel="00000000" w:rsidR="00000000" w:rsidRPr="00000000">
              <w:rPr>
                <w:color w:val="000000"/>
                <w:sz w:val="24"/>
                <w:szCs w:val="24"/>
                <w:rtl w:val="0"/>
              </w:rPr>
              <w:t xml:space="preserve">Se han cumplido todas las actividades en los tiempos definidos, los factores que han facilitado el desarrollo es la gran experiencia que se tiene en ionic, existe mucha documentación y esto ayuda al desarrollo y dificultades que que se ven en el desarrollo de actividades son la poca comunicación entre el equipo, el equipo sabe que hacer pero por ejemplo a mitad del desarrollo por mi parte al comunicarme con mi equipo nos dimos cuenta que la página web que estaba creando con django no era necesaria para el proyecto ya que la versión móvil estaba siendo desarrollada en angular y desde angular podríamos trabajar juntos para las diferentes plataformas, un error de comunicación fue fundamental para atrasarnos un poco en algunas funcionalidades o diseño de la página y aplicación.</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color w:val="000000"/>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color w:val="000000"/>
                <w:sz w:val="24"/>
                <w:szCs w:val="24"/>
                <w:rtl w:val="0"/>
              </w:rPr>
              <w:t xml:space="preserve">La forma que planeamos enfrentar las dificultades es la creación de reuniones más constantes para revisar avances y poder tener ideas claras del proyecto.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color w:val="000000"/>
                <w:sz w:val="24"/>
                <w:szCs w:val="24"/>
              </w:rPr>
            </w:pPr>
            <w:r w:rsidDel="00000000" w:rsidR="00000000" w:rsidRPr="00000000">
              <w:rPr>
                <w:color w:val="000000"/>
                <w:sz w:val="24"/>
                <w:szCs w:val="24"/>
                <w:rtl w:val="0"/>
              </w:rPr>
              <w:t xml:space="preserve">Mi trabajo ha sido decente, intentó avanzar cada día en el proyecto, aunque a veces me estanco mucho en el código. destacó la perseverancia en el mi trabajo, al menos 5 veces a la semana trabajo en el proyecto y podría mejorar la comunicación con mi equipo.</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color w:val="000000"/>
                <w:sz w:val="24"/>
                <w:szCs w:val="24"/>
              </w:rPr>
            </w:pPr>
            <w:r w:rsidDel="00000000" w:rsidR="00000000" w:rsidRPr="00000000">
              <w:rPr>
                <w:color w:val="000000"/>
                <w:sz w:val="24"/>
                <w:szCs w:val="24"/>
                <w:rtl w:val="0"/>
              </w:rPr>
              <w:t xml:space="preserve">No tengo ninguna duda al proceder, algunas dudas de código, optimización o de implementación de algunos requerimientos del proyecto, pero nada que sea de máxima urgencia.</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color w:val="000000"/>
                <w:sz w:val="24"/>
                <w:szCs w:val="24"/>
              </w:rPr>
            </w:pPr>
            <w:r w:rsidDel="00000000" w:rsidR="00000000" w:rsidRPr="00000000">
              <w:rPr>
                <w:color w:val="000000"/>
                <w:sz w:val="24"/>
                <w:szCs w:val="24"/>
                <w:rtl w:val="0"/>
              </w:rPr>
              <w:t xml:space="preserve">considero que las actividades se deban redistribuir solo si el equipo no se encuentra conforme con el desempeño y las actividades fueron elegidas desde el primer momento.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000000"/>
                <w:sz w:val="24"/>
                <w:szCs w:val="24"/>
              </w:rPr>
            </w:pPr>
            <w:r w:rsidDel="00000000" w:rsidR="00000000" w:rsidRPr="00000000">
              <w:rPr>
                <w:color w:val="000000"/>
                <w:sz w:val="24"/>
                <w:szCs w:val="24"/>
                <w:rtl w:val="0"/>
              </w:rPr>
              <w:t xml:space="preserve">El trabajo grupos a sido muy bueno, pero la falta de reuniones ha sido un factor importante en el desarrollo pero gracias a esta reflexión podremos organizarnos mejor para el futuro del proyecto.</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6"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0"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uMbONZdTBL7CHB8e0yU4oYtjg==">CgMxLjA4AHIhMUVFYkhydmIxMWdnRFdfUTZZb2NiMzdfajNieEdKQkJD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