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C5AA0"/>
          <w:sz w:val="34"/>
        </w:rPr>
        <w:t>TP4 — Resumen: Reportes analíticos asistidos por IA</w:t>
      </w:r>
    </w:p>
    <w:p>
      <w:r>
        <w:rPr>
          <w:b w:val="0"/>
          <w:i/>
          <w:sz w:val="19"/>
        </w:rPr>
        <w:t>Base de Datos II · Unidad 2 · Semana 4 · Food Store masivo (4 categorías, 50.000 productos, 20.000 clientes, 200.000 pedidos, 600.000 detalles) · OpenCode</w:t>
      </w:r>
    </w:p>
    <w:p>
      <w:pPr>
        <w:pStyle w:val="Heading2"/>
      </w:pPr>
      <w:r>
        <w:rPr>
          <w:color w:val="2C5AA0"/>
          <w:sz w:val="26"/>
        </w:rPr>
        <w:t>Parte 1 — Laboratorio: consultas analíticas lentas</w:t>
      </w:r>
    </w:p>
    <w:p>
      <w:pPr>
        <w:pStyle w:val="Heading3"/>
      </w:pPr>
      <w:r>
        <w:rPr>
          <w:sz w:val="23"/>
        </w:rPr>
        <w:t>1.1 Resultados medidos (tabla comparativa)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381"/>
          </w:tcPr>
          <w:p>
            <w:r/>
            <w:r>
              <w:rPr>
                <w:b/>
              </w:rPr>
              <w:t>Consulta</w:t>
            </w:r>
          </w:p>
        </w:tc>
        <w:tc>
          <w:tcPr>
            <w:tcW w:type="dxa" w:w="1928"/>
          </w:tcPr>
          <w:p>
            <w:r/>
            <w:r>
              <w:rPr>
                <w:b/>
              </w:rPr>
              <w:t>Algoritmo de join (antes)</w:t>
            </w:r>
          </w:p>
        </w:tc>
        <w:tc>
          <w:tcPr>
            <w:tcW w:type="dxa" w:w="2041"/>
          </w:tcPr>
          <w:p>
            <w:r/>
            <w:r>
              <w:rPr>
                <w:b/>
              </w:rPr>
              <w:t>Cambio aplicado</w:t>
            </w:r>
          </w:p>
        </w:tc>
        <w:tc>
          <w:tcPr>
            <w:tcW w:type="dxa" w:w="1701"/>
          </w:tcPr>
          <w:p>
            <w:r/>
            <w:r>
              <w:rPr>
                <w:b/>
              </w:rPr>
              <w:t>Algoritmo de join (después)</w:t>
            </w:r>
          </w:p>
        </w:tc>
        <w:tc>
          <w:tcPr>
            <w:tcW w:type="dxa" w:w="1361"/>
          </w:tcPr>
          <w:p>
            <w:r/>
            <w:r>
              <w:rPr>
                <w:b/>
              </w:rPr>
              <w:t>Mejora</w:t>
            </w:r>
          </w:p>
        </w:tc>
      </w:tr>
      <w:tr>
        <w:tc>
          <w:tcPr>
            <w:tcW w:type="dxa" w:w="2381"/>
          </w:tcPr>
          <w:p>
            <w:r>
              <w:t>C1 — Facturación por categoría y mes (4 tablas)</w:t>
            </w:r>
          </w:p>
        </w:tc>
        <w:tc>
          <w:tcPr>
            <w:tcW w:type="dxa" w:w="1928"/>
          </w:tcPr>
          <w:p>
            <w:r>
              <w:t>Hash Join ×3 (+ Sort a disco 20 MB)</w:t>
            </w:r>
          </w:p>
        </w:tc>
        <w:tc>
          <w:tcPr>
            <w:tcW w:type="dxa" w:w="2041"/>
          </w:tcPr>
          <w:p>
            <w:r>
              <w:t>Reescritura: agregación anticipada por categoria_id + join final con categoria</w:t>
            </w:r>
          </w:p>
        </w:tc>
        <w:tc>
          <w:tcPr>
            <w:tcW w:type="dxa" w:w="1701"/>
          </w:tcPr>
          <w:p>
            <w:r>
              <w:t>Hash Join ×3 (sort sobre 60 filas)</w:t>
            </w:r>
          </w:p>
        </w:tc>
        <w:tc>
          <w:tcPr>
            <w:tcW w:type="dxa" w:w="1361"/>
          </w:tcPr>
          <w:p>
            <w:r>
              <w:t>4387 → 2052 ms (2,1×)</w:t>
            </w:r>
          </w:p>
        </w:tc>
      </w:tr>
      <w:tr>
        <w:tc>
          <w:tcPr>
            <w:tcW w:type="dxa" w:w="2381"/>
          </w:tcPr>
          <w:p>
            <w:r>
              <w:t>C2 — Ranking de clientes por gasto (3 tablas)</w:t>
            </w:r>
          </w:p>
        </w:tc>
        <w:tc>
          <w:tcPr>
            <w:tcW w:type="dxa" w:w="1928"/>
          </w:tcPr>
          <w:p>
            <w:r>
              <w:t>Parallel Hash Join + Hash Join (+ spill HashAggregate)</w:t>
            </w:r>
          </w:p>
        </w:tc>
        <w:tc>
          <w:tcPr>
            <w:tcW w:type="dxa" w:w="2041"/>
          </w:tcPr>
          <w:p>
            <w:r>
              <w:t>Índice idx_pedido_cliente_fecha (sin efecto, descartado)</w:t>
            </w:r>
          </w:p>
        </w:tc>
        <w:tc>
          <w:tcPr>
            <w:tcW w:type="dxa" w:w="1701"/>
          </w:tcPr>
          <w:p>
            <w:r>
              <w:t>Igual (sin cambio)</w:t>
            </w:r>
          </w:p>
        </w:tc>
        <w:tc>
          <w:tcPr>
            <w:tcW w:type="dxa" w:w="1361"/>
          </w:tcPr>
          <w:p>
            <w:r>
              <w:t>754 → 751 ms (~1,0×, sin mejora)</w:t>
            </w:r>
          </w:p>
        </w:tc>
      </w:tr>
    </w:tbl>
    <w:p>
      <w:pPr>
        <w:pStyle w:val="Heading3"/>
      </w:pPr>
      <w:r>
        <w:rPr>
          <w:sz w:val="23"/>
        </w:rPr>
        <w:t>1.2 Capturas a pegar (Parte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jc w:val="center"/>
            </w:pPr>
            <w:r/>
            <w:r>
              <w:rPr>
                <w:b/>
                <w:color w:val="2C5AA0"/>
                <w:sz w:val="24"/>
              </w:rPr>
              <w:t>CAPTURA 1</w:t>
            </w:r>
          </w:p>
          <w:p>
            <w:pPr>
              <w:jc w:val="center"/>
            </w:pPr>
            <w:r>
              <w:rPr>
                <w:i/>
                <w:color w:val="555555"/>
                <w:sz w:val="19"/>
              </w:rPr>
              <w:t>C1 · EXPLAIN ANALYZE ANTES (4387 ms) — plan con Hash Join ×3 y Sort a disco — ejercicio 1</w:t>
            </w:r>
          </w:p>
          <w:p/>
          <w:p/>
          <w:p/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jc w:val="center"/>
            </w:pPr>
            <w:r/>
            <w:r>
              <w:rPr>
                <w:b/>
                <w:color w:val="2C5AA0"/>
                <w:sz w:val="24"/>
              </w:rPr>
              <w:t>CAPTURA 2</w:t>
            </w:r>
          </w:p>
          <w:p>
            <w:pPr>
              <w:jc w:val="center"/>
            </w:pPr>
            <w:r>
              <w:rPr>
                <w:i/>
                <w:color w:val="555555"/>
                <w:sz w:val="19"/>
              </w:rPr>
              <w:t>C1 · EXPLAIN ANALYZE DESPUÉS (2052 ms) — reescritura de agregación anticipada — ejercicio 3</w:t>
            </w:r>
          </w:p>
          <w:p/>
          <w:p/>
          <w:p/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jc w:val="center"/>
            </w:pPr>
            <w:r/>
            <w:r>
              <w:rPr>
                <w:b/>
                <w:color w:val="2C5AA0"/>
                <w:sz w:val="24"/>
              </w:rPr>
              <w:t>CAPTURA 3</w:t>
            </w:r>
          </w:p>
          <w:p>
            <w:pPr>
              <w:jc w:val="center"/>
            </w:pPr>
            <w:r>
              <w:rPr>
                <w:i/>
                <w:color w:val="555555"/>
                <w:sz w:val="19"/>
              </w:rPr>
              <w:t>C2 · EXPLAIN ANALYZE ANTES (754 ms) — Parallel Hash Join + spill — ejercicio 2</w:t>
            </w:r>
          </w:p>
          <w:p/>
          <w:p/>
          <w:p/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jc w:val="center"/>
            </w:pPr>
            <w:r/>
            <w:r>
              <w:rPr>
                <w:b/>
                <w:color w:val="2C5AA0"/>
                <w:sz w:val="24"/>
              </w:rPr>
              <w:t>CAPTURA 4</w:t>
            </w:r>
          </w:p>
          <w:p>
            <w:pPr>
              <w:jc w:val="center"/>
            </w:pPr>
            <w:r>
              <w:rPr>
                <w:i/>
                <w:color w:val="555555"/>
                <w:sz w:val="19"/>
              </w:rPr>
              <w:t>C2 · EXPLAIN ANALYZE DESPUÉS (751 ms) — sin mejora, índice descartado — ejercicio 5</w:t>
            </w:r>
          </w:p>
          <w:p/>
          <w:p/>
          <w:p/>
          <w:p/>
        </w:tc>
      </w:tr>
    </w:tbl>
    <w:p/>
    <w:p>
      <w:r>
        <w:rPr>
          <w:b w:val="0"/>
          <w:i/>
          <w:sz w:val="19"/>
        </w:rPr>
        <w:t>Índice de cobertura aplicado (ejercicio 4): CREATE INDEX idx_detalle_cover_pedido_prod ON detalle_pedido (pedido_id, producto_id) INCLUDE (subtotal); — captura opcional de su creación.</w:t>
      </w:r>
    </w:p>
    <w:p>
      <w:r>
        <w:br w:type="page"/>
      </w:r>
    </w:p>
    <w:p>
      <w:pPr>
        <w:pStyle w:val="Heading2"/>
      </w:pPr>
      <w:r>
        <w:rPr>
          <w:color w:val="2C5AA0"/>
          <w:sz w:val="26"/>
        </w:rPr>
        <w:t>Parte 2 — Lectura crítica de planes de join interpretados por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</w:tcPr>
          <w:p>
            <w:r/>
            <w:r>
              <w:rPr>
                <w:b/>
              </w:rPr>
              <w:t>Afirmación de la IA</w:t>
            </w:r>
          </w:p>
        </w:tc>
        <w:tc>
          <w:tcPr>
            <w:tcW w:type="dxa" w:w="964"/>
          </w:tcPr>
          <w:p>
            <w:r/>
            <w:r>
              <w:rPr>
                <w:b/>
              </w:rPr>
              <w:t>¿Correcta?</w:t>
            </w:r>
          </w:p>
        </w:tc>
        <w:tc>
          <w:tcPr>
            <w:tcW w:type="dxa" w:w="4535"/>
          </w:tcPr>
          <w:p>
            <w:r/>
            <w:r>
              <w:rPr>
                <w:b/>
              </w:rPr>
              <w:t>Corrección / evidencia del plan real</w:t>
            </w:r>
          </w:p>
        </w:tc>
      </w:tr>
      <w:tr>
        <w:tc>
          <w:tcPr>
            <w:tcW w:type="dxa" w:w="3402"/>
          </w:tcPr>
          <w:p>
            <w:r>
              <w:t>"El plan usa Nested Loop para unir detalle_pedido con pedido, buscando por índice en cada fila"</w:t>
            </w:r>
          </w:p>
        </w:tc>
        <w:tc>
          <w:tcPr>
            <w:tcW w:type="dxa" w:w="964"/>
          </w:tcPr>
          <w:p>
            <w:r>
              <w:t>No</w:t>
            </w:r>
          </w:p>
        </w:tc>
        <w:tc>
          <w:tcPr>
            <w:tcW w:type="dxa" w:w="4535"/>
          </w:tcPr>
          <w:p>
            <w:r>
              <w:t>El plan real usa Hash Join en los tres nodos; no hay Nested Loop ni uso de índice en esas uniones.</w:t>
            </w:r>
          </w:p>
        </w:tc>
      </w:tr>
      <w:tr>
        <w:tc>
          <w:tcPr>
            <w:tcW w:type="dxa" w:w="3402"/>
          </w:tcPr>
          <w:p>
            <w:r>
              <w:t>"La tabla externa es detalle_pedido y por cada fila se busca en pedido por índice"</w:t>
            </w:r>
          </w:p>
        </w:tc>
        <w:tc>
          <w:tcPr>
            <w:tcW w:type="dxa" w:w="964"/>
          </w:tcPr>
          <w:p>
            <w:r>
              <w:t>No</w:t>
            </w:r>
          </w:p>
        </w:tc>
        <w:tc>
          <w:tcPr>
            <w:tcW w:type="dxa" w:w="4535"/>
          </w:tcPr>
          <w:p>
            <w:r>
              <w:t>En Hash Join no hay externa/interna como en Nested Loop; el build es un Hash sobre pedido (rows=200000) y el probe es detalle_pedido.</w:t>
            </w:r>
          </w:p>
        </w:tc>
      </w:tr>
      <w:tr>
        <w:tc>
          <w:tcPr>
            <w:tcW w:type="dxa" w:w="3402"/>
          </w:tcPr>
          <w:p>
            <w:r>
              <w:t>"El tercer join contra categoria es el más caro y su costo 38088 es el tiempo total"</w:t>
            </w:r>
          </w:p>
        </w:tc>
        <w:tc>
          <w:tcPr>
            <w:tcW w:type="dxa" w:w="964"/>
          </w:tcPr>
          <w:p>
            <w:r>
              <w:t>No</w:t>
            </w:r>
          </w:p>
        </w:tc>
        <w:tc>
          <w:tcPr>
            <w:tcW w:type="dxa" w:w="4535"/>
          </w:tcPr>
          <w:p>
            <w:r>
              <w:t>El build contra categoria es un Hash de 4 filas; 38088 son unidades de costo estimado, no ms. Tiempo real: 4387 ms.</w:t>
            </w:r>
          </w:p>
        </w:tc>
      </w:tr>
      <w:tr>
        <w:tc>
          <w:tcPr>
            <w:tcW w:type="dxa" w:w="3402"/>
          </w:tcPr>
          <w:p>
            <w:r>
              <w:t>"La agregación ordena 600.000 filas por mes y categoría"</w:t>
            </w:r>
          </w:p>
        </w:tc>
        <w:tc>
          <w:tcPr>
            <w:tcW w:type="dxa" w:w="964"/>
          </w:tcPr>
          <w:p>
            <w:r>
              <w:t>Sí</w:t>
            </w:r>
          </w:p>
        </w:tc>
        <w:tc>
          <w:tcPr>
            <w:tcW w:type="dxa" w:w="4535"/>
          </w:tcPr>
          <w:p>
            <w:r>
              <w:t>El plan muestra Sort ... external merge Disk: 20160kB y GroupAggregate con ese Group Key.</w:t>
            </w:r>
          </w:p>
        </w:tc>
      </w:tr>
    </w:tbl>
    <w:p>
      <w:r>
        <w:rPr>
          <w:b/>
          <w:i w:val="0"/>
          <w:sz w:val="21"/>
        </w:rPr>
        <w:t>Hallazgo: 3 imprecisiones reales de la IA sobre el plan de join (Hash Join ≠ Nested Loop, build/probe mal identificado, estimated cost 38088 ≠ tiempo total 4387 ms).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jc w:val="center"/>
            </w:pPr>
            <w:r/>
            <w:r>
              <w:rPr>
                <w:b/>
                <w:color w:val="2C5AA0"/>
                <w:sz w:val="24"/>
              </w:rPr>
              <w:t>CAPTURA 5</w:t>
            </w:r>
          </w:p>
          <w:p>
            <w:pPr>
              <w:jc w:val="center"/>
            </w:pPr>
            <w:r>
              <w:rPr>
                <w:i/>
                <w:color w:val="555555"/>
                <w:sz w:val="19"/>
              </w:rPr>
              <w:t>Plan real completo de C1 (4 tablas, 3 Hash Joins) que se le entregó a la IA para explicar</w:t>
            </w:r>
          </w:p>
          <w:p/>
          <w:p/>
          <w:p/>
          <w:p/>
        </w:tc>
      </w:tr>
    </w:tbl>
    <w:p/>
    <w:p>
      <w:r>
        <w:br w:type="page"/>
      </w:r>
    </w:p>
    <w:p>
      <w:pPr>
        <w:pStyle w:val="Heading2"/>
      </w:pPr>
      <w:r>
        <w:rPr>
          <w:color w:val="2C5AA0"/>
          <w:sz w:val="26"/>
        </w:rPr>
        <w:t>Parte 3 — Rankings y subconsultas bajo especificación precisa</w:t>
      </w:r>
    </w:p>
    <w:p>
      <w:pPr>
        <w:pStyle w:val="Heading3"/>
      </w:pPr>
      <w:r>
        <w:rPr>
          <w:sz w:val="23"/>
        </w:rPr>
        <w:t>3a · Spec: ranking de clientes por gasto</w:t>
      </w:r>
    </w:p>
    <w:p>
      <w:r>
        <w:rPr>
          <w:b w:val="0"/>
          <w:i w:val="0"/>
          <w:sz w:val="21"/>
        </w:rPr>
        <w:t>«Para cada cliente vigente con al menos un pedido: nombre completo, total gastado (suma de detalle_pedido.subtotal) y puesto en ranking de mayor a menor gasto, sin colapsar filas. Empates comparten el mismo puesto. No usés SELECT *.»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</w:tcPr>
          <w:p>
            <w:r/>
            <w:r>
              <w:rPr>
                <w:b/>
              </w:rPr>
              <w:t>Versión 1</w:t>
            </w:r>
          </w:p>
        </w:tc>
        <w:tc>
          <w:tcPr>
            <w:tcW w:type="dxa" w:w="4535"/>
          </w:tcPr>
          <w:p>
            <w:r/>
            <w:r>
              <w:rPr>
                <w:b/>
              </w:rPr>
              <w:t>Versión 2 (estructura distinta)</w:t>
            </w:r>
          </w:p>
        </w:tc>
      </w:tr>
      <w:tr>
        <w:tc>
          <w:tcPr>
            <w:tcW w:type="dxa" w:w="4535"/>
          </w:tcPr>
          <w:p>
            <w:r>
              <w:t>Función de ventana RANK() OVER (ORDER BY g.total DESC)</w:t>
            </w:r>
          </w:p>
        </w:tc>
        <w:tc>
          <w:tcPr>
            <w:tcW w:type="dxa" w:w="4535"/>
          </w:tcPr>
          <w:p>
            <w:r>
              <w:t>Subconsulta correlacionada (SELECT count(*)+1 FROM g h WHERE h.total &gt; g.total) replicando RANK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jc w:val="center"/>
            </w:pPr>
            <w:r/>
            <w:r>
              <w:rPr>
                <w:b/>
                <w:color w:val="2C5AA0"/>
                <w:sz w:val="24"/>
              </w:rPr>
              <w:t>CAPTURA 6</w:t>
            </w:r>
          </w:p>
          <w:p>
            <w:pPr>
              <w:jc w:val="center"/>
            </w:pPr>
            <w:r>
              <w:rPr>
                <w:i/>
                <w:color w:val="555555"/>
                <w:sz w:val="19"/>
              </w:rPr>
              <w:t>Verificación 3c · (v1) EXCEPT (v2) = 0 filas</w:t>
            </w:r>
          </w:p>
          <w:p/>
          <w:p/>
          <w:p/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jc w:val="center"/>
            </w:pPr>
            <w:r/>
            <w:r>
              <w:rPr>
                <w:b/>
                <w:color w:val="2C5AA0"/>
                <w:sz w:val="24"/>
              </w:rPr>
              <w:t>CAPTURA 7</w:t>
            </w:r>
          </w:p>
          <w:p>
            <w:pPr>
              <w:jc w:val="center"/>
            </w:pPr>
            <w:r>
              <w:rPr>
                <w:i/>
                <w:color w:val="555555"/>
                <w:sz w:val="19"/>
              </w:rPr>
              <w:t>Verificación 3d · (v2) EXCEPT (v1) = 0 filas</w:t>
            </w:r>
          </w:p>
          <w:p/>
          <w:p/>
          <w:p/>
          <w:p/>
        </w:tc>
      </w:tr>
    </w:tbl>
    <w:p/>
    <w:p>
      <w:pPr>
        <w:pStyle w:val="Heading3"/>
      </w:pPr>
      <w:r>
        <w:rPr>
          <w:sz w:val="23"/>
        </w:rPr>
        <w:t>3b · Spec: subconsulta correlacionada</w:t>
      </w:r>
    </w:p>
    <w:p>
      <w:r>
        <w:rPr>
          <w:b w:val="0"/>
          <w:i w:val="0"/>
          <w:sz w:val="21"/>
        </w:rPr>
        <w:t>«Para cada producto: nombre, precio y la diferencia entre su precio y el precio promedio de los productos de su misma categoría (subconsulta correlacionada). No usés SELECT *.»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</w:tcPr>
          <w:p>
            <w:r/>
            <w:r>
              <w:rPr>
                <w:b/>
              </w:rPr>
              <w:t>Versión 1</w:t>
            </w:r>
          </w:p>
        </w:tc>
        <w:tc>
          <w:tcPr>
            <w:tcW w:type="dxa" w:w="4535"/>
          </w:tcPr>
          <w:p>
            <w:r/>
            <w:r>
              <w:rPr>
                <w:b/>
              </w:rPr>
              <w:t>Versión 2 (estructura distinta)</w:t>
            </w:r>
          </w:p>
        </w:tc>
      </w:tr>
      <w:tr>
        <w:tc>
          <w:tcPr>
            <w:tcW w:type="dxa" w:w="4535"/>
          </w:tcPr>
          <w:p>
            <w:r>
              <w:t>Subconsulta correlacionada (SELECT avg(p2.precio) FROM producto p2 WHERE p2.categoria_id = p.categoria_id)</w:t>
            </w:r>
          </w:p>
        </w:tc>
        <w:tc>
          <w:tcPr>
            <w:tcW w:type="dxa" w:w="4535"/>
          </w:tcPr>
          <w:p>
            <w:r>
              <w:t>JOIN contra subconsulta GROUP BY categoria_id (agregación)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jc w:val="center"/>
            </w:pPr>
            <w:r/>
            <w:r>
              <w:rPr>
                <w:b/>
                <w:color w:val="2C5AA0"/>
                <w:sz w:val="24"/>
              </w:rPr>
              <w:t>CAPTURA 8</w:t>
            </w:r>
          </w:p>
          <w:p>
            <w:pPr>
              <w:jc w:val="center"/>
            </w:pPr>
            <w:r>
              <w:rPr>
                <w:i/>
                <w:color w:val="555555"/>
                <w:sz w:val="19"/>
              </w:rPr>
              <w:t>Verificación 3g · (v1) EXCEPT (v2) = 0 filas</w:t>
            </w:r>
          </w:p>
          <w:p/>
          <w:p/>
          <w:p/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jc w:val="center"/>
            </w:pPr>
            <w:r/>
            <w:r>
              <w:rPr>
                <w:b/>
                <w:color w:val="2C5AA0"/>
                <w:sz w:val="24"/>
              </w:rPr>
              <w:t>CAPTURA 9</w:t>
            </w:r>
          </w:p>
          <w:p>
            <w:pPr>
              <w:jc w:val="center"/>
            </w:pPr>
            <w:r>
              <w:rPr>
                <w:i/>
                <w:color w:val="555555"/>
                <w:sz w:val="19"/>
              </w:rPr>
              <w:t>Verificación 3h · (v2) EXCEPT (v1) = 0 filas</w:t>
            </w:r>
          </w:p>
          <w:p/>
          <w:p/>
          <w:p/>
          <w:p/>
        </w:tc>
      </w:tr>
    </w:tbl>
    <w:p/>
    <w:p>
      <w:r>
        <w:br w:type="page"/>
      </w:r>
    </w:p>
    <w:p>
      <w:pPr>
        <w:pStyle w:val="Heading2"/>
      </w:pPr>
      <w:r>
        <w:rPr>
          <w:color w:val="2C5AA0"/>
          <w:sz w:val="26"/>
        </w:rPr>
        <w:t>Parte 4 — Competencia de optimización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814"/>
          </w:tcPr>
          <w:p>
            <w:r/>
            <w:r>
              <w:rPr>
                <w:b/>
              </w:rPr>
              <w:t>Equipo</w:t>
            </w:r>
          </w:p>
        </w:tc>
        <w:tc>
          <w:tcPr>
            <w:tcW w:type="dxa" w:w="3969"/>
          </w:tcPr>
          <w:p>
            <w:r/>
            <w:r>
              <w:rPr>
                <w:b/>
              </w:rPr>
              <w:t>Estrategia aplicada</w:t>
            </w:r>
          </w:p>
        </w:tc>
        <w:tc>
          <w:tcPr>
            <w:tcW w:type="dxa" w:w="1134"/>
          </w:tcPr>
          <w:p>
            <w:r/>
            <w:r>
              <w:rPr>
                <w:b/>
              </w:rPr>
              <w:t>Antes (ms)</w:t>
            </w:r>
          </w:p>
        </w:tc>
        <w:tc>
          <w:tcPr>
            <w:tcW w:type="dxa" w:w="1134"/>
          </w:tcPr>
          <w:p>
            <w:r/>
            <w:r>
              <w:rPr>
                <w:b/>
              </w:rPr>
              <w:t>Después (ms)</w:t>
            </w:r>
          </w:p>
        </w:tc>
        <w:tc>
          <w:tcPr>
            <w:tcW w:type="dxa" w:w="1020"/>
          </w:tcPr>
          <w:p>
            <w:r/>
            <w:r>
              <w:rPr>
                <w:b/>
              </w:rPr>
              <w:t>Mejora (×)</w:t>
            </w:r>
          </w:p>
        </w:tc>
      </w:tr>
      <w:tr>
        <w:tc>
          <w:tcPr>
            <w:tcW w:type="dxa" w:w="1814"/>
          </w:tcPr>
          <w:p>
            <w:r>
              <w:t>Nuestro equipo</w:t>
            </w:r>
          </w:p>
        </w:tc>
        <w:tc>
          <w:tcPr>
            <w:tcW w:type="dxa" w:w="3969"/>
          </w:tcPr>
          <w:p>
            <w:r>
              <w:t>Reescritura (agregación anticipada por categoria_id + join final) + índice de cobertura</w:t>
            </w:r>
          </w:p>
        </w:tc>
        <w:tc>
          <w:tcPr>
            <w:tcW w:type="dxa" w:w="1134"/>
          </w:tcPr>
          <w:p>
            <w:r>
              <w:t>4387</w:t>
            </w:r>
          </w:p>
        </w:tc>
        <w:tc>
          <w:tcPr>
            <w:tcW w:type="dxa" w:w="1134"/>
          </w:tcPr>
          <w:p>
            <w:r>
              <w:t>2052</w:t>
            </w:r>
          </w:p>
        </w:tc>
        <w:tc>
          <w:tcPr>
            <w:tcW w:type="dxa" w:w="1020"/>
          </w:tcPr>
          <w:p>
            <w:r>
              <w:t>2,14×</w:t>
            </w:r>
          </w:p>
        </w:tc>
      </w:tr>
    </w:tbl>
    <w:p>
      <w:pPr>
        <w:pStyle w:val="Heading3"/>
      </w:pPr>
      <w:r>
        <w:rPr>
          <w:sz w:val="23"/>
        </w:rPr>
        <w:t>Propuestas de la IA que no funcionaron (registro)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</w:tcPr>
          <w:p>
            <w:r/>
            <w:r>
              <w:rPr>
                <w:b/>
              </w:rPr>
              <w:t>Propuesta</w:t>
            </w:r>
          </w:p>
        </w:tc>
        <w:tc>
          <w:tcPr>
            <w:tcW w:type="dxa" w:w="5499"/>
          </w:tcPr>
          <w:p>
            <w:r/>
            <w:r>
              <w:rPr>
                <w:b/>
              </w:rPr>
              <w:t>Por qué se descartó</w:t>
            </w:r>
          </w:p>
        </w:tc>
      </w:tr>
      <w:tr>
        <w:tc>
          <w:tcPr>
            <w:tcW w:type="dxa" w:w="3402"/>
          </w:tcPr>
          <w:p>
            <w:r>
              <w:t>Índice en pedido(cliente_id, fecha)</w:t>
            </w:r>
          </w:p>
        </w:tc>
        <w:tc>
          <w:tcPr>
            <w:tcW w:type="dxa" w:w="5499"/>
          </w:tcPr>
          <w:p>
            <w:r>
              <w:t>No cambió el plan ni el tiempo real (754→751 ms); el cuello era el spill del HashAggregate (Batches 5).</w:t>
            </w:r>
          </w:p>
        </w:tc>
      </w:tr>
      <w:tr>
        <w:tc>
          <w:tcPr>
            <w:tcW w:type="dxa" w:w="3402"/>
          </w:tcPr>
          <w:p>
            <w:r>
              <w:t>Índice de cobertura "solo" (sin reescritura)</w:t>
            </w:r>
          </w:p>
        </w:tc>
        <w:tc>
          <w:tcPr>
            <w:tcW w:type="dxa" w:w="5499"/>
          </w:tcPr>
          <w:p>
            <w:r>
              <w:t>Redujo buffers pero sin la reescritura solo llegaba a ~3530 ms; el cambio decisivo fue la reescritura.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color w:val="2C5AA0"/>
          <w:sz w:val="26"/>
        </w:rPr>
        <w:t>DUIA — Declaración de Uso de IA (TP4)</w:t>
      </w:r>
    </w:p>
    <w:p>
      <w:r>
        <w:rPr>
          <w:b w:val="0"/>
          <w:i/>
          <w:sz w:val="19"/>
        </w:rPr>
        <w:t>Herramienta: OpenCode. Filas resumidas; completar con prompts exactos si la cátedra los pide.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850"/>
          </w:tcPr>
          <w:p>
            <w:r/>
            <w:r>
              <w:rPr>
                <w:b/>
              </w:rPr>
              <w:t>Parte</w:t>
            </w:r>
          </w:p>
        </w:tc>
        <w:tc>
          <w:tcPr>
            <w:tcW w:type="dxa" w:w="4819"/>
          </w:tcPr>
          <w:p>
            <w:r/>
            <w:r>
              <w:rPr>
                <w:b/>
              </w:rPr>
              <w:t>Para qué se usó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Se aceptó / descartó</w:t>
            </w:r>
          </w:p>
        </w:tc>
      </w:tr>
      <w:tr>
        <w:tc>
          <w:tcPr>
            <w:tcW w:type="dxa" w:w="850"/>
          </w:tcPr>
          <w:p>
            <w:r>
              <w:t>P1</w:t>
            </w:r>
          </w:p>
        </w:tc>
        <w:tc>
          <w:tcPr>
            <w:tcW w:type="dxa" w:w="4819"/>
          </w:tcPr>
          <w:p>
            <w:r>
              <w:t>Elegir consultas analíticas ≥3 tablas; interpretar plan; proponer índice cobertura y reescritura</w:t>
            </w:r>
          </w:p>
        </w:tc>
        <w:tc>
          <w:tcPr>
            <w:tcW w:type="dxa" w:w="3402"/>
          </w:tcPr>
          <w:p>
            <w:r>
              <w:t>Aceptado (reescritura 2,1×); índice pedido(cliente_id,fecha) descartado</w:t>
            </w:r>
          </w:p>
        </w:tc>
      </w:tr>
      <w:tr>
        <w:tc>
          <w:tcPr>
            <w:tcW w:type="dxa" w:w="850"/>
          </w:tcPr>
          <w:p>
            <w:r>
              <w:t>P2</w:t>
            </w:r>
          </w:p>
        </w:tc>
        <w:tc>
          <w:tcPr>
            <w:tcW w:type="dxa" w:w="4819"/>
          </w:tcPr>
          <w:p>
            <w:r>
              <w:t>Explicar plan de join sin contexto (solo texto del plan)</w:t>
            </w:r>
          </w:p>
        </w:tc>
        <w:tc>
          <w:tcPr>
            <w:tcW w:type="dxa" w:w="3402"/>
          </w:tcPr>
          <w:p>
            <w:r>
              <w:t>Se contrastó: 3 imprecisiones reales corregidas</w:t>
            </w:r>
          </w:p>
        </w:tc>
      </w:tr>
      <w:tr>
        <w:tc>
          <w:tcPr>
            <w:tcW w:type="dxa" w:w="850"/>
          </w:tcPr>
          <w:p>
            <w:r>
              <w:t>P3</w:t>
            </w:r>
          </w:p>
        </w:tc>
        <w:tc>
          <w:tcPr>
            <w:tcW w:type="dxa" w:w="4819"/>
          </w:tcPr>
          <w:p>
            <w:r>
              <w:t>Generar SQL desde specs de ranking y subconsulta correlacionada + versiones alternativas</w:t>
            </w:r>
          </w:p>
        </w:tc>
        <w:tc>
          <w:tcPr>
            <w:tcW w:type="dxa" w:w="3402"/>
          </w:tcPr>
          <w:p>
            <w:r>
              <w:t>Aceptado; equivalencia verificada (EXCEPT 0 filas)</w:t>
            </w:r>
          </w:p>
        </w:tc>
      </w:tr>
      <w:tr>
        <w:tc>
          <w:tcPr>
            <w:tcW w:type="dxa" w:w="850"/>
          </w:tcPr>
          <w:p>
            <w:r>
              <w:t>P4</w:t>
            </w:r>
          </w:p>
        </w:tc>
        <w:tc>
          <w:tcPr>
            <w:tcW w:type="dxa" w:w="4819"/>
          </w:tcPr>
          <w:p>
            <w:r>
              <w:t>Estrategia de competencia sobre consulta común</w:t>
            </w:r>
          </w:p>
        </w:tc>
        <w:tc>
          <w:tcPr>
            <w:tcW w:type="dxa" w:w="3402"/>
          </w:tcPr>
          <w:p>
            <w:r>
              <w:t>Aceptado: reescritura (4387→2052 ms, 2,14×)</w:t>
            </w:r>
          </w:p>
        </w:tc>
      </w:tr>
    </w:tbl>
    <w:p>
      <w:pPr>
        <w:pStyle w:val="Heading2"/>
      </w:pPr>
      <w:r>
        <w:rPr>
          <w:color w:val="2C5AA0"/>
          <w:sz w:val="26"/>
        </w:rPr>
        <w:t>Archivos entregados (TP4/)</w:t>
      </w:r>
    </w:p>
    <w:p>
      <w:pPr>
        <w:spacing w:after="120"/>
      </w:pPr>
      <w:r>
        <w:rPr>
          <w:rFonts w:ascii="Consolas" w:hAnsi="Consolas"/>
          <w:sz w:val="19"/>
        </w:rPr>
        <w:t>parte1_consultas.sql · parte1_optimizacion.sql · informe_parte1.md</w:t>
        <w:br/>
        <w:t>informe_parte2.md · parte3_ranking.sql · parte3_subconsulta_correlacionada.sql</w:t>
        <w:br/>
        <w:t>informe_parte3.md · parte4_competencia.md · DUIA_tp4.md · README_tp4.md · defensa_oral.md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