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70" w:type="dxa"/>
        <w:tblInd w:w="-108" w:type="dxa"/>
        <w:tblLayout w:type="fixed"/>
        <w:tblLook w:val="04A0" w:firstRow="1" w:lastRow="0" w:firstColumn="1" w:lastColumn="0" w:noHBand="0" w:noVBand="1"/>
      </w:tblPr>
      <w:tblGrid>
        <w:gridCol w:w="3190"/>
        <w:gridCol w:w="3190"/>
        <w:gridCol w:w="3190"/>
      </w:tblGrid>
      <w:tr w:rsidR="00405007" w14:paraId="68290373" w14:textId="77777777">
        <w:tc>
          <w:tcPr>
            <w:tcW w:w="3192" w:type="dxa"/>
            <w:vAlign w:val="center"/>
            <w:hideMark/>
          </w:tcPr>
          <w:p w14:paraId="65121A6E" w14:textId="1CD048ED" w:rsidR="00405007" w:rsidRDefault="00405007">
            <w:pPr>
              <w:spacing w:after="0" w:line="240" w:lineRule="auto"/>
              <w:rPr>
                <w:rFonts w:ascii="Verdana" w:eastAsia="Verdana" w:hAnsi="Verdana" w:cs="Verdana"/>
                <w:sz w:val="20"/>
                <w:szCs w:val="20"/>
              </w:rPr>
            </w:pPr>
            <w:r>
              <w:rPr>
                <w:rFonts w:ascii="Verdana" w:eastAsia="Verdana" w:hAnsi="Verdana" w:cs="Verdana"/>
                <w:noProof/>
                <w:sz w:val="20"/>
                <w:szCs w:val="20"/>
              </w:rPr>
              <w:drawing>
                <wp:inline distT="0" distB="0" distL="0" distR="0" wp14:anchorId="3801B0B3" wp14:editId="126A8DD8">
                  <wp:extent cx="1295400" cy="1295400"/>
                  <wp:effectExtent l="0" t="0" r="0" b="0"/>
                  <wp:docPr id="1959049948" name="Picture 19" descr="ZnakUniverzit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descr="ZnakUniverzite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p>
        </w:tc>
        <w:tc>
          <w:tcPr>
            <w:tcW w:w="3192" w:type="dxa"/>
            <w:vAlign w:val="center"/>
            <w:hideMark/>
          </w:tcPr>
          <w:p w14:paraId="028CD883" w14:textId="77777777" w:rsidR="00405007" w:rsidRDefault="00405007">
            <w:pPr>
              <w:spacing w:after="0" w:line="240" w:lineRule="auto"/>
              <w:jc w:val="center"/>
              <w:rPr>
                <w:rFonts w:ascii="Verdana" w:eastAsia="Verdana" w:hAnsi="Verdana" w:cs="Verdana"/>
                <w:sz w:val="20"/>
                <w:szCs w:val="20"/>
              </w:rPr>
            </w:pPr>
            <w:r>
              <w:rPr>
                <w:rFonts w:ascii="Verdana" w:eastAsia="Verdana" w:hAnsi="Verdana" w:cs="Verdana"/>
                <w:sz w:val="20"/>
                <w:szCs w:val="20"/>
              </w:rPr>
              <w:t>Univerzitet u Novom Sadu </w:t>
            </w:r>
            <w:r>
              <w:rPr>
                <w:rFonts w:ascii="Verdana" w:eastAsia="Verdana" w:hAnsi="Verdana" w:cs="Verdana"/>
                <w:sz w:val="20"/>
                <w:szCs w:val="20"/>
              </w:rPr>
              <w:br/>
              <w:t>Tehnički fakultet »MihajloPupin« </w:t>
            </w:r>
            <w:r>
              <w:rPr>
                <w:rFonts w:ascii="Verdana" w:eastAsia="Verdana" w:hAnsi="Verdana" w:cs="Verdana"/>
                <w:sz w:val="20"/>
                <w:szCs w:val="20"/>
              </w:rPr>
              <w:br/>
              <w:t>Zrenjanin</w:t>
            </w:r>
          </w:p>
        </w:tc>
        <w:tc>
          <w:tcPr>
            <w:tcW w:w="3192" w:type="dxa"/>
            <w:vAlign w:val="center"/>
            <w:hideMark/>
          </w:tcPr>
          <w:p w14:paraId="705AD84D" w14:textId="72A49E13" w:rsidR="00405007" w:rsidRDefault="00405007">
            <w:pPr>
              <w:spacing w:after="0" w:line="240" w:lineRule="auto"/>
              <w:jc w:val="center"/>
              <w:rPr>
                <w:rFonts w:ascii="Verdana" w:eastAsia="Verdana" w:hAnsi="Verdana" w:cs="Verdana"/>
                <w:sz w:val="20"/>
                <w:szCs w:val="20"/>
              </w:rPr>
            </w:pPr>
            <w:r>
              <w:rPr>
                <w:rFonts w:ascii="Verdana" w:eastAsia="Verdana" w:hAnsi="Verdana" w:cs="Verdana"/>
                <w:noProof/>
                <w:sz w:val="20"/>
                <w:szCs w:val="20"/>
              </w:rPr>
              <w:drawing>
                <wp:inline distT="0" distB="0" distL="0" distR="0" wp14:anchorId="33E4A170" wp14:editId="230785CC">
                  <wp:extent cx="1508760" cy="1508760"/>
                  <wp:effectExtent l="0" t="0" r="0" b="0"/>
                  <wp:docPr id="1354614920" name="Picture 18" descr="LOGOpu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LOGOpupi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08760" cy="1508760"/>
                          </a:xfrm>
                          <a:prstGeom prst="rect">
                            <a:avLst/>
                          </a:prstGeom>
                          <a:noFill/>
                          <a:ln>
                            <a:noFill/>
                          </a:ln>
                        </pic:spPr>
                      </pic:pic>
                    </a:graphicData>
                  </a:graphic>
                </wp:inline>
              </w:drawing>
            </w:r>
          </w:p>
        </w:tc>
      </w:tr>
    </w:tbl>
    <w:p w14:paraId="08763EE7" w14:textId="77777777" w:rsidR="00405007" w:rsidRDefault="00405007" w:rsidP="00405007">
      <w:pPr>
        <w:spacing w:after="0" w:line="240" w:lineRule="auto"/>
        <w:rPr>
          <w:rFonts w:ascii="Verdana" w:eastAsia="Verdana" w:hAnsi="Verdana" w:cs="Verdana"/>
          <w:sz w:val="20"/>
          <w:szCs w:val="20"/>
          <w:lang w:val="en"/>
        </w:rPr>
      </w:pPr>
    </w:p>
    <w:p w14:paraId="3B57DB84" w14:textId="77777777" w:rsidR="00405007" w:rsidRDefault="00405007" w:rsidP="00405007">
      <w:pPr>
        <w:spacing w:after="0" w:line="240" w:lineRule="auto"/>
        <w:rPr>
          <w:rFonts w:ascii="Verdana" w:eastAsia="Verdana" w:hAnsi="Verdana" w:cs="Verdana"/>
          <w:sz w:val="20"/>
          <w:szCs w:val="20"/>
        </w:rPr>
      </w:pPr>
    </w:p>
    <w:p w14:paraId="348D2840" w14:textId="77777777" w:rsidR="00405007" w:rsidRDefault="00405007" w:rsidP="00405007">
      <w:pPr>
        <w:spacing w:after="0" w:line="240" w:lineRule="auto"/>
        <w:rPr>
          <w:rFonts w:ascii="Verdana" w:eastAsia="Verdana" w:hAnsi="Verdana" w:cs="Verdana"/>
          <w:sz w:val="20"/>
          <w:szCs w:val="20"/>
        </w:rPr>
      </w:pPr>
      <w:r>
        <w:rPr>
          <w:rFonts w:ascii="Verdana" w:eastAsia="Verdana" w:hAnsi="Verdana" w:cs="Verdana"/>
          <w:sz w:val="20"/>
          <w:szCs w:val="20"/>
        </w:rPr>
        <w:t> </w:t>
      </w:r>
    </w:p>
    <w:p w14:paraId="264DFC2A" w14:textId="17DBE268" w:rsidR="00405007" w:rsidRDefault="00405007" w:rsidP="00405007">
      <w:pPr>
        <w:tabs>
          <w:tab w:val="left" w:pos="0"/>
        </w:tabs>
        <w:spacing w:after="0" w:line="240" w:lineRule="auto"/>
        <w:ind w:left="90" w:hanging="90"/>
        <w:rPr>
          <w:rFonts w:ascii="Verdana" w:eastAsia="Verdana" w:hAnsi="Verdana" w:cs="Verdana"/>
          <w:sz w:val="20"/>
          <w:szCs w:val="20"/>
        </w:rPr>
      </w:pPr>
      <w:r>
        <w:rPr>
          <w:rFonts w:ascii="Verdana" w:eastAsia="Verdana" w:hAnsi="Verdana" w:cs="Verdana"/>
          <w:b/>
          <w:bCs/>
          <w:i/>
          <w:iCs/>
          <w:sz w:val="20"/>
          <w:szCs w:val="20"/>
        </w:rPr>
        <w:t>Školska 202</w:t>
      </w:r>
      <w:r w:rsidR="00AD4CF6">
        <w:rPr>
          <w:rFonts w:ascii="Verdana" w:eastAsia="Verdana" w:hAnsi="Verdana" w:cs="Verdana"/>
          <w:b/>
          <w:bCs/>
          <w:i/>
          <w:iCs/>
          <w:sz w:val="20"/>
          <w:szCs w:val="20"/>
        </w:rPr>
        <w:t>5</w:t>
      </w:r>
      <w:r>
        <w:rPr>
          <w:rFonts w:ascii="Verdana" w:eastAsia="Verdana" w:hAnsi="Verdana" w:cs="Verdana"/>
          <w:b/>
          <w:bCs/>
          <w:i/>
          <w:iCs/>
          <w:sz w:val="20"/>
          <w:szCs w:val="20"/>
        </w:rPr>
        <w:t>/2</w:t>
      </w:r>
      <w:r w:rsidR="00AD4CF6">
        <w:rPr>
          <w:rFonts w:ascii="Verdana" w:eastAsia="Verdana" w:hAnsi="Verdana" w:cs="Verdana"/>
          <w:b/>
          <w:bCs/>
          <w:i/>
          <w:iCs/>
          <w:sz w:val="20"/>
          <w:szCs w:val="20"/>
        </w:rPr>
        <w:t>6</w:t>
      </w:r>
      <w:r>
        <w:rPr>
          <w:rFonts w:ascii="Verdana" w:eastAsia="Verdana" w:hAnsi="Verdana" w:cs="Verdana"/>
          <w:b/>
          <w:bCs/>
          <w:i/>
          <w:iCs/>
          <w:sz w:val="20"/>
          <w:szCs w:val="20"/>
        </w:rPr>
        <w:t xml:space="preserve"> godina</w:t>
      </w:r>
    </w:p>
    <w:p w14:paraId="18CF93BA" w14:textId="77777777" w:rsidR="00405007" w:rsidRDefault="00405007" w:rsidP="00405007">
      <w:pPr>
        <w:tabs>
          <w:tab w:val="left" w:pos="0"/>
        </w:tabs>
        <w:spacing w:after="0" w:line="240" w:lineRule="auto"/>
        <w:ind w:left="90" w:hanging="90"/>
        <w:rPr>
          <w:rFonts w:ascii="Verdana" w:eastAsia="Verdana" w:hAnsi="Verdana" w:cs="Verdana"/>
          <w:color w:val="00B0F0"/>
          <w:sz w:val="20"/>
          <w:szCs w:val="20"/>
        </w:rPr>
      </w:pPr>
      <w:r>
        <w:rPr>
          <w:rFonts w:ascii="Verdana" w:eastAsia="Verdana" w:hAnsi="Verdana" w:cs="Verdana"/>
          <w:b/>
          <w:bCs/>
          <w:i/>
          <w:iCs/>
          <w:sz w:val="20"/>
          <w:szCs w:val="20"/>
        </w:rPr>
        <w:t xml:space="preserve">Nastavni predmet: </w:t>
      </w:r>
      <w:r>
        <w:rPr>
          <w:rFonts w:ascii="Verdana" w:eastAsia="Verdana" w:hAnsi="Verdana" w:cs="Verdana"/>
          <w:b/>
          <w:bCs/>
          <w:i/>
          <w:iCs/>
          <w:color w:val="00B0F0"/>
          <w:sz w:val="20"/>
          <w:szCs w:val="20"/>
        </w:rPr>
        <w:t>Оперативни системи</w:t>
      </w:r>
    </w:p>
    <w:p w14:paraId="6E631072" w14:textId="77777777" w:rsidR="00405007" w:rsidRDefault="00405007" w:rsidP="00405007">
      <w:pPr>
        <w:spacing w:after="0" w:line="240" w:lineRule="auto"/>
        <w:ind w:left="1440"/>
        <w:rPr>
          <w:rFonts w:ascii="Verdana" w:eastAsia="Verdana" w:hAnsi="Verdana" w:cs="Verdana"/>
          <w:sz w:val="20"/>
          <w:szCs w:val="20"/>
        </w:rPr>
      </w:pPr>
    </w:p>
    <w:p w14:paraId="697AE95C" w14:textId="77777777" w:rsidR="00405007" w:rsidRDefault="00405007" w:rsidP="00405007">
      <w:pPr>
        <w:spacing w:after="0" w:line="240" w:lineRule="auto"/>
        <w:ind w:left="1440"/>
        <w:rPr>
          <w:rFonts w:ascii="Verdana" w:eastAsia="Verdana" w:hAnsi="Verdana" w:cs="Verdana"/>
          <w:sz w:val="20"/>
          <w:szCs w:val="20"/>
        </w:rPr>
      </w:pPr>
    </w:p>
    <w:p w14:paraId="2B5769AE" w14:textId="77777777" w:rsidR="00405007" w:rsidRDefault="00405007" w:rsidP="00405007">
      <w:pPr>
        <w:spacing w:after="0" w:line="240" w:lineRule="auto"/>
        <w:ind w:left="1440"/>
        <w:rPr>
          <w:rFonts w:ascii="Verdana" w:eastAsia="Verdana" w:hAnsi="Verdana" w:cs="Verdana"/>
          <w:sz w:val="20"/>
          <w:szCs w:val="20"/>
        </w:rPr>
      </w:pPr>
    </w:p>
    <w:p w14:paraId="537E0A55" w14:textId="77777777" w:rsidR="00405007" w:rsidRDefault="00405007" w:rsidP="00405007">
      <w:pPr>
        <w:spacing w:after="0" w:line="240" w:lineRule="auto"/>
        <w:ind w:left="1440"/>
        <w:rPr>
          <w:rFonts w:ascii="Verdana" w:eastAsia="Verdana" w:hAnsi="Verdana" w:cs="Verdana"/>
          <w:sz w:val="20"/>
          <w:szCs w:val="20"/>
        </w:rPr>
      </w:pPr>
    </w:p>
    <w:p w14:paraId="255F3BB8" w14:textId="77777777" w:rsidR="00405007" w:rsidRDefault="00405007" w:rsidP="00405007">
      <w:pPr>
        <w:spacing w:after="0" w:line="240" w:lineRule="auto"/>
        <w:ind w:left="1440"/>
        <w:rPr>
          <w:rFonts w:ascii="Verdana" w:eastAsia="Verdana" w:hAnsi="Verdana" w:cs="Verdana"/>
          <w:sz w:val="20"/>
          <w:szCs w:val="20"/>
        </w:rPr>
      </w:pPr>
    </w:p>
    <w:p w14:paraId="5182B758" w14:textId="77777777" w:rsidR="00405007" w:rsidRDefault="00405007" w:rsidP="00405007">
      <w:pPr>
        <w:spacing w:after="0" w:line="240" w:lineRule="auto"/>
        <w:ind w:left="1440"/>
        <w:rPr>
          <w:rFonts w:ascii="Verdana" w:eastAsia="Verdana" w:hAnsi="Verdana" w:cs="Verdana"/>
          <w:sz w:val="20"/>
          <w:szCs w:val="20"/>
        </w:rPr>
      </w:pPr>
    </w:p>
    <w:p w14:paraId="1EC078F9" w14:textId="77777777" w:rsidR="00405007" w:rsidRDefault="00405007" w:rsidP="00405007">
      <w:pPr>
        <w:spacing w:after="0" w:line="240" w:lineRule="auto"/>
        <w:ind w:left="1440"/>
        <w:rPr>
          <w:rFonts w:ascii="Verdana" w:eastAsia="Verdana" w:hAnsi="Verdana" w:cs="Verdana"/>
          <w:sz w:val="20"/>
          <w:szCs w:val="20"/>
        </w:rPr>
      </w:pPr>
    </w:p>
    <w:p w14:paraId="58ED9F4E" w14:textId="77777777" w:rsidR="00405007" w:rsidRDefault="00405007" w:rsidP="00405007">
      <w:pPr>
        <w:spacing w:after="0" w:line="240" w:lineRule="auto"/>
        <w:jc w:val="center"/>
        <w:rPr>
          <w:rFonts w:ascii="Verdana" w:eastAsia="Verdana" w:hAnsi="Verdana" w:cs="Verdana"/>
          <w:sz w:val="20"/>
          <w:szCs w:val="20"/>
        </w:rPr>
      </w:pPr>
    </w:p>
    <w:p w14:paraId="2F054BAE" w14:textId="77777777" w:rsidR="00405007" w:rsidRDefault="00405007" w:rsidP="00405007">
      <w:pPr>
        <w:tabs>
          <w:tab w:val="left" w:pos="0"/>
        </w:tabs>
        <w:spacing w:after="0" w:line="240" w:lineRule="auto"/>
        <w:ind w:left="90" w:hanging="90"/>
        <w:jc w:val="center"/>
        <w:rPr>
          <w:rFonts w:ascii="Verdana" w:eastAsia="Verdana" w:hAnsi="Verdana" w:cs="Verdana"/>
          <w:sz w:val="32"/>
          <w:szCs w:val="32"/>
        </w:rPr>
      </w:pPr>
      <w:r>
        <w:rPr>
          <w:rFonts w:ascii="Verdana" w:eastAsia="Verdana" w:hAnsi="Verdana" w:cs="Verdana"/>
          <w:b/>
          <w:bCs/>
          <w:sz w:val="32"/>
          <w:szCs w:val="32"/>
        </w:rPr>
        <w:t>SEMINARSKI RAD</w:t>
      </w:r>
    </w:p>
    <w:p w14:paraId="79350B9A" w14:textId="77777777" w:rsidR="00405007" w:rsidRDefault="00405007" w:rsidP="00405007">
      <w:pPr>
        <w:tabs>
          <w:tab w:val="left" w:pos="0"/>
        </w:tabs>
        <w:spacing w:after="0" w:line="240" w:lineRule="auto"/>
        <w:ind w:left="90" w:hanging="90"/>
        <w:jc w:val="center"/>
        <w:rPr>
          <w:rFonts w:ascii="Verdana" w:eastAsia="Verdana" w:hAnsi="Verdana" w:cs="Verdana"/>
          <w:sz w:val="20"/>
          <w:szCs w:val="20"/>
        </w:rPr>
      </w:pPr>
    </w:p>
    <w:p w14:paraId="030B1866" w14:textId="77777777" w:rsidR="00405007" w:rsidRDefault="00405007" w:rsidP="00405007">
      <w:pPr>
        <w:spacing w:after="0" w:line="240" w:lineRule="auto"/>
        <w:jc w:val="center"/>
        <w:rPr>
          <w:rFonts w:ascii="Verdana" w:eastAsia="Verdana" w:hAnsi="Verdana" w:cs="Verdana"/>
          <w:sz w:val="20"/>
          <w:szCs w:val="20"/>
        </w:rPr>
      </w:pPr>
    </w:p>
    <w:p w14:paraId="398D285A" w14:textId="77777777" w:rsidR="00405007" w:rsidRPr="00405007" w:rsidRDefault="00405007" w:rsidP="00405007">
      <w:pPr>
        <w:spacing w:after="0" w:line="240" w:lineRule="auto"/>
        <w:jc w:val="center"/>
        <w:rPr>
          <w:rFonts w:ascii="Verdana" w:eastAsia="Verdana" w:hAnsi="Verdana" w:cs="Verdana"/>
          <w:color w:val="00B0F0"/>
          <w:sz w:val="20"/>
          <w:szCs w:val="20"/>
        </w:rPr>
      </w:pPr>
      <w:r>
        <w:rPr>
          <w:rFonts w:ascii="Verdana" w:eastAsia="Verdana" w:hAnsi="Verdana" w:cs="Verdana"/>
          <w:sz w:val="20"/>
          <w:szCs w:val="20"/>
        </w:rPr>
        <w:t xml:space="preserve">Tema: </w:t>
      </w:r>
      <w:r w:rsidRPr="00405007">
        <w:rPr>
          <w:rFonts w:ascii="Verdana" w:eastAsia="Verdana" w:hAnsi="Verdana" w:cs="Verdana"/>
          <w:color w:val="00B0F0"/>
          <w:sz w:val="20"/>
          <w:szCs w:val="20"/>
        </w:rPr>
        <w:t>Algoritmi dodele procesora</w:t>
      </w:r>
    </w:p>
    <w:p w14:paraId="5BB3A17F" w14:textId="7751E340" w:rsidR="00405007" w:rsidRDefault="00405007" w:rsidP="00405007">
      <w:pPr>
        <w:spacing w:after="0" w:line="240" w:lineRule="auto"/>
        <w:jc w:val="center"/>
        <w:rPr>
          <w:rFonts w:ascii="Verdana" w:eastAsia="Verdana" w:hAnsi="Verdana" w:cs="Verdana"/>
          <w:color w:val="00B0F0"/>
          <w:sz w:val="20"/>
          <w:szCs w:val="20"/>
        </w:rPr>
      </w:pPr>
      <w:r w:rsidRPr="00405007">
        <w:rPr>
          <w:rFonts w:ascii="Verdana" w:eastAsia="Verdana" w:hAnsi="Verdana" w:cs="Verdana"/>
          <w:color w:val="00B0F0"/>
          <w:sz w:val="20"/>
          <w:szCs w:val="20"/>
        </w:rPr>
        <w:t>procesima – Round Robin</w:t>
      </w:r>
    </w:p>
    <w:p w14:paraId="154777EF" w14:textId="77777777" w:rsidR="00405007" w:rsidRDefault="00405007" w:rsidP="00405007">
      <w:pPr>
        <w:spacing w:after="0" w:line="240" w:lineRule="auto"/>
        <w:jc w:val="center"/>
        <w:rPr>
          <w:rFonts w:ascii="Verdana" w:eastAsia="Verdana" w:hAnsi="Verdana" w:cs="Verdana"/>
          <w:color w:val="00B0F0"/>
          <w:sz w:val="20"/>
          <w:szCs w:val="20"/>
        </w:rPr>
      </w:pPr>
    </w:p>
    <w:p w14:paraId="71D0BA6D" w14:textId="77777777" w:rsidR="00405007" w:rsidRDefault="00405007" w:rsidP="00405007">
      <w:pPr>
        <w:spacing w:after="0" w:line="240" w:lineRule="auto"/>
        <w:ind w:firstLine="1701"/>
        <w:rPr>
          <w:rFonts w:ascii="Verdana" w:eastAsia="Verdana" w:hAnsi="Verdana" w:cs="Verdana"/>
          <w:sz w:val="20"/>
          <w:szCs w:val="20"/>
        </w:rPr>
      </w:pPr>
    </w:p>
    <w:p w14:paraId="6F8CE70C" w14:textId="77777777" w:rsidR="00405007" w:rsidRDefault="00405007" w:rsidP="00405007">
      <w:pPr>
        <w:spacing w:after="0" w:line="240" w:lineRule="auto"/>
        <w:rPr>
          <w:rFonts w:ascii="Verdana" w:eastAsia="Verdana" w:hAnsi="Verdana" w:cs="Verdana"/>
          <w:sz w:val="20"/>
          <w:szCs w:val="20"/>
        </w:rPr>
      </w:pPr>
    </w:p>
    <w:p w14:paraId="0B88B684" w14:textId="77777777" w:rsidR="00405007" w:rsidRDefault="00405007" w:rsidP="00405007">
      <w:pPr>
        <w:spacing w:after="0" w:line="240" w:lineRule="auto"/>
        <w:rPr>
          <w:rFonts w:ascii="Verdana" w:eastAsia="Verdana" w:hAnsi="Verdana" w:cs="Verdana"/>
          <w:sz w:val="20"/>
          <w:szCs w:val="20"/>
        </w:rPr>
      </w:pPr>
      <w:r>
        <w:rPr>
          <w:rFonts w:ascii="Verdana" w:eastAsia="Verdana" w:hAnsi="Verdana" w:cs="Verdana"/>
          <w:sz w:val="20"/>
          <w:szCs w:val="20"/>
        </w:rPr>
        <w:t> </w:t>
      </w:r>
    </w:p>
    <w:p w14:paraId="16CEA2DF" w14:textId="77777777" w:rsidR="00405007" w:rsidRDefault="00405007" w:rsidP="00405007">
      <w:pPr>
        <w:spacing w:after="0" w:line="240" w:lineRule="auto"/>
        <w:rPr>
          <w:rFonts w:ascii="Verdana" w:eastAsia="Verdana" w:hAnsi="Verdana" w:cs="Verdana"/>
          <w:sz w:val="20"/>
          <w:szCs w:val="20"/>
        </w:rPr>
      </w:pPr>
      <w:r>
        <w:rPr>
          <w:rFonts w:ascii="Verdana" w:eastAsia="Verdana" w:hAnsi="Verdana" w:cs="Verdana"/>
          <w:sz w:val="20"/>
          <w:szCs w:val="20"/>
        </w:rPr>
        <w:t> </w:t>
      </w:r>
    </w:p>
    <w:p w14:paraId="104B1257" w14:textId="77777777" w:rsidR="00405007" w:rsidRDefault="00405007" w:rsidP="00405007">
      <w:pPr>
        <w:spacing w:after="0" w:line="240" w:lineRule="auto"/>
        <w:rPr>
          <w:rFonts w:ascii="Verdana" w:eastAsia="Verdana" w:hAnsi="Verdana" w:cs="Verdana"/>
          <w:sz w:val="20"/>
          <w:szCs w:val="20"/>
        </w:rPr>
      </w:pPr>
    </w:p>
    <w:p w14:paraId="2B0B5877" w14:textId="77777777" w:rsidR="00405007" w:rsidRDefault="00405007" w:rsidP="00405007">
      <w:pPr>
        <w:spacing w:after="0" w:line="240" w:lineRule="auto"/>
        <w:rPr>
          <w:rFonts w:ascii="Verdana" w:eastAsia="Verdana" w:hAnsi="Verdana" w:cs="Verdana"/>
          <w:sz w:val="20"/>
          <w:szCs w:val="20"/>
        </w:rPr>
      </w:pPr>
    </w:p>
    <w:p w14:paraId="6D4DA44B" w14:textId="77777777" w:rsidR="00405007" w:rsidRDefault="00405007" w:rsidP="00405007">
      <w:pPr>
        <w:spacing w:after="0" w:line="240" w:lineRule="auto"/>
        <w:rPr>
          <w:rFonts w:ascii="Verdana" w:eastAsia="Verdana" w:hAnsi="Verdana" w:cs="Verdana"/>
          <w:sz w:val="20"/>
          <w:szCs w:val="20"/>
        </w:rPr>
      </w:pPr>
    </w:p>
    <w:p w14:paraId="56A4D3FF" w14:textId="77777777" w:rsidR="00405007" w:rsidRDefault="00405007" w:rsidP="00405007">
      <w:pPr>
        <w:spacing w:after="0" w:line="240" w:lineRule="auto"/>
        <w:rPr>
          <w:rFonts w:ascii="Verdana" w:eastAsia="Verdana" w:hAnsi="Verdana" w:cs="Verdana"/>
          <w:sz w:val="20"/>
          <w:szCs w:val="20"/>
        </w:rPr>
      </w:pPr>
    </w:p>
    <w:p w14:paraId="0C65B621" w14:textId="77777777" w:rsidR="00405007" w:rsidRDefault="00405007" w:rsidP="00405007">
      <w:pPr>
        <w:spacing w:after="0" w:line="240" w:lineRule="auto"/>
        <w:rPr>
          <w:rFonts w:ascii="Verdana" w:eastAsia="Verdana" w:hAnsi="Verdana" w:cs="Verdana"/>
          <w:sz w:val="20"/>
          <w:szCs w:val="20"/>
        </w:rPr>
      </w:pPr>
    </w:p>
    <w:p w14:paraId="3508D752" w14:textId="77777777" w:rsidR="00405007" w:rsidRDefault="00405007" w:rsidP="00405007">
      <w:pPr>
        <w:spacing w:after="0" w:line="240" w:lineRule="auto"/>
        <w:rPr>
          <w:rFonts w:ascii="Verdana" w:eastAsia="Verdana" w:hAnsi="Verdana" w:cs="Verdana"/>
          <w:sz w:val="20"/>
          <w:szCs w:val="20"/>
        </w:rPr>
      </w:pPr>
    </w:p>
    <w:p w14:paraId="2F393BA2" w14:textId="77777777" w:rsidR="00405007" w:rsidRDefault="00405007" w:rsidP="00405007">
      <w:pPr>
        <w:spacing w:after="0" w:line="240" w:lineRule="auto"/>
        <w:rPr>
          <w:rFonts w:ascii="Verdana" w:eastAsia="Verdana" w:hAnsi="Verdana" w:cs="Verdana"/>
          <w:sz w:val="20"/>
          <w:szCs w:val="20"/>
        </w:rPr>
      </w:pPr>
    </w:p>
    <w:p w14:paraId="41B17D55" w14:textId="77777777" w:rsidR="00405007" w:rsidRDefault="00405007" w:rsidP="00405007">
      <w:pPr>
        <w:spacing w:after="0" w:line="240" w:lineRule="auto"/>
        <w:rPr>
          <w:rFonts w:ascii="Verdana" w:eastAsia="Verdana" w:hAnsi="Verdana" w:cs="Verdana"/>
          <w:sz w:val="20"/>
          <w:szCs w:val="20"/>
        </w:rPr>
      </w:pPr>
    </w:p>
    <w:p w14:paraId="51220AA8" w14:textId="77777777" w:rsidR="00405007" w:rsidRDefault="00405007" w:rsidP="00405007">
      <w:pPr>
        <w:spacing w:after="0" w:line="240" w:lineRule="auto"/>
        <w:rPr>
          <w:rFonts w:ascii="Verdana" w:eastAsia="Verdana" w:hAnsi="Verdana" w:cs="Verdana"/>
          <w:sz w:val="20"/>
          <w:szCs w:val="20"/>
        </w:rPr>
      </w:pPr>
    </w:p>
    <w:p w14:paraId="21FFB4A3" w14:textId="77777777" w:rsidR="00405007" w:rsidRDefault="00405007" w:rsidP="00405007">
      <w:pPr>
        <w:spacing w:after="0" w:line="240" w:lineRule="auto"/>
        <w:rPr>
          <w:rFonts w:ascii="Verdana" w:eastAsia="Verdana" w:hAnsi="Verdana" w:cs="Verdana"/>
          <w:sz w:val="20"/>
          <w:szCs w:val="20"/>
        </w:rPr>
      </w:pPr>
    </w:p>
    <w:p w14:paraId="69C19061" w14:textId="77777777" w:rsidR="00405007" w:rsidRDefault="00405007" w:rsidP="00405007">
      <w:pPr>
        <w:spacing w:after="0" w:line="240" w:lineRule="auto"/>
        <w:rPr>
          <w:rFonts w:ascii="Verdana" w:eastAsia="Verdana" w:hAnsi="Verdana" w:cs="Verdana"/>
          <w:sz w:val="20"/>
          <w:szCs w:val="20"/>
        </w:rPr>
      </w:pPr>
    </w:p>
    <w:p w14:paraId="41CCB7CC" w14:textId="77777777" w:rsidR="00405007" w:rsidRDefault="00405007" w:rsidP="00405007">
      <w:pPr>
        <w:spacing w:after="0" w:line="240" w:lineRule="auto"/>
        <w:rPr>
          <w:rFonts w:ascii="Verdana" w:eastAsia="Verdana" w:hAnsi="Verdana" w:cs="Verdana"/>
          <w:sz w:val="20"/>
          <w:szCs w:val="20"/>
        </w:rPr>
      </w:pPr>
    </w:p>
    <w:tbl>
      <w:tblPr>
        <w:tblW w:w="9570" w:type="dxa"/>
        <w:jc w:val="center"/>
        <w:tblLayout w:type="fixed"/>
        <w:tblLook w:val="04A0" w:firstRow="1" w:lastRow="0" w:firstColumn="1" w:lastColumn="0" w:noHBand="0" w:noVBand="1"/>
      </w:tblPr>
      <w:tblGrid>
        <w:gridCol w:w="4785"/>
        <w:gridCol w:w="4785"/>
      </w:tblGrid>
      <w:tr w:rsidR="00405007" w14:paraId="645817C3" w14:textId="77777777">
        <w:trPr>
          <w:jc w:val="center"/>
        </w:trPr>
        <w:tc>
          <w:tcPr>
            <w:tcW w:w="4788" w:type="dxa"/>
            <w:hideMark/>
          </w:tcPr>
          <w:p w14:paraId="65B3EFCA" w14:textId="77777777" w:rsidR="00405007" w:rsidRDefault="00405007">
            <w:pPr>
              <w:widowControl w:val="0"/>
              <w:spacing w:after="0" w:line="240" w:lineRule="auto"/>
              <w:rPr>
                <w:rFonts w:ascii="Verdana" w:eastAsia="Verdana" w:hAnsi="Verdana" w:cs="Verdana"/>
                <w:sz w:val="20"/>
                <w:szCs w:val="20"/>
              </w:rPr>
            </w:pPr>
            <w:r>
              <w:rPr>
                <w:rFonts w:ascii="Verdana" w:eastAsia="Verdana" w:hAnsi="Verdana" w:cs="Verdana"/>
                <w:sz w:val="20"/>
                <w:szCs w:val="20"/>
              </w:rPr>
              <w:t>Predmetni nastavnik:</w:t>
            </w:r>
          </w:p>
        </w:tc>
        <w:tc>
          <w:tcPr>
            <w:tcW w:w="4788" w:type="dxa"/>
            <w:hideMark/>
          </w:tcPr>
          <w:p w14:paraId="4302FAB0" w14:textId="77777777" w:rsidR="00405007" w:rsidRDefault="00405007">
            <w:pPr>
              <w:widowControl w:val="0"/>
              <w:spacing w:after="0" w:line="240" w:lineRule="auto"/>
              <w:jc w:val="right"/>
              <w:rPr>
                <w:rFonts w:ascii="Verdana" w:eastAsia="Verdana" w:hAnsi="Verdana" w:cs="Verdana"/>
                <w:sz w:val="20"/>
                <w:szCs w:val="20"/>
              </w:rPr>
            </w:pPr>
            <w:r>
              <w:rPr>
                <w:rFonts w:ascii="Verdana" w:eastAsia="Verdana" w:hAnsi="Verdana" w:cs="Verdana"/>
                <w:sz w:val="20"/>
                <w:szCs w:val="20"/>
              </w:rPr>
              <w:t>Student:</w:t>
            </w:r>
          </w:p>
        </w:tc>
      </w:tr>
      <w:tr w:rsidR="00405007" w14:paraId="33B0D144" w14:textId="77777777">
        <w:trPr>
          <w:jc w:val="center"/>
        </w:trPr>
        <w:tc>
          <w:tcPr>
            <w:tcW w:w="4788" w:type="dxa"/>
            <w:hideMark/>
          </w:tcPr>
          <w:p w14:paraId="22948E46" w14:textId="77777777" w:rsidR="00405007" w:rsidRDefault="00405007">
            <w:pPr>
              <w:widowControl w:val="0"/>
              <w:spacing w:after="0" w:line="240" w:lineRule="auto"/>
              <w:rPr>
                <w:rFonts w:ascii="Verdana" w:eastAsia="Verdana" w:hAnsi="Verdana" w:cs="Verdana"/>
                <w:sz w:val="20"/>
                <w:szCs w:val="20"/>
              </w:rPr>
            </w:pPr>
            <w:r>
              <w:rPr>
                <w:rFonts w:ascii="Verdana" w:eastAsia="Verdana" w:hAnsi="Verdana" w:cs="Verdana"/>
                <w:sz w:val="20"/>
                <w:szCs w:val="20"/>
              </w:rPr>
              <w:t>Prof. dr Ljubica Kazi</w:t>
            </w:r>
          </w:p>
          <w:p w14:paraId="3822E5A0" w14:textId="77777777" w:rsidR="00405007" w:rsidRDefault="00405007">
            <w:pPr>
              <w:widowControl w:val="0"/>
              <w:spacing w:after="0" w:line="240" w:lineRule="auto"/>
              <w:rPr>
                <w:rFonts w:ascii="Verdana" w:eastAsia="Verdana" w:hAnsi="Verdana" w:cs="Verdana"/>
                <w:sz w:val="20"/>
                <w:szCs w:val="20"/>
              </w:rPr>
            </w:pPr>
            <w:r>
              <w:rPr>
                <w:rFonts w:ascii="Verdana" w:eastAsia="Verdana" w:hAnsi="Verdana" w:cs="Verdana"/>
                <w:sz w:val="20"/>
                <w:szCs w:val="20"/>
              </w:rPr>
              <w:t>Предметни асистент:</w:t>
            </w:r>
          </w:p>
          <w:p w14:paraId="2DD00EEE" w14:textId="77777777" w:rsidR="00405007" w:rsidRDefault="00405007">
            <w:pPr>
              <w:widowControl w:val="0"/>
              <w:spacing w:after="0" w:line="240" w:lineRule="auto"/>
              <w:rPr>
                <w:rFonts w:ascii="Verdana" w:eastAsia="Verdana" w:hAnsi="Verdana" w:cs="Verdana"/>
                <w:sz w:val="20"/>
                <w:szCs w:val="20"/>
              </w:rPr>
            </w:pPr>
            <w:r>
              <w:rPr>
                <w:rFonts w:ascii="Verdana" w:eastAsia="Verdana" w:hAnsi="Verdana" w:cs="Verdana"/>
                <w:sz w:val="20"/>
                <w:szCs w:val="20"/>
              </w:rPr>
              <w:t>MSc Vuk Amižić</w:t>
            </w:r>
          </w:p>
        </w:tc>
        <w:tc>
          <w:tcPr>
            <w:tcW w:w="4788" w:type="dxa"/>
            <w:hideMark/>
          </w:tcPr>
          <w:p w14:paraId="21D99834" w14:textId="7901727B" w:rsidR="00405007" w:rsidRPr="003C3555" w:rsidRDefault="003C3555">
            <w:pPr>
              <w:widowControl w:val="0"/>
              <w:spacing w:after="0" w:line="240" w:lineRule="auto"/>
              <w:jc w:val="right"/>
              <w:rPr>
                <w:rFonts w:ascii="Verdana" w:eastAsia="Verdana" w:hAnsi="Verdana" w:cs="Verdana"/>
                <w:color w:val="00B0F0"/>
                <w:sz w:val="20"/>
                <w:szCs w:val="20"/>
                <w:lang w:val="sr-Latn-RS"/>
              </w:rPr>
            </w:pPr>
            <w:r>
              <w:rPr>
                <w:rFonts w:ascii="Verdana" w:eastAsia="Verdana" w:hAnsi="Verdana" w:cs="Verdana"/>
                <w:color w:val="00B0F0"/>
                <w:sz w:val="20"/>
                <w:szCs w:val="20"/>
              </w:rPr>
              <w:t>Nikolić</w:t>
            </w:r>
            <w:r w:rsidR="00405007">
              <w:rPr>
                <w:rFonts w:ascii="Verdana" w:eastAsia="Verdana" w:hAnsi="Verdana" w:cs="Verdana"/>
                <w:color w:val="00B0F0"/>
                <w:sz w:val="20"/>
                <w:szCs w:val="20"/>
              </w:rPr>
              <w:t xml:space="preserve">, </w:t>
            </w:r>
            <w:r>
              <w:rPr>
                <w:rFonts w:ascii="Verdana" w:eastAsia="Verdana" w:hAnsi="Verdana" w:cs="Verdana"/>
                <w:color w:val="00B0F0"/>
                <w:sz w:val="20"/>
                <w:szCs w:val="20"/>
              </w:rPr>
              <w:t>Matija SI 39/24</w:t>
            </w:r>
          </w:p>
        </w:tc>
      </w:tr>
    </w:tbl>
    <w:p w14:paraId="2158F765" w14:textId="77777777" w:rsidR="00405007" w:rsidRDefault="00405007" w:rsidP="00405007">
      <w:pPr>
        <w:spacing w:after="0" w:line="240" w:lineRule="auto"/>
        <w:rPr>
          <w:rFonts w:ascii="Verdana" w:eastAsia="Verdana" w:hAnsi="Verdana" w:cs="Verdana"/>
          <w:sz w:val="20"/>
          <w:szCs w:val="20"/>
          <w:lang w:val="en"/>
        </w:rPr>
      </w:pPr>
    </w:p>
    <w:p w14:paraId="6D17A16D" w14:textId="77777777" w:rsidR="00405007" w:rsidRDefault="00405007" w:rsidP="00405007">
      <w:pPr>
        <w:tabs>
          <w:tab w:val="left" w:pos="90"/>
        </w:tabs>
        <w:spacing w:after="0" w:line="240" w:lineRule="auto"/>
        <w:jc w:val="center"/>
        <w:rPr>
          <w:rFonts w:ascii="Verdana" w:eastAsia="Verdana" w:hAnsi="Verdana" w:cs="Verdana"/>
          <w:sz w:val="20"/>
          <w:szCs w:val="20"/>
        </w:rPr>
      </w:pPr>
    </w:p>
    <w:p w14:paraId="3E98B43B" w14:textId="77777777" w:rsidR="00405007" w:rsidRDefault="00405007" w:rsidP="00405007">
      <w:pPr>
        <w:tabs>
          <w:tab w:val="left" w:pos="90"/>
        </w:tabs>
        <w:spacing w:after="0" w:line="240" w:lineRule="auto"/>
        <w:jc w:val="center"/>
        <w:rPr>
          <w:rFonts w:ascii="Verdana" w:eastAsia="Verdana" w:hAnsi="Verdana" w:cs="Verdana"/>
          <w:sz w:val="20"/>
          <w:szCs w:val="20"/>
        </w:rPr>
      </w:pPr>
    </w:p>
    <w:p w14:paraId="034708FD" w14:textId="77777777" w:rsidR="00405007" w:rsidRDefault="00405007" w:rsidP="00405007">
      <w:pPr>
        <w:tabs>
          <w:tab w:val="left" w:pos="90"/>
        </w:tabs>
        <w:spacing w:after="0" w:line="240" w:lineRule="auto"/>
        <w:jc w:val="center"/>
        <w:rPr>
          <w:rFonts w:ascii="Verdana" w:eastAsia="Verdana" w:hAnsi="Verdana" w:cs="Verdana"/>
          <w:sz w:val="20"/>
          <w:szCs w:val="20"/>
        </w:rPr>
      </w:pPr>
    </w:p>
    <w:p w14:paraId="5730854F" w14:textId="77777777" w:rsidR="00405007" w:rsidRDefault="00405007" w:rsidP="00405007">
      <w:pPr>
        <w:tabs>
          <w:tab w:val="left" w:pos="90"/>
        </w:tabs>
        <w:spacing w:after="0" w:line="240" w:lineRule="auto"/>
        <w:jc w:val="center"/>
        <w:rPr>
          <w:rFonts w:ascii="Verdana" w:eastAsia="Verdana" w:hAnsi="Verdana" w:cs="Verdana"/>
          <w:sz w:val="20"/>
          <w:szCs w:val="20"/>
        </w:rPr>
      </w:pPr>
    </w:p>
    <w:p w14:paraId="7B7718C4" w14:textId="77777777" w:rsidR="00405007" w:rsidRDefault="00405007" w:rsidP="00405007">
      <w:pPr>
        <w:tabs>
          <w:tab w:val="left" w:pos="90"/>
        </w:tabs>
        <w:spacing w:after="0" w:line="240" w:lineRule="auto"/>
        <w:jc w:val="center"/>
        <w:rPr>
          <w:rFonts w:ascii="Verdana" w:eastAsia="Verdana" w:hAnsi="Verdana" w:cs="Verdana"/>
          <w:sz w:val="20"/>
          <w:szCs w:val="20"/>
        </w:rPr>
      </w:pPr>
    </w:p>
    <w:p w14:paraId="071456B5" w14:textId="27685FE5" w:rsidR="00405007" w:rsidRDefault="00405007" w:rsidP="00405007">
      <w:pPr>
        <w:tabs>
          <w:tab w:val="left" w:pos="90"/>
        </w:tabs>
        <w:spacing w:after="0" w:line="240" w:lineRule="auto"/>
        <w:rPr>
          <w:rFonts w:ascii="Verdana" w:eastAsia="Verdana" w:hAnsi="Verdana" w:cs="Verdana"/>
          <w:sz w:val="20"/>
          <w:szCs w:val="20"/>
        </w:rPr>
      </w:pPr>
      <w:r>
        <w:rPr>
          <w:rFonts w:ascii="Verdana" w:eastAsia="Verdana" w:hAnsi="Verdana" w:cs="Verdana"/>
          <w:sz w:val="20"/>
          <w:szCs w:val="20"/>
        </w:rPr>
        <w:lastRenderedPageBreak/>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 xml:space="preserve">Zrenjanin, </w:t>
      </w:r>
      <w:r>
        <w:rPr>
          <w:rFonts w:ascii="Verdana" w:eastAsia="Verdana" w:hAnsi="Verdana" w:cs="Verdana"/>
          <w:color w:val="00B0F0"/>
          <w:sz w:val="20"/>
          <w:szCs w:val="20"/>
        </w:rPr>
        <w:t>2024</w:t>
      </w:r>
      <w:r>
        <w:rPr>
          <w:rFonts w:ascii="Verdana" w:eastAsia="Verdana" w:hAnsi="Verdana" w:cs="Verdana"/>
          <w:sz w:val="20"/>
          <w:szCs w:val="20"/>
        </w:rPr>
        <w:t>. godina</w:t>
      </w:r>
    </w:p>
    <w:p w14:paraId="6754E69B" w14:textId="222EFA36" w:rsidR="00A201B6" w:rsidRPr="00A201B6" w:rsidRDefault="00A201B6" w:rsidP="00A201B6">
      <w:pPr>
        <w:rPr>
          <w:lang w:val="en"/>
        </w:rPr>
      </w:pPr>
    </w:p>
    <w:p w14:paraId="3F1FBEB2" w14:textId="77777777" w:rsidR="00A201B6" w:rsidRPr="00A201B6" w:rsidRDefault="00A201B6" w:rsidP="00A201B6">
      <w:pPr>
        <w:rPr>
          <w:lang w:val="en"/>
        </w:rPr>
      </w:pPr>
    </w:p>
    <w:p w14:paraId="3FE38C34" w14:textId="77777777" w:rsidR="00A201B6" w:rsidRPr="00A201B6" w:rsidRDefault="00A201B6" w:rsidP="00A201B6">
      <w:pPr>
        <w:rPr>
          <w:lang w:val="en"/>
        </w:rPr>
      </w:pPr>
    </w:p>
    <w:p w14:paraId="1E94A57F" w14:textId="77777777" w:rsidR="00A201B6" w:rsidRDefault="00A201B6" w:rsidP="00A201B6">
      <w:r w:rsidRPr="00A201B6">
        <w:rPr>
          <w:lang w:val="en"/>
        </w:rPr>
        <w:t> </w:t>
      </w:r>
    </w:p>
    <w:sdt>
      <w:sdtPr>
        <w:id w:val="1414581685"/>
        <w:docPartObj>
          <w:docPartGallery w:val="Table of Contents"/>
          <w:docPartUnique/>
        </w:docPartObj>
      </w:sdtPr>
      <w:sdtEndPr>
        <w:rPr>
          <w:rFonts w:ascii="Times New Roman" w:eastAsiaTheme="minorEastAsia" w:hAnsi="Times New Roman" w:cstheme="minorBidi"/>
          <w:noProof/>
          <w:color w:val="auto"/>
          <w:sz w:val="24"/>
          <w:szCs w:val="22"/>
        </w:rPr>
      </w:sdtEndPr>
      <w:sdtContent>
        <w:p w14:paraId="54F70686" w14:textId="19982D74" w:rsidR="00A201B6" w:rsidRPr="00A201B6" w:rsidRDefault="00A201B6" w:rsidP="00A201B6">
          <w:pPr>
            <w:pStyle w:val="TOCHeading"/>
            <w:rPr>
              <w:lang w:val="sr-Latn-RS"/>
            </w:rPr>
          </w:pPr>
          <w:r>
            <w:t>Sadržaj</w:t>
          </w:r>
        </w:p>
        <w:p w14:paraId="7059EBD6" w14:textId="66E48ADA" w:rsidR="00A201B6" w:rsidRDefault="00A201B6">
          <w:pPr>
            <w:pStyle w:val="TOC1"/>
            <w:tabs>
              <w:tab w:val="right" w:leader="dot" w:pos="9396"/>
            </w:tabs>
            <w:rPr>
              <w:noProof/>
            </w:rPr>
          </w:pPr>
          <w:r>
            <w:fldChar w:fldCharType="begin"/>
          </w:r>
          <w:r>
            <w:instrText xml:space="preserve"> TOC \o "1-3" \h \z \u </w:instrText>
          </w:r>
          <w:r>
            <w:fldChar w:fldCharType="separate"/>
          </w:r>
          <w:hyperlink w:anchor="_Toc230894696" w:history="1">
            <w:r w:rsidRPr="00675EC8">
              <w:rPr>
                <w:rStyle w:val="Hyperlink"/>
                <w:rFonts w:eastAsia="Times New Roman"/>
                <w:noProof/>
              </w:rPr>
              <w:t xml:space="preserve">1. </w:t>
            </w:r>
            <w:r w:rsidRPr="00675EC8">
              <w:rPr>
                <w:rStyle w:val="Hyperlink"/>
                <w:noProof/>
              </w:rPr>
              <w:t>Teorijski deo</w:t>
            </w:r>
            <w:r>
              <w:rPr>
                <w:noProof/>
                <w:webHidden/>
              </w:rPr>
              <w:tab/>
            </w:r>
            <w:r>
              <w:rPr>
                <w:noProof/>
                <w:webHidden/>
              </w:rPr>
              <w:fldChar w:fldCharType="begin"/>
            </w:r>
            <w:r>
              <w:rPr>
                <w:noProof/>
                <w:webHidden/>
              </w:rPr>
              <w:instrText xml:space="preserve"> PAGEREF _Toc230894696 \h </w:instrText>
            </w:r>
            <w:r>
              <w:rPr>
                <w:noProof/>
                <w:webHidden/>
              </w:rPr>
            </w:r>
            <w:r>
              <w:rPr>
                <w:noProof/>
                <w:webHidden/>
              </w:rPr>
              <w:fldChar w:fldCharType="separate"/>
            </w:r>
            <w:r>
              <w:rPr>
                <w:noProof/>
                <w:webHidden/>
              </w:rPr>
              <w:t>2</w:t>
            </w:r>
            <w:r>
              <w:rPr>
                <w:noProof/>
                <w:webHidden/>
              </w:rPr>
              <w:fldChar w:fldCharType="end"/>
            </w:r>
          </w:hyperlink>
        </w:p>
        <w:p w14:paraId="44B95286" w14:textId="37E99BF3" w:rsidR="00A201B6" w:rsidRDefault="00A201B6">
          <w:pPr>
            <w:pStyle w:val="TOC2"/>
            <w:tabs>
              <w:tab w:val="right" w:leader="dot" w:pos="9396"/>
            </w:tabs>
            <w:rPr>
              <w:noProof/>
            </w:rPr>
          </w:pPr>
          <w:hyperlink w:anchor="_Toc230894697" w:history="1">
            <w:r w:rsidRPr="00675EC8">
              <w:rPr>
                <w:rStyle w:val="Hyperlink"/>
                <w:noProof/>
              </w:rPr>
              <w:t>1.1. Teorijske osnove</w:t>
            </w:r>
            <w:r>
              <w:rPr>
                <w:noProof/>
                <w:webHidden/>
              </w:rPr>
              <w:tab/>
            </w:r>
            <w:r>
              <w:rPr>
                <w:noProof/>
                <w:webHidden/>
              </w:rPr>
              <w:fldChar w:fldCharType="begin"/>
            </w:r>
            <w:r>
              <w:rPr>
                <w:noProof/>
                <w:webHidden/>
              </w:rPr>
              <w:instrText xml:space="preserve"> PAGEREF _Toc230894697 \h </w:instrText>
            </w:r>
            <w:r>
              <w:rPr>
                <w:noProof/>
                <w:webHidden/>
              </w:rPr>
            </w:r>
            <w:r>
              <w:rPr>
                <w:noProof/>
                <w:webHidden/>
              </w:rPr>
              <w:fldChar w:fldCharType="separate"/>
            </w:r>
            <w:r>
              <w:rPr>
                <w:noProof/>
                <w:webHidden/>
              </w:rPr>
              <w:t>2</w:t>
            </w:r>
            <w:r>
              <w:rPr>
                <w:noProof/>
                <w:webHidden/>
              </w:rPr>
              <w:fldChar w:fldCharType="end"/>
            </w:r>
          </w:hyperlink>
        </w:p>
        <w:p w14:paraId="149FBA2C" w14:textId="4B707F88" w:rsidR="00A201B6" w:rsidRDefault="00A201B6">
          <w:pPr>
            <w:pStyle w:val="TOC3"/>
            <w:tabs>
              <w:tab w:val="right" w:leader="dot" w:pos="9396"/>
            </w:tabs>
            <w:rPr>
              <w:noProof/>
            </w:rPr>
          </w:pPr>
          <w:hyperlink w:anchor="_Toc230894698" w:history="1">
            <w:r w:rsidRPr="00675EC8">
              <w:rPr>
                <w:rStyle w:val="Hyperlink"/>
                <w:noProof/>
              </w:rPr>
              <w:t>1.1.1. Pojam i principi Round Robin algoritma</w:t>
            </w:r>
            <w:r>
              <w:rPr>
                <w:noProof/>
                <w:webHidden/>
              </w:rPr>
              <w:tab/>
            </w:r>
            <w:r>
              <w:rPr>
                <w:noProof/>
                <w:webHidden/>
              </w:rPr>
              <w:fldChar w:fldCharType="begin"/>
            </w:r>
            <w:r>
              <w:rPr>
                <w:noProof/>
                <w:webHidden/>
              </w:rPr>
              <w:instrText xml:space="preserve"> PAGEREF _Toc230894698 \h </w:instrText>
            </w:r>
            <w:r>
              <w:rPr>
                <w:noProof/>
                <w:webHidden/>
              </w:rPr>
            </w:r>
            <w:r>
              <w:rPr>
                <w:noProof/>
                <w:webHidden/>
              </w:rPr>
              <w:fldChar w:fldCharType="separate"/>
            </w:r>
            <w:r>
              <w:rPr>
                <w:noProof/>
                <w:webHidden/>
              </w:rPr>
              <w:t>2</w:t>
            </w:r>
            <w:r>
              <w:rPr>
                <w:noProof/>
                <w:webHidden/>
              </w:rPr>
              <w:fldChar w:fldCharType="end"/>
            </w:r>
          </w:hyperlink>
        </w:p>
        <w:p w14:paraId="4EB5D524" w14:textId="700CBC87" w:rsidR="00A201B6" w:rsidRDefault="00A201B6">
          <w:pPr>
            <w:pStyle w:val="TOC3"/>
            <w:tabs>
              <w:tab w:val="right" w:leader="dot" w:pos="9396"/>
            </w:tabs>
            <w:rPr>
              <w:noProof/>
            </w:rPr>
          </w:pPr>
          <w:hyperlink w:anchor="_Toc230894699" w:history="1">
            <w:r w:rsidRPr="00675EC8">
              <w:rPr>
                <w:rStyle w:val="Hyperlink"/>
                <w:noProof/>
              </w:rPr>
              <w:t>1.1.2. Vremenski kvant</w:t>
            </w:r>
            <w:r>
              <w:rPr>
                <w:noProof/>
                <w:webHidden/>
              </w:rPr>
              <w:tab/>
            </w:r>
            <w:r>
              <w:rPr>
                <w:noProof/>
                <w:webHidden/>
              </w:rPr>
              <w:fldChar w:fldCharType="begin"/>
            </w:r>
            <w:r>
              <w:rPr>
                <w:noProof/>
                <w:webHidden/>
              </w:rPr>
              <w:instrText xml:space="preserve"> PAGEREF _Toc230894699 \h </w:instrText>
            </w:r>
            <w:r>
              <w:rPr>
                <w:noProof/>
                <w:webHidden/>
              </w:rPr>
            </w:r>
            <w:r>
              <w:rPr>
                <w:noProof/>
                <w:webHidden/>
              </w:rPr>
              <w:fldChar w:fldCharType="separate"/>
            </w:r>
            <w:r>
              <w:rPr>
                <w:noProof/>
                <w:webHidden/>
              </w:rPr>
              <w:t>2</w:t>
            </w:r>
            <w:r>
              <w:rPr>
                <w:noProof/>
                <w:webHidden/>
              </w:rPr>
              <w:fldChar w:fldCharType="end"/>
            </w:r>
          </w:hyperlink>
        </w:p>
        <w:p w14:paraId="30BEB7E5" w14:textId="09B36DD7" w:rsidR="00A201B6" w:rsidRDefault="00A201B6">
          <w:pPr>
            <w:pStyle w:val="TOC3"/>
            <w:tabs>
              <w:tab w:val="right" w:leader="dot" w:pos="9396"/>
            </w:tabs>
            <w:rPr>
              <w:noProof/>
            </w:rPr>
          </w:pPr>
          <w:hyperlink w:anchor="_Toc230894700" w:history="1">
            <w:r w:rsidRPr="00675EC8">
              <w:rPr>
                <w:rStyle w:val="Hyperlink"/>
                <w:noProof/>
              </w:rPr>
              <w:t>1.1.3. Red čekanja i redosled procesa</w:t>
            </w:r>
            <w:r>
              <w:rPr>
                <w:noProof/>
                <w:webHidden/>
              </w:rPr>
              <w:tab/>
            </w:r>
            <w:r>
              <w:rPr>
                <w:noProof/>
                <w:webHidden/>
              </w:rPr>
              <w:fldChar w:fldCharType="begin"/>
            </w:r>
            <w:r>
              <w:rPr>
                <w:noProof/>
                <w:webHidden/>
              </w:rPr>
              <w:instrText xml:space="preserve"> PAGEREF _Toc230894700 \h </w:instrText>
            </w:r>
            <w:r>
              <w:rPr>
                <w:noProof/>
                <w:webHidden/>
              </w:rPr>
            </w:r>
            <w:r>
              <w:rPr>
                <w:noProof/>
                <w:webHidden/>
              </w:rPr>
              <w:fldChar w:fldCharType="separate"/>
            </w:r>
            <w:r>
              <w:rPr>
                <w:noProof/>
                <w:webHidden/>
              </w:rPr>
              <w:t>3</w:t>
            </w:r>
            <w:r>
              <w:rPr>
                <w:noProof/>
                <w:webHidden/>
              </w:rPr>
              <w:fldChar w:fldCharType="end"/>
            </w:r>
          </w:hyperlink>
        </w:p>
        <w:p w14:paraId="1FA1A2A9" w14:textId="10539B6A" w:rsidR="00A201B6" w:rsidRDefault="00A201B6">
          <w:pPr>
            <w:pStyle w:val="TOC2"/>
            <w:tabs>
              <w:tab w:val="right" w:leader="dot" w:pos="9396"/>
            </w:tabs>
            <w:rPr>
              <w:noProof/>
            </w:rPr>
          </w:pPr>
          <w:hyperlink w:anchor="_Toc230894701" w:history="1">
            <w:r w:rsidRPr="00675EC8">
              <w:rPr>
                <w:rStyle w:val="Hyperlink"/>
                <w:noProof/>
              </w:rPr>
              <w:t>1.2. Tehnološke osnove</w:t>
            </w:r>
            <w:r>
              <w:rPr>
                <w:noProof/>
                <w:webHidden/>
              </w:rPr>
              <w:tab/>
            </w:r>
            <w:r>
              <w:rPr>
                <w:noProof/>
                <w:webHidden/>
              </w:rPr>
              <w:fldChar w:fldCharType="begin"/>
            </w:r>
            <w:r>
              <w:rPr>
                <w:noProof/>
                <w:webHidden/>
              </w:rPr>
              <w:instrText xml:space="preserve"> PAGEREF _Toc230894701 \h </w:instrText>
            </w:r>
            <w:r>
              <w:rPr>
                <w:noProof/>
                <w:webHidden/>
              </w:rPr>
            </w:r>
            <w:r>
              <w:rPr>
                <w:noProof/>
                <w:webHidden/>
              </w:rPr>
              <w:fldChar w:fldCharType="separate"/>
            </w:r>
            <w:r>
              <w:rPr>
                <w:noProof/>
                <w:webHidden/>
              </w:rPr>
              <w:t>4</w:t>
            </w:r>
            <w:r>
              <w:rPr>
                <w:noProof/>
                <w:webHidden/>
              </w:rPr>
              <w:fldChar w:fldCharType="end"/>
            </w:r>
          </w:hyperlink>
        </w:p>
        <w:p w14:paraId="16E9F867" w14:textId="614DDA29" w:rsidR="00A201B6" w:rsidRDefault="00A201B6">
          <w:pPr>
            <w:pStyle w:val="TOC3"/>
            <w:tabs>
              <w:tab w:val="right" w:leader="dot" w:pos="9396"/>
            </w:tabs>
            <w:rPr>
              <w:noProof/>
            </w:rPr>
          </w:pPr>
          <w:hyperlink w:anchor="_Toc230894702" w:history="1">
            <w:r w:rsidRPr="00675EC8">
              <w:rPr>
                <w:rStyle w:val="Hyperlink"/>
                <w:noProof/>
              </w:rPr>
              <w:t>1.2.1. Raspoređivač i dispatcher</w:t>
            </w:r>
            <w:r>
              <w:rPr>
                <w:noProof/>
                <w:webHidden/>
              </w:rPr>
              <w:tab/>
            </w:r>
            <w:r>
              <w:rPr>
                <w:noProof/>
                <w:webHidden/>
              </w:rPr>
              <w:fldChar w:fldCharType="begin"/>
            </w:r>
            <w:r>
              <w:rPr>
                <w:noProof/>
                <w:webHidden/>
              </w:rPr>
              <w:instrText xml:space="preserve"> PAGEREF _Toc230894702 \h </w:instrText>
            </w:r>
            <w:r>
              <w:rPr>
                <w:noProof/>
                <w:webHidden/>
              </w:rPr>
            </w:r>
            <w:r>
              <w:rPr>
                <w:noProof/>
                <w:webHidden/>
              </w:rPr>
              <w:fldChar w:fldCharType="separate"/>
            </w:r>
            <w:r>
              <w:rPr>
                <w:noProof/>
                <w:webHidden/>
              </w:rPr>
              <w:t>4</w:t>
            </w:r>
            <w:r>
              <w:rPr>
                <w:noProof/>
                <w:webHidden/>
              </w:rPr>
              <w:fldChar w:fldCharType="end"/>
            </w:r>
          </w:hyperlink>
        </w:p>
        <w:p w14:paraId="28EB3414" w14:textId="493169D4" w:rsidR="00A201B6" w:rsidRDefault="00A201B6">
          <w:pPr>
            <w:pStyle w:val="TOC3"/>
            <w:tabs>
              <w:tab w:val="right" w:leader="dot" w:pos="9396"/>
            </w:tabs>
            <w:rPr>
              <w:noProof/>
            </w:rPr>
          </w:pPr>
          <w:hyperlink w:anchor="_Toc230894703" w:history="1">
            <w:r w:rsidRPr="00675EC8">
              <w:rPr>
                <w:rStyle w:val="Hyperlink"/>
                <w:noProof/>
              </w:rPr>
              <w:t>1.2.2. Preemptivni i nepreemptivni pristup</w:t>
            </w:r>
            <w:r>
              <w:rPr>
                <w:noProof/>
                <w:webHidden/>
              </w:rPr>
              <w:tab/>
            </w:r>
            <w:r>
              <w:rPr>
                <w:noProof/>
                <w:webHidden/>
              </w:rPr>
              <w:fldChar w:fldCharType="begin"/>
            </w:r>
            <w:r>
              <w:rPr>
                <w:noProof/>
                <w:webHidden/>
              </w:rPr>
              <w:instrText xml:space="preserve"> PAGEREF _Toc230894703 \h </w:instrText>
            </w:r>
            <w:r>
              <w:rPr>
                <w:noProof/>
                <w:webHidden/>
              </w:rPr>
            </w:r>
            <w:r>
              <w:rPr>
                <w:noProof/>
                <w:webHidden/>
              </w:rPr>
              <w:fldChar w:fldCharType="separate"/>
            </w:r>
            <w:r>
              <w:rPr>
                <w:noProof/>
                <w:webHidden/>
              </w:rPr>
              <w:t>5</w:t>
            </w:r>
            <w:r>
              <w:rPr>
                <w:noProof/>
                <w:webHidden/>
              </w:rPr>
              <w:fldChar w:fldCharType="end"/>
            </w:r>
          </w:hyperlink>
        </w:p>
        <w:p w14:paraId="6239A0A1" w14:textId="66522CC3" w:rsidR="00A201B6" w:rsidRDefault="00A201B6">
          <w:pPr>
            <w:pStyle w:val="TOC3"/>
            <w:tabs>
              <w:tab w:val="right" w:leader="dot" w:pos="9396"/>
            </w:tabs>
            <w:rPr>
              <w:noProof/>
            </w:rPr>
          </w:pPr>
          <w:hyperlink w:anchor="_Toc230894704" w:history="1">
            <w:r w:rsidRPr="00675EC8">
              <w:rPr>
                <w:rStyle w:val="Hyperlink"/>
                <w:noProof/>
              </w:rPr>
              <w:t>1.2.3. Performansni parametri</w:t>
            </w:r>
            <w:r>
              <w:rPr>
                <w:noProof/>
                <w:webHidden/>
              </w:rPr>
              <w:tab/>
            </w:r>
            <w:r>
              <w:rPr>
                <w:noProof/>
                <w:webHidden/>
              </w:rPr>
              <w:fldChar w:fldCharType="begin"/>
            </w:r>
            <w:r>
              <w:rPr>
                <w:noProof/>
                <w:webHidden/>
              </w:rPr>
              <w:instrText xml:space="preserve"> PAGEREF _Toc230894704 \h </w:instrText>
            </w:r>
            <w:r>
              <w:rPr>
                <w:noProof/>
                <w:webHidden/>
              </w:rPr>
            </w:r>
            <w:r>
              <w:rPr>
                <w:noProof/>
                <w:webHidden/>
              </w:rPr>
              <w:fldChar w:fldCharType="separate"/>
            </w:r>
            <w:r>
              <w:rPr>
                <w:noProof/>
                <w:webHidden/>
              </w:rPr>
              <w:t>6</w:t>
            </w:r>
            <w:r>
              <w:rPr>
                <w:noProof/>
                <w:webHidden/>
              </w:rPr>
              <w:fldChar w:fldCharType="end"/>
            </w:r>
          </w:hyperlink>
        </w:p>
        <w:p w14:paraId="57D437A0" w14:textId="0FBF7C7F" w:rsidR="00A201B6" w:rsidRDefault="00A201B6">
          <w:pPr>
            <w:pStyle w:val="TOC3"/>
            <w:tabs>
              <w:tab w:val="right" w:leader="dot" w:pos="9396"/>
            </w:tabs>
            <w:rPr>
              <w:noProof/>
            </w:rPr>
          </w:pPr>
          <w:hyperlink w:anchor="_Toc230894705" w:history="1">
            <w:r w:rsidRPr="00675EC8">
              <w:rPr>
                <w:rStyle w:val="Hyperlink"/>
                <w:noProof/>
              </w:rPr>
              <w:t>1.2.4. Dijagram toka Round Robin algoritma</w:t>
            </w:r>
            <w:r>
              <w:rPr>
                <w:noProof/>
                <w:webHidden/>
              </w:rPr>
              <w:tab/>
            </w:r>
            <w:r>
              <w:rPr>
                <w:noProof/>
                <w:webHidden/>
              </w:rPr>
              <w:fldChar w:fldCharType="begin"/>
            </w:r>
            <w:r>
              <w:rPr>
                <w:noProof/>
                <w:webHidden/>
              </w:rPr>
              <w:instrText xml:space="preserve"> PAGEREF _Toc230894705 \h </w:instrText>
            </w:r>
            <w:r>
              <w:rPr>
                <w:noProof/>
                <w:webHidden/>
              </w:rPr>
            </w:r>
            <w:r>
              <w:rPr>
                <w:noProof/>
                <w:webHidden/>
              </w:rPr>
              <w:fldChar w:fldCharType="separate"/>
            </w:r>
            <w:r>
              <w:rPr>
                <w:noProof/>
                <w:webHidden/>
              </w:rPr>
              <w:t>7</w:t>
            </w:r>
            <w:r>
              <w:rPr>
                <w:noProof/>
                <w:webHidden/>
              </w:rPr>
              <w:fldChar w:fldCharType="end"/>
            </w:r>
          </w:hyperlink>
        </w:p>
        <w:p w14:paraId="0366C7A0" w14:textId="69DBF484" w:rsidR="00A201B6" w:rsidRDefault="00A201B6">
          <w:pPr>
            <w:pStyle w:val="TOC2"/>
            <w:tabs>
              <w:tab w:val="right" w:leader="dot" w:pos="9396"/>
            </w:tabs>
            <w:rPr>
              <w:noProof/>
            </w:rPr>
          </w:pPr>
          <w:hyperlink w:anchor="_Toc230894706" w:history="1">
            <w:r w:rsidRPr="00675EC8">
              <w:rPr>
                <w:rStyle w:val="Hyperlink"/>
                <w:noProof/>
              </w:rPr>
              <w:t>1.3. Komparativna analiza postojećih rešenja</w:t>
            </w:r>
            <w:r>
              <w:rPr>
                <w:noProof/>
                <w:webHidden/>
              </w:rPr>
              <w:tab/>
            </w:r>
            <w:r>
              <w:rPr>
                <w:noProof/>
                <w:webHidden/>
              </w:rPr>
              <w:fldChar w:fldCharType="begin"/>
            </w:r>
            <w:r>
              <w:rPr>
                <w:noProof/>
                <w:webHidden/>
              </w:rPr>
              <w:instrText xml:space="preserve"> PAGEREF _Toc230894706 \h </w:instrText>
            </w:r>
            <w:r>
              <w:rPr>
                <w:noProof/>
                <w:webHidden/>
              </w:rPr>
            </w:r>
            <w:r>
              <w:rPr>
                <w:noProof/>
                <w:webHidden/>
              </w:rPr>
              <w:fldChar w:fldCharType="separate"/>
            </w:r>
            <w:r>
              <w:rPr>
                <w:noProof/>
                <w:webHidden/>
              </w:rPr>
              <w:t>7</w:t>
            </w:r>
            <w:r>
              <w:rPr>
                <w:noProof/>
                <w:webHidden/>
              </w:rPr>
              <w:fldChar w:fldCharType="end"/>
            </w:r>
          </w:hyperlink>
        </w:p>
        <w:p w14:paraId="1904F814" w14:textId="603D0F4E" w:rsidR="00A201B6" w:rsidRDefault="00A201B6">
          <w:pPr>
            <w:pStyle w:val="TOC3"/>
            <w:tabs>
              <w:tab w:val="right" w:leader="dot" w:pos="9396"/>
            </w:tabs>
            <w:rPr>
              <w:noProof/>
            </w:rPr>
          </w:pPr>
          <w:hyperlink w:anchor="_Toc230894707" w:history="1">
            <w:r w:rsidRPr="00675EC8">
              <w:rPr>
                <w:rStyle w:val="Hyperlink"/>
                <w:noProof/>
              </w:rPr>
              <w:t>1.3.1. Round Robin u poređenju sa FCFS i SJF</w:t>
            </w:r>
            <w:r>
              <w:rPr>
                <w:noProof/>
                <w:webHidden/>
              </w:rPr>
              <w:tab/>
            </w:r>
            <w:r>
              <w:rPr>
                <w:noProof/>
                <w:webHidden/>
              </w:rPr>
              <w:fldChar w:fldCharType="begin"/>
            </w:r>
            <w:r>
              <w:rPr>
                <w:noProof/>
                <w:webHidden/>
              </w:rPr>
              <w:instrText xml:space="preserve"> PAGEREF _Toc230894707 \h </w:instrText>
            </w:r>
            <w:r>
              <w:rPr>
                <w:noProof/>
                <w:webHidden/>
              </w:rPr>
            </w:r>
            <w:r>
              <w:rPr>
                <w:noProof/>
                <w:webHidden/>
              </w:rPr>
              <w:fldChar w:fldCharType="separate"/>
            </w:r>
            <w:r>
              <w:rPr>
                <w:noProof/>
                <w:webHidden/>
              </w:rPr>
              <w:t>7</w:t>
            </w:r>
            <w:r>
              <w:rPr>
                <w:noProof/>
                <w:webHidden/>
              </w:rPr>
              <w:fldChar w:fldCharType="end"/>
            </w:r>
          </w:hyperlink>
        </w:p>
        <w:p w14:paraId="6EADDE85" w14:textId="6FBF1383" w:rsidR="00A201B6" w:rsidRDefault="00A201B6">
          <w:pPr>
            <w:pStyle w:val="TOC3"/>
            <w:tabs>
              <w:tab w:val="right" w:leader="dot" w:pos="9396"/>
            </w:tabs>
            <w:rPr>
              <w:noProof/>
            </w:rPr>
          </w:pPr>
          <w:hyperlink w:anchor="_Toc230894708" w:history="1">
            <w:r w:rsidRPr="00675EC8">
              <w:rPr>
                <w:rStyle w:val="Hyperlink"/>
                <w:noProof/>
              </w:rPr>
              <w:t>1.3.2. Varijante Round Robin algoritma</w:t>
            </w:r>
            <w:r>
              <w:rPr>
                <w:noProof/>
                <w:webHidden/>
              </w:rPr>
              <w:tab/>
            </w:r>
            <w:r>
              <w:rPr>
                <w:noProof/>
                <w:webHidden/>
              </w:rPr>
              <w:fldChar w:fldCharType="begin"/>
            </w:r>
            <w:r>
              <w:rPr>
                <w:noProof/>
                <w:webHidden/>
              </w:rPr>
              <w:instrText xml:space="preserve"> PAGEREF _Toc230894708 \h </w:instrText>
            </w:r>
            <w:r>
              <w:rPr>
                <w:noProof/>
                <w:webHidden/>
              </w:rPr>
            </w:r>
            <w:r>
              <w:rPr>
                <w:noProof/>
                <w:webHidden/>
              </w:rPr>
              <w:fldChar w:fldCharType="separate"/>
            </w:r>
            <w:r>
              <w:rPr>
                <w:noProof/>
                <w:webHidden/>
              </w:rPr>
              <w:t>8</w:t>
            </w:r>
            <w:r>
              <w:rPr>
                <w:noProof/>
                <w:webHidden/>
              </w:rPr>
              <w:fldChar w:fldCharType="end"/>
            </w:r>
          </w:hyperlink>
        </w:p>
        <w:p w14:paraId="1F3E8A8E" w14:textId="4807305B" w:rsidR="00A201B6" w:rsidRDefault="00A201B6">
          <w:pPr>
            <w:pStyle w:val="TOC3"/>
            <w:tabs>
              <w:tab w:val="right" w:leader="dot" w:pos="9396"/>
            </w:tabs>
            <w:rPr>
              <w:noProof/>
            </w:rPr>
          </w:pPr>
          <w:hyperlink w:anchor="_Toc230894709" w:history="1">
            <w:r w:rsidRPr="00675EC8">
              <w:rPr>
                <w:rStyle w:val="Hyperlink"/>
                <w:noProof/>
              </w:rPr>
              <w:t>1.3.3. Nedostaci klasičnog Round Robin algoritma</w:t>
            </w:r>
            <w:r>
              <w:rPr>
                <w:noProof/>
                <w:webHidden/>
              </w:rPr>
              <w:tab/>
            </w:r>
            <w:r>
              <w:rPr>
                <w:noProof/>
                <w:webHidden/>
              </w:rPr>
              <w:fldChar w:fldCharType="begin"/>
            </w:r>
            <w:r>
              <w:rPr>
                <w:noProof/>
                <w:webHidden/>
              </w:rPr>
              <w:instrText xml:space="preserve"> PAGEREF _Toc230894709 \h </w:instrText>
            </w:r>
            <w:r>
              <w:rPr>
                <w:noProof/>
                <w:webHidden/>
              </w:rPr>
            </w:r>
            <w:r>
              <w:rPr>
                <w:noProof/>
                <w:webHidden/>
              </w:rPr>
              <w:fldChar w:fldCharType="separate"/>
            </w:r>
            <w:r>
              <w:rPr>
                <w:noProof/>
                <w:webHidden/>
              </w:rPr>
              <w:t>8</w:t>
            </w:r>
            <w:r>
              <w:rPr>
                <w:noProof/>
                <w:webHidden/>
              </w:rPr>
              <w:fldChar w:fldCharType="end"/>
            </w:r>
          </w:hyperlink>
        </w:p>
        <w:p w14:paraId="3D563557" w14:textId="0F67986D" w:rsidR="00A201B6" w:rsidRDefault="00A201B6">
          <w:pPr>
            <w:pStyle w:val="TOC3"/>
            <w:tabs>
              <w:tab w:val="right" w:leader="dot" w:pos="9396"/>
            </w:tabs>
            <w:rPr>
              <w:noProof/>
            </w:rPr>
          </w:pPr>
          <w:hyperlink w:anchor="_Toc230894710" w:history="1">
            <w:r w:rsidRPr="00675EC8">
              <w:rPr>
                <w:rStyle w:val="Hyperlink"/>
                <w:noProof/>
              </w:rPr>
              <w:t>1.3.4. Primer raspoređivanja procesa pomoću Gantt dijagrama</w:t>
            </w:r>
            <w:r>
              <w:rPr>
                <w:noProof/>
                <w:webHidden/>
              </w:rPr>
              <w:tab/>
            </w:r>
            <w:r>
              <w:rPr>
                <w:noProof/>
                <w:webHidden/>
              </w:rPr>
              <w:fldChar w:fldCharType="begin"/>
            </w:r>
            <w:r>
              <w:rPr>
                <w:noProof/>
                <w:webHidden/>
              </w:rPr>
              <w:instrText xml:space="preserve"> PAGEREF _Toc230894710 \h </w:instrText>
            </w:r>
            <w:r>
              <w:rPr>
                <w:noProof/>
                <w:webHidden/>
              </w:rPr>
            </w:r>
            <w:r>
              <w:rPr>
                <w:noProof/>
                <w:webHidden/>
              </w:rPr>
              <w:fldChar w:fldCharType="separate"/>
            </w:r>
            <w:r>
              <w:rPr>
                <w:noProof/>
                <w:webHidden/>
              </w:rPr>
              <w:t>9</w:t>
            </w:r>
            <w:r>
              <w:rPr>
                <w:noProof/>
                <w:webHidden/>
              </w:rPr>
              <w:fldChar w:fldCharType="end"/>
            </w:r>
          </w:hyperlink>
        </w:p>
        <w:p w14:paraId="2F491696" w14:textId="4188902B" w:rsidR="00A201B6" w:rsidRDefault="00A201B6">
          <w:pPr>
            <w:pStyle w:val="TOC2"/>
            <w:tabs>
              <w:tab w:val="right" w:leader="dot" w:pos="9396"/>
            </w:tabs>
            <w:rPr>
              <w:noProof/>
            </w:rPr>
          </w:pPr>
          <w:hyperlink w:anchor="_Toc230894711" w:history="1">
            <w:r w:rsidRPr="00675EC8">
              <w:rPr>
                <w:rStyle w:val="Hyperlink"/>
                <w:noProof/>
              </w:rPr>
              <w:t>1.4. Primeri primene</w:t>
            </w:r>
            <w:r>
              <w:rPr>
                <w:noProof/>
                <w:webHidden/>
              </w:rPr>
              <w:tab/>
            </w:r>
            <w:r>
              <w:rPr>
                <w:noProof/>
                <w:webHidden/>
              </w:rPr>
              <w:fldChar w:fldCharType="begin"/>
            </w:r>
            <w:r>
              <w:rPr>
                <w:noProof/>
                <w:webHidden/>
              </w:rPr>
              <w:instrText xml:space="preserve"> PAGEREF _Toc230894711 \h </w:instrText>
            </w:r>
            <w:r>
              <w:rPr>
                <w:noProof/>
                <w:webHidden/>
              </w:rPr>
            </w:r>
            <w:r>
              <w:rPr>
                <w:noProof/>
                <w:webHidden/>
              </w:rPr>
              <w:fldChar w:fldCharType="separate"/>
            </w:r>
            <w:r>
              <w:rPr>
                <w:noProof/>
                <w:webHidden/>
              </w:rPr>
              <w:t>10</w:t>
            </w:r>
            <w:r>
              <w:rPr>
                <w:noProof/>
                <w:webHidden/>
              </w:rPr>
              <w:fldChar w:fldCharType="end"/>
            </w:r>
          </w:hyperlink>
        </w:p>
        <w:p w14:paraId="21F43303" w14:textId="022E0DAD" w:rsidR="00A201B6" w:rsidRDefault="00A201B6">
          <w:pPr>
            <w:pStyle w:val="TOC3"/>
            <w:tabs>
              <w:tab w:val="right" w:leader="dot" w:pos="9396"/>
            </w:tabs>
            <w:rPr>
              <w:noProof/>
            </w:rPr>
          </w:pPr>
          <w:hyperlink w:anchor="_Toc230894712" w:history="1">
            <w:r w:rsidRPr="00675EC8">
              <w:rPr>
                <w:rStyle w:val="Hyperlink"/>
                <w:noProof/>
              </w:rPr>
              <w:t>1.4.1. Primena u savremenim sistemima</w:t>
            </w:r>
            <w:r>
              <w:rPr>
                <w:noProof/>
                <w:webHidden/>
              </w:rPr>
              <w:tab/>
            </w:r>
            <w:r>
              <w:rPr>
                <w:noProof/>
                <w:webHidden/>
              </w:rPr>
              <w:fldChar w:fldCharType="begin"/>
            </w:r>
            <w:r>
              <w:rPr>
                <w:noProof/>
                <w:webHidden/>
              </w:rPr>
              <w:instrText xml:space="preserve"> PAGEREF _Toc230894712 \h </w:instrText>
            </w:r>
            <w:r>
              <w:rPr>
                <w:noProof/>
                <w:webHidden/>
              </w:rPr>
            </w:r>
            <w:r>
              <w:rPr>
                <w:noProof/>
                <w:webHidden/>
              </w:rPr>
              <w:fldChar w:fldCharType="separate"/>
            </w:r>
            <w:r>
              <w:rPr>
                <w:noProof/>
                <w:webHidden/>
              </w:rPr>
              <w:t>10</w:t>
            </w:r>
            <w:r>
              <w:rPr>
                <w:noProof/>
                <w:webHidden/>
              </w:rPr>
              <w:fldChar w:fldCharType="end"/>
            </w:r>
          </w:hyperlink>
        </w:p>
        <w:p w14:paraId="3055CE9C" w14:textId="1CBC75AA" w:rsidR="00A201B6" w:rsidRDefault="00A201B6">
          <w:pPr>
            <w:pStyle w:val="TOC1"/>
            <w:tabs>
              <w:tab w:val="right" w:leader="dot" w:pos="9396"/>
            </w:tabs>
            <w:rPr>
              <w:noProof/>
            </w:rPr>
          </w:pPr>
          <w:hyperlink w:anchor="_Toc230894713" w:history="1">
            <w:r w:rsidRPr="00675EC8">
              <w:rPr>
                <w:rStyle w:val="Hyperlink"/>
                <w:noProof/>
              </w:rPr>
              <w:t>2. Praktični deo</w:t>
            </w:r>
            <w:r>
              <w:rPr>
                <w:noProof/>
                <w:webHidden/>
              </w:rPr>
              <w:tab/>
            </w:r>
            <w:r>
              <w:rPr>
                <w:noProof/>
                <w:webHidden/>
              </w:rPr>
              <w:fldChar w:fldCharType="begin"/>
            </w:r>
            <w:r>
              <w:rPr>
                <w:noProof/>
                <w:webHidden/>
              </w:rPr>
              <w:instrText xml:space="preserve"> PAGEREF _Toc230894713 \h </w:instrText>
            </w:r>
            <w:r>
              <w:rPr>
                <w:noProof/>
                <w:webHidden/>
              </w:rPr>
            </w:r>
            <w:r>
              <w:rPr>
                <w:noProof/>
                <w:webHidden/>
              </w:rPr>
              <w:fldChar w:fldCharType="separate"/>
            </w:r>
            <w:r>
              <w:rPr>
                <w:noProof/>
                <w:webHidden/>
              </w:rPr>
              <w:t>11</w:t>
            </w:r>
            <w:r>
              <w:rPr>
                <w:noProof/>
                <w:webHidden/>
              </w:rPr>
              <w:fldChar w:fldCharType="end"/>
            </w:r>
          </w:hyperlink>
        </w:p>
        <w:p w14:paraId="66E40C50" w14:textId="238D1C58" w:rsidR="00A201B6" w:rsidRDefault="00A201B6">
          <w:pPr>
            <w:pStyle w:val="TOC2"/>
            <w:tabs>
              <w:tab w:val="right" w:leader="dot" w:pos="9396"/>
            </w:tabs>
            <w:rPr>
              <w:noProof/>
            </w:rPr>
          </w:pPr>
          <w:hyperlink w:anchor="_Toc230894714" w:history="1">
            <w:r w:rsidRPr="00675EC8">
              <w:rPr>
                <w:rStyle w:val="Hyperlink"/>
                <w:noProof/>
              </w:rPr>
              <w:t>2.1. Namena softvera i korisničko uputstvo</w:t>
            </w:r>
            <w:r>
              <w:rPr>
                <w:noProof/>
                <w:webHidden/>
              </w:rPr>
              <w:tab/>
            </w:r>
            <w:r>
              <w:rPr>
                <w:noProof/>
                <w:webHidden/>
              </w:rPr>
              <w:fldChar w:fldCharType="begin"/>
            </w:r>
            <w:r>
              <w:rPr>
                <w:noProof/>
                <w:webHidden/>
              </w:rPr>
              <w:instrText xml:space="preserve"> PAGEREF _Toc230894714 \h </w:instrText>
            </w:r>
            <w:r>
              <w:rPr>
                <w:noProof/>
                <w:webHidden/>
              </w:rPr>
            </w:r>
            <w:r>
              <w:rPr>
                <w:noProof/>
                <w:webHidden/>
              </w:rPr>
              <w:fldChar w:fldCharType="separate"/>
            </w:r>
            <w:r>
              <w:rPr>
                <w:noProof/>
                <w:webHidden/>
              </w:rPr>
              <w:t>11</w:t>
            </w:r>
            <w:r>
              <w:rPr>
                <w:noProof/>
                <w:webHidden/>
              </w:rPr>
              <w:fldChar w:fldCharType="end"/>
            </w:r>
          </w:hyperlink>
        </w:p>
        <w:p w14:paraId="55B94A81" w14:textId="4B712340" w:rsidR="00A201B6" w:rsidRDefault="00A201B6">
          <w:pPr>
            <w:pStyle w:val="TOC3"/>
            <w:tabs>
              <w:tab w:val="right" w:leader="dot" w:pos="9396"/>
            </w:tabs>
            <w:rPr>
              <w:noProof/>
            </w:rPr>
          </w:pPr>
          <w:hyperlink w:anchor="_Toc230894715" w:history="1">
            <w:r w:rsidRPr="00675EC8">
              <w:rPr>
                <w:rStyle w:val="Hyperlink"/>
                <w:noProof/>
              </w:rPr>
              <w:t>2.1.1. Priprema ulazne datoteke i redosled testiranja</w:t>
            </w:r>
            <w:r>
              <w:rPr>
                <w:noProof/>
                <w:webHidden/>
              </w:rPr>
              <w:tab/>
            </w:r>
            <w:r>
              <w:rPr>
                <w:noProof/>
                <w:webHidden/>
              </w:rPr>
              <w:fldChar w:fldCharType="begin"/>
            </w:r>
            <w:r>
              <w:rPr>
                <w:noProof/>
                <w:webHidden/>
              </w:rPr>
              <w:instrText xml:space="preserve"> PAGEREF _Toc230894715 \h </w:instrText>
            </w:r>
            <w:r>
              <w:rPr>
                <w:noProof/>
                <w:webHidden/>
              </w:rPr>
            </w:r>
            <w:r>
              <w:rPr>
                <w:noProof/>
                <w:webHidden/>
              </w:rPr>
              <w:fldChar w:fldCharType="separate"/>
            </w:r>
            <w:r>
              <w:rPr>
                <w:noProof/>
                <w:webHidden/>
              </w:rPr>
              <w:t>11</w:t>
            </w:r>
            <w:r>
              <w:rPr>
                <w:noProof/>
                <w:webHidden/>
              </w:rPr>
              <w:fldChar w:fldCharType="end"/>
            </w:r>
          </w:hyperlink>
        </w:p>
        <w:p w14:paraId="406C10DA" w14:textId="29382E8B" w:rsidR="00A201B6" w:rsidRDefault="00A201B6">
          <w:pPr>
            <w:pStyle w:val="TOC3"/>
            <w:tabs>
              <w:tab w:val="right" w:leader="dot" w:pos="9396"/>
            </w:tabs>
            <w:rPr>
              <w:noProof/>
            </w:rPr>
          </w:pPr>
          <w:hyperlink w:anchor="_Toc230894716" w:history="1">
            <w:r w:rsidRPr="00675EC8">
              <w:rPr>
                <w:rStyle w:val="Hyperlink"/>
                <w:noProof/>
              </w:rPr>
              <w:t>2.1.2. Prikaz izvršavanja programa</w:t>
            </w:r>
            <w:r>
              <w:rPr>
                <w:noProof/>
                <w:webHidden/>
              </w:rPr>
              <w:tab/>
            </w:r>
            <w:r>
              <w:rPr>
                <w:noProof/>
                <w:webHidden/>
              </w:rPr>
              <w:fldChar w:fldCharType="begin"/>
            </w:r>
            <w:r>
              <w:rPr>
                <w:noProof/>
                <w:webHidden/>
              </w:rPr>
              <w:instrText xml:space="preserve"> PAGEREF _Toc230894716 \h </w:instrText>
            </w:r>
            <w:r>
              <w:rPr>
                <w:noProof/>
                <w:webHidden/>
              </w:rPr>
            </w:r>
            <w:r>
              <w:rPr>
                <w:noProof/>
                <w:webHidden/>
              </w:rPr>
              <w:fldChar w:fldCharType="separate"/>
            </w:r>
            <w:r>
              <w:rPr>
                <w:noProof/>
                <w:webHidden/>
              </w:rPr>
              <w:t>11</w:t>
            </w:r>
            <w:r>
              <w:rPr>
                <w:noProof/>
                <w:webHidden/>
              </w:rPr>
              <w:fldChar w:fldCharType="end"/>
            </w:r>
          </w:hyperlink>
        </w:p>
        <w:p w14:paraId="0CCF5ACF" w14:textId="1C566A48" w:rsidR="00A201B6" w:rsidRDefault="00A201B6">
          <w:pPr>
            <w:pStyle w:val="TOC2"/>
            <w:tabs>
              <w:tab w:val="right" w:leader="dot" w:pos="9396"/>
            </w:tabs>
            <w:rPr>
              <w:noProof/>
            </w:rPr>
          </w:pPr>
          <w:hyperlink w:anchor="_Toc230894717" w:history="1">
            <w:r w:rsidRPr="00675EC8">
              <w:rPr>
                <w:rStyle w:val="Hyperlink"/>
                <w:noProof/>
              </w:rPr>
              <w:t>2.2. Kratak opis primenjenih alata i tehnologija u implementaciji rešenja</w:t>
            </w:r>
            <w:r>
              <w:rPr>
                <w:noProof/>
                <w:webHidden/>
              </w:rPr>
              <w:tab/>
            </w:r>
            <w:r>
              <w:rPr>
                <w:noProof/>
                <w:webHidden/>
              </w:rPr>
              <w:fldChar w:fldCharType="begin"/>
            </w:r>
            <w:r>
              <w:rPr>
                <w:noProof/>
                <w:webHidden/>
              </w:rPr>
              <w:instrText xml:space="preserve"> PAGEREF _Toc230894717 \h </w:instrText>
            </w:r>
            <w:r>
              <w:rPr>
                <w:noProof/>
                <w:webHidden/>
              </w:rPr>
            </w:r>
            <w:r>
              <w:rPr>
                <w:noProof/>
                <w:webHidden/>
              </w:rPr>
              <w:fldChar w:fldCharType="separate"/>
            </w:r>
            <w:r>
              <w:rPr>
                <w:noProof/>
                <w:webHidden/>
              </w:rPr>
              <w:t>15</w:t>
            </w:r>
            <w:r>
              <w:rPr>
                <w:noProof/>
                <w:webHidden/>
              </w:rPr>
              <w:fldChar w:fldCharType="end"/>
            </w:r>
          </w:hyperlink>
        </w:p>
        <w:p w14:paraId="09DB61FD" w14:textId="15618CF8" w:rsidR="00A201B6" w:rsidRDefault="00A201B6">
          <w:pPr>
            <w:pStyle w:val="TOC2"/>
            <w:tabs>
              <w:tab w:val="right" w:leader="dot" w:pos="9396"/>
            </w:tabs>
            <w:rPr>
              <w:noProof/>
            </w:rPr>
          </w:pPr>
          <w:hyperlink w:anchor="_Toc230894718" w:history="1">
            <w:r w:rsidRPr="00675EC8">
              <w:rPr>
                <w:rStyle w:val="Hyperlink"/>
                <w:noProof/>
              </w:rPr>
              <w:t>2.3. Opis implementacije</w:t>
            </w:r>
            <w:r>
              <w:rPr>
                <w:noProof/>
                <w:webHidden/>
              </w:rPr>
              <w:tab/>
            </w:r>
            <w:r>
              <w:rPr>
                <w:noProof/>
                <w:webHidden/>
              </w:rPr>
              <w:fldChar w:fldCharType="begin"/>
            </w:r>
            <w:r>
              <w:rPr>
                <w:noProof/>
                <w:webHidden/>
              </w:rPr>
              <w:instrText xml:space="preserve"> PAGEREF _Toc230894718 \h </w:instrText>
            </w:r>
            <w:r>
              <w:rPr>
                <w:noProof/>
                <w:webHidden/>
              </w:rPr>
            </w:r>
            <w:r>
              <w:rPr>
                <w:noProof/>
                <w:webHidden/>
              </w:rPr>
              <w:fldChar w:fldCharType="separate"/>
            </w:r>
            <w:r>
              <w:rPr>
                <w:noProof/>
                <w:webHidden/>
              </w:rPr>
              <w:t>15</w:t>
            </w:r>
            <w:r>
              <w:rPr>
                <w:noProof/>
                <w:webHidden/>
              </w:rPr>
              <w:fldChar w:fldCharType="end"/>
            </w:r>
          </w:hyperlink>
        </w:p>
        <w:p w14:paraId="404ACF86" w14:textId="26D292C3" w:rsidR="00A201B6" w:rsidRDefault="00A201B6">
          <w:pPr>
            <w:pStyle w:val="TOC3"/>
            <w:tabs>
              <w:tab w:val="right" w:leader="dot" w:pos="9396"/>
            </w:tabs>
            <w:rPr>
              <w:noProof/>
            </w:rPr>
          </w:pPr>
          <w:hyperlink w:anchor="_Toc230894719" w:history="1">
            <w:r w:rsidRPr="00675EC8">
              <w:rPr>
                <w:rStyle w:val="Hyperlink"/>
                <w:noProof/>
              </w:rPr>
              <w:t>2.3.1. Uslovno grananje</w:t>
            </w:r>
            <w:r>
              <w:rPr>
                <w:noProof/>
                <w:webHidden/>
              </w:rPr>
              <w:tab/>
            </w:r>
            <w:r>
              <w:rPr>
                <w:noProof/>
                <w:webHidden/>
              </w:rPr>
              <w:fldChar w:fldCharType="begin"/>
            </w:r>
            <w:r>
              <w:rPr>
                <w:noProof/>
                <w:webHidden/>
              </w:rPr>
              <w:instrText xml:space="preserve"> PAGEREF _Toc230894719 \h </w:instrText>
            </w:r>
            <w:r>
              <w:rPr>
                <w:noProof/>
                <w:webHidden/>
              </w:rPr>
            </w:r>
            <w:r>
              <w:rPr>
                <w:noProof/>
                <w:webHidden/>
              </w:rPr>
              <w:fldChar w:fldCharType="separate"/>
            </w:r>
            <w:r>
              <w:rPr>
                <w:noProof/>
                <w:webHidden/>
              </w:rPr>
              <w:t>15</w:t>
            </w:r>
            <w:r>
              <w:rPr>
                <w:noProof/>
                <w:webHidden/>
              </w:rPr>
              <w:fldChar w:fldCharType="end"/>
            </w:r>
          </w:hyperlink>
        </w:p>
        <w:p w14:paraId="11080C64" w14:textId="14D8AC4E" w:rsidR="00A201B6" w:rsidRDefault="00A201B6">
          <w:pPr>
            <w:pStyle w:val="TOC3"/>
            <w:tabs>
              <w:tab w:val="right" w:leader="dot" w:pos="9396"/>
            </w:tabs>
            <w:rPr>
              <w:noProof/>
            </w:rPr>
          </w:pPr>
          <w:hyperlink w:anchor="_Toc230894720" w:history="1">
            <w:r w:rsidRPr="00675EC8">
              <w:rPr>
                <w:rStyle w:val="Hyperlink"/>
                <w:noProof/>
              </w:rPr>
              <w:t>2.3.2. Ciklus</w:t>
            </w:r>
            <w:r>
              <w:rPr>
                <w:noProof/>
                <w:webHidden/>
              </w:rPr>
              <w:tab/>
            </w:r>
            <w:r>
              <w:rPr>
                <w:noProof/>
                <w:webHidden/>
              </w:rPr>
              <w:fldChar w:fldCharType="begin"/>
            </w:r>
            <w:r>
              <w:rPr>
                <w:noProof/>
                <w:webHidden/>
              </w:rPr>
              <w:instrText xml:space="preserve"> PAGEREF _Toc230894720 \h </w:instrText>
            </w:r>
            <w:r>
              <w:rPr>
                <w:noProof/>
                <w:webHidden/>
              </w:rPr>
            </w:r>
            <w:r>
              <w:rPr>
                <w:noProof/>
                <w:webHidden/>
              </w:rPr>
              <w:fldChar w:fldCharType="separate"/>
            </w:r>
            <w:r>
              <w:rPr>
                <w:noProof/>
                <w:webHidden/>
              </w:rPr>
              <w:t>16</w:t>
            </w:r>
            <w:r>
              <w:rPr>
                <w:noProof/>
                <w:webHidden/>
              </w:rPr>
              <w:fldChar w:fldCharType="end"/>
            </w:r>
          </w:hyperlink>
        </w:p>
        <w:p w14:paraId="7CD02174" w14:textId="397C0FC1" w:rsidR="00A201B6" w:rsidRDefault="00A201B6">
          <w:pPr>
            <w:pStyle w:val="TOC3"/>
            <w:tabs>
              <w:tab w:val="right" w:leader="dot" w:pos="9396"/>
            </w:tabs>
            <w:rPr>
              <w:noProof/>
            </w:rPr>
          </w:pPr>
          <w:hyperlink w:anchor="_Toc230894721" w:history="1">
            <w:r w:rsidRPr="00675EC8">
              <w:rPr>
                <w:rStyle w:val="Hyperlink"/>
                <w:noProof/>
              </w:rPr>
              <w:t>2.3.3. Kreiranje i punjenje datoteke</w:t>
            </w:r>
            <w:r>
              <w:rPr>
                <w:noProof/>
                <w:webHidden/>
              </w:rPr>
              <w:tab/>
            </w:r>
            <w:r>
              <w:rPr>
                <w:noProof/>
                <w:webHidden/>
              </w:rPr>
              <w:fldChar w:fldCharType="begin"/>
            </w:r>
            <w:r>
              <w:rPr>
                <w:noProof/>
                <w:webHidden/>
              </w:rPr>
              <w:instrText xml:space="preserve"> PAGEREF _Toc230894721 \h </w:instrText>
            </w:r>
            <w:r>
              <w:rPr>
                <w:noProof/>
                <w:webHidden/>
              </w:rPr>
            </w:r>
            <w:r>
              <w:rPr>
                <w:noProof/>
                <w:webHidden/>
              </w:rPr>
              <w:fldChar w:fldCharType="separate"/>
            </w:r>
            <w:r>
              <w:rPr>
                <w:noProof/>
                <w:webHidden/>
              </w:rPr>
              <w:t>16</w:t>
            </w:r>
            <w:r>
              <w:rPr>
                <w:noProof/>
                <w:webHidden/>
              </w:rPr>
              <w:fldChar w:fldCharType="end"/>
            </w:r>
          </w:hyperlink>
        </w:p>
        <w:p w14:paraId="57A06A22" w14:textId="16648255" w:rsidR="00A201B6" w:rsidRDefault="00A201B6">
          <w:pPr>
            <w:pStyle w:val="TOC3"/>
            <w:tabs>
              <w:tab w:val="right" w:leader="dot" w:pos="9396"/>
            </w:tabs>
            <w:rPr>
              <w:noProof/>
            </w:rPr>
          </w:pPr>
          <w:hyperlink w:anchor="_Toc230894722" w:history="1">
            <w:r w:rsidRPr="00675EC8">
              <w:rPr>
                <w:rStyle w:val="Hyperlink"/>
                <w:noProof/>
              </w:rPr>
              <w:t>2.3.4. Čitanje iz datoteke</w:t>
            </w:r>
            <w:r>
              <w:rPr>
                <w:noProof/>
                <w:webHidden/>
              </w:rPr>
              <w:tab/>
            </w:r>
            <w:r>
              <w:rPr>
                <w:noProof/>
                <w:webHidden/>
              </w:rPr>
              <w:fldChar w:fldCharType="begin"/>
            </w:r>
            <w:r>
              <w:rPr>
                <w:noProof/>
                <w:webHidden/>
              </w:rPr>
              <w:instrText xml:space="preserve"> PAGEREF _Toc230894722 \h </w:instrText>
            </w:r>
            <w:r>
              <w:rPr>
                <w:noProof/>
                <w:webHidden/>
              </w:rPr>
            </w:r>
            <w:r>
              <w:rPr>
                <w:noProof/>
                <w:webHidden/>
              </w:rPr>
              <w:fldChar w:fldCharType="separate"/>
            </w:r>
            <w:r>
              <w:rPr>
                <w:noProof/>
                <w:webHidden/>
              </w:rPr>
              <w:t>17</w:t>
            </w:r>
            <w:r>
              <w:rPr>
                <w:noProof/>
                <w:webHidden/>
              </w:rPr>
              <w:fldChar w:fldCharType="end"/>
            </w:r>
          </w:hyperlink>
        </w:p>
        <w:p w14:paraId="40147218" w14:textId="04968BCC" w:rsidR="00A201B6" w:rsidRDefault="00A201B6">
          <w:pPr>
            <w:pStyle w:val="TOC3"/>
            <w:tabs>
              <w:tab w:val="right" w:leader="dot" w:pos="9396"/>
            </w:tabs>
            <w:rPr>
              <w:noProof/>
            </w:rPr>
          </w:pPr>
          <w:hyperlink w:anchor="_Toc230894723" w:history="1">
            <w:r w:rsidRPr="00675EC8">
              <w:rPr>
                <w:rStyle w:val="Hyperlink"/>
                <w:noProof/>
              </w:rPr>
              <w:t>2.3.5. Kreiranje i punjenje liste</w:t>
            </w:r>
            <w:r>
              <w:rPr>
                <w:noProof/>
                <w:webHidden/>
              </w:rPr>
              <w:tab/>
            </w:r>
            <w:r>
              <w:rPr>
                <w:noProof/>
                <w:webHidden/>
              </w:rPr>
              <w:fldChar w:fldCharType="begin"/>
            </w:r>
            <w:r>
              <w:rPr>
                <w:noProof/>
                <w:webHidden/>
              </w:rPr>
              <w:instrText xml:space="preserve"> PAGEREF _Toc230894723 \h </w:instrText>
            </w:r>
            <w:r>
              <w:rPr>
                <w:noProof/>
                <w:webHidden/>
              </w:rPr>
            </w:r>
            <w:r>
              <w:rPr>
                <w:noProof/>
                <w:webHidden/>
              </w:rPr>
              <w:fldChar w:fldCharType="separate"/>
            </w:r>
            <w:r>
              <w:rPr>
                <w:noProof/>
                <w:webHidden/>
              </w:rPr>
              <w:t>17</w:t>
            </w:r>
            <w:r>
              <w:rPr>
                <w:noProof/>
                <w:webHidden/>
              </w:rPr>
              <w:fldChar w:fldCharType="end"/>
            </w:r>
          </w:hyperlink>
        </w:p>
        <w:p w14:paraId="6B69D117" w14:textId="5BC8AAB2" w:rsidR="00A201B6" w:rsidRDefault="00A201B6">
          <w:pPr>
            <w:pStyle w:val="TOC3"/>
            <w:tabs>
              <w:tab w:val="right" w:leader="dot" w:pos="9396"/>
            </w:tabs>
            <w:rPr>
              <w:noProof/>
            </w:rPr>
          </w:pPr>
          <w:hyperlink w:anchor="_Toc230894724" w:history="1">
            <w:r w:rsidRPr="00675EC8">
              <w:rPr>
                <w:rStyle w:val="Hyperlink"/>
                <w:noProof/>
              </w:rPr>
              <w:t>2.3.6. Čitanje iz liste</w:t>
            </w:r>
            <w:r>
              <w:rPr>
                <w:noProof/>
                <w:webHidden/>
              </w:rPr>
              <w:tab/>
            </w:r>
            <w:r>
              <w:rPr>
                <w:noProof/>
                <w:webHidden/>
              </w:rPr>
              <w:fldChar w:fldCharType="begin"/>
            </w:r>
            <w:r>
              <w:rPr>
                <w:noProof/>
                <w:webHidden/>
              </w:rPr>
              <w:instrText xml:space="preserve"> PAGEREF _Toc230894724 \h </w:instrText>
            </w:r>
            <w:r>
              <w:rPr>
                <w:noProof/>
                <w:webHidden/>
              </w:rPr>
            </w:r>
            <w:r>
              <w:rPr>
                <w:noProof/>
                <w:webHidden/>
              </w:rPr>
              <w:fldChar w:fldCharType="separate"/>
            </w:r>
            <w:r>
              <w:rPr>
                <w:noProof/>
                <w:webHidden/>
              </w:rPr>
              <w:t>18</w:t>
            </w:r>
            <w:r>
              <w:rPr>
                <w:noProof/>
                <w:webHidden/>
              </w:rPr>
              <w:fldChar w:fldCharType="end"/>
            </w:r>
          </w:hyperlink>
        </w:p>
        <w:p w14:paraId="55875F68" w14:textId="63554430" w:rsidR="00A201B6" w:rsidRDefault="00A201B6">
          <w:pPr>
            <w:pStyle w:val="TOC3"/>
            <w:tabs>
              <w:tab w:val="right" w:leader="dot" w:pos="9396"/>
            </w:tabs>
            <w:rPr>
              <w:noProof/>
            </w:rPr>
          </w:pPr>
          <w:hyperlink w:anchor="_Toc230894725" w:history="1">
            <w:r w:rsidRPr="00675EC8">
              <w:rPr>
                <w:rStyle w:val="Hyperlink"/>
                <w:noProof/>
              </w:rPr>
              <w:t>2.3.7. Analiza performansi algoritma</w:t>
            </w:r>
            <w:r>
              <w:rPr>
                <w:noProof/>
                <w:webHidden/>
              </w:rPr>
              <w:tab/>
            </w:r>
            <w:r>
              <w:rPr>
                <w:noProof/>
                <w:webHidden/>
              </w:rPr>
              <w:fldChar w:fldCharType="begin"/>
            </w:r>
            <w:r>
              <w:rPr>
                <w:noProof/>
                <w:webHidden/>
              </w:rPr>
              <w:instrText xml:space="preserve"> PAGEREF _Toc230894725 \h </w:instrText>
            </w:r>
            <w:r>
              <w:rPr>
                <w:noProof/>
                <w:webHidden/>
              </w:rPr>
            </w:r>
            <w:r>
              <w:rPr>
                <w:noProof/>
                <w:webHidden/>
              </w:rPr>
              <w:fldChar w:fldCharType="separate"/>
            </w:r>
            <w:r>
              <w:rPr>
                <w:noProof/>
                <w:webHidden/>
              </w:rPr>
              <w:t>18</w:t>
            </w:r>
            <w:r>
              <w:rPr>
                <w:noProof/>
                <w:webHidden/>
              </w:rPr>
              <w:fldChar w:fldCharType="end"/>
            </w:r>
          </w:hyperlink>
        </w:p>
        <w:p w14:paraId="456402F4" w14:textId="1A6C7E58" w:rsidR="00A201B6" w:rsidRDefault="00A201B6">
          <w:pPr>
            <w:pStyle w:val="TOC2"/>
            <w:tabs>
              <w:tab w:val="right" w:leader="dot" w:pos="9396"/>
            </w:tabs>
            <w:rPr>
              <w:noProof/>
            </w:rPr>
          </w:pPr>
          <w:hyperlink w:anchor="_Toc230894726" w:history="1">
            <w:r w:rsidRPr="00675EC8">
              <w:rPr>
                <w:rStyle w:val="Hyperlink"/>
                <w:rFonts w:eastAsia="Times New Roman"/>
                <w:noProof/>
              </w:rPr>
              <w:t>2.4. Testni scenario i očekivani rezultati</w:t>
            </w:r>
            <w:r>
              <w:rPr>
                <w:noProof/>
                <w:webHidden/>
              </w:rPr>
              <w:tab/>
            </w:r>
            <w:r>
              <w:rPr>
                <w:noProof/>
                <w:webHidden/>
              </w:rPr>
              <w:fldChar w:fldCharType="begin"/>
            </w:r>
            <w:r>
              <w:rPr>
                <w:noProof/>
                <w:webHidden/>
              </w:rPr>
              <w:instrText xml:space="preserve"> PAGEREF _Toc230894726 \h </w:instrText>
            </w:r>
            <w:r>
              <w:rPr>
                <w:noProof/>
                <w:webHidden/>
              </w:rPr>
            </w:r>
            <w:r>
              <w:rPr>
                <w:noProof/>
                <w:webHidden/>
              </w:rPr>
              <w:fldChar w:fldCharType="separate"/>
            </w:r>
            <w:r>
              <w:rPr>
                <w:noProof/>
                <w:webHidden/>
              </w:rPr>
              <w:t>20</w:t>
            </w:r>
            <w:r>
              <w:rPr>
                <w:noProof/>
                <w:webHidden/>
              </w:rPr>
              <w:fldChar w:fldCharType="end"/>
            </w:r>
          </w:hyperlink>
        </w:p>
        <w:p w14:paraId="28D2333E" w14:textId="2715B8F3" w:rsidR="00A201B6" w:rsidRDefault="00A201B6">
          <w:pPr>
            <w:pStyle w:val="TOC1"/>
            <w:tabs>
              <w:tab w:val="right" w:leader="dot" w:pos="9396"/>
            </w:tabs>
            <w:rPr>
              <w:noProof/>
            </w:rPr>
          </w:pPr>
          <w:hyperlink w:anchor="_Toc230894727" w:history="1">
            <w:r w:rsidRPr="00675EC8">
              <w:rPr>
                <w:rStyle w:val="Hyperlink"/>
                <w:noProof/>
              </w:rPr>
              <w:t>3. Zaključak</w:t>
            </w:r>
            <w:r>
              <w:rPr>
                <w:noProof/>
                <w:webHidden/>
              </w:rPr>
              <w:tab/>
            </w:r>
            <w:r>
              <w:rPr>
                <w:noProof/>
                <w:webHidden/>
              </w:rPr>
              <w:fldChar w:fldCharType="begin"/>
            </w:r>
            <w:r>
              <w:rPr>
                <w:noProof/>
                <w:webHidden/>
              </w:rPr>
              <w:instrText xml:space="preserve"> PAGEREF _Toc230894727 \h </w:instrText>
            </w:r>
            <w:r>
              <w:rPr>
                <w:noProof/>
                <w:webHidden/>
              </w:rPr>
            </w:r>
            <w:r>
              <w:rPr>
                <w:noProof/>
                <w:webHidden/>
              </w:rPr>
              <w:fldChar w:fldCharType="separate"/>
            </w:r>
            <w:r>
              <w:rPr>
                <w:noProof/>
                <w:webHidden/>
              </w:rPr>
              <w:t>21</w:t>
            </w:r>
            <w:r>
              <w:rPr>
                <w:noProof/>
                <w:webHidden/>
              </w:rPr>
              <w:fldChar w:fldCharType="end"/>
            </w:r>
          </w:hyperlink>
        </w:p>
        <w:p w14:paraId="23049AE1" w14:textId="47B8F8D6" w:rsidR="00A201B6" w:rsidRDefault="00A201B6">
          <w:pPr>
            <w:pStyle w:val="TOC1"/>
            <w:tabs>
              <w:tab w:val="right" w:leader="dot" w:pos="9396"/>
            </w:tabs>
            <w:rPr>
              <w:noProof/>
            </w:rPr>
          </w:pPr>
          <w:hyperlink w:anchor="_Toc230894728" w:history="1">
            <w:r w:rsidRPr="00675EC8">
              <w:rPr>
                <w:rStyle w:val="Hyperlink"/>
                <w:noProof/>
              </w:rPr>
              <w:t>4. Literatura</w:t>
            </w:r>
            <w:r>
              <w:rPr>
                <w:noProof/>
                <w:webHidden/>
              </w:rPr>
              <w:tab/>
            </w:r>
            <w:r>
              <w:rPr>
                <w:noProof/>
                <w:webHidden/>
              </w:rPr>
              <w:fldChar w:fldCharType="begin"/>
            </w:r>
            <w:r>
              <w:rPr>
                <w:noProof/>
                <w:webHidden/>
              </w:rPr>
              <w:instrText xml:space="preserve"> PAGEREF _Toc230894728 \h </w:instrText>
            </w:r>
            <w:r>
              <w:rPr>
                <w:noProof/>
                <w:webHidden/>
              </w:rPr>
            </w:r>
            <w:r>
              <w:rPr>
                <w:noProof/>
                <w:webHidden/>
              </w:rPr>
              <w:fldChar w:fldCharType="separate"/>
            </w:r>
            <w:r>
              <w:rPr>
                <w:noProof/>
                <w:webHidden/>
              </w:rPr>
              <w:t>22</w:t>
            </w:r>
            <w:r>
              <w:rPr>
                <w:noProof/>
                <w:webHidden/>
              </w:rPr>
              <w:fldChar w:fldCharType="end"/>
            </w:r>
          </w:hyperlink>
        </w:p>
        <w:p w14:paraId="092469E1" w14:textId="1E2F0562" w:rsidR="00A201B6" w:rsidRDefault="00A201B6">
          <w:r>
            <w:rPr>
              <w:b/>
              <w:bCs/>
              <w:noProof/>
            </w:rPr>
            <w:fldChar w:fldCharType="end"/>
          </w:r>
        </w:p>
      </w:sdtContent>
    </w:sdt>
    <w:p w14:paraId="75A55861" w14:textId="005A2D9E" w:rsidR="00A201B6" w:rsidRDefault="00A201B6" w:rsidP="00A201B6"/>
    <w:p w14:paraId="08FFA0F7" w14:textId="77777777" w:rsidR="00A201B6" w:rsidRPr="00A201B6" w:rsidRDefault="00A201B6" w:rsidP="00A201B6">
      <w:pPr>
        <w:rPr>
          <w:lang w:val="en"/>
        </w:rPr>
      </w:pPr>
      <w:r w:rsidRPr="00A201B6">
        <w:rPr>
          <w:lang w:val="en"/>
        </w:rPr>
        <w:t> </w:t>
      </w:r>
    </w:p>
    <w:p w14:paraId="1E5E7399" w14:textId="02EAE92A" w:rsidR="00A201B6" w:rsidRPr="00A201B6" w:rsidRDefault="00A201B6" w:rsidP="00A201B6">
      <w:pPr>
        <w:rPr>
          <w:lang w:val="en"/>
        </w:rPr>
      </w:pPr>
    </w:p>
    <w:p w14:paraId="2885814F" w14:textId="77777777" w:rsidR="00A201B6" w:rsidRPr="00A201B6" w:rsidRDefault="00A201B6" w:rsidP="00A201B6">
      <w:pPr>
        <w:rPr>
          <w:lang w:val="en"/>
        </w:rPr>
      </w:pPr>
    </w:p>
    <w:p w14:paraId="24BE8D8A" w14:textId="77777777" w:rsidR="00A201B6" w:rsidRDefault="00A201B6" w:rsidP="00A201B6">
      <w:pPr>
        <w:rPr>
          <w:lang w:val="en"/>
        </w:rPr>
      </w:pPr>
    </w:p>
    <w:p w14:paraId="745CAD1B" w14:textId="77777777" w:rsidR="00A201B6" w:rsidRDefault="00A201B6" w:rsidP="00A201B6">
      <w:pPr>
        <w:rPr>
          <w:lang w:val="en"/>
        </w:rPr>
      </w:pPr>
    </w:p>
    <w:p w14:paraId="52588349" w14:textId="77777777" w:rsidR="00A201B6" w:rsidRDefault="00A201B6" w:rsidP="00A201B6">
      <w:pPr>
        <w:rPr>
          <w:lang w:val="en"/>
        </w:rPr>
      </w:pPr>
    </w:p>
    <w:p w14:paraId="273FC37F" w14:textId="77777777" w:rsidR="00A201B6" w:rsidRDefault="00A201B6" w:rsidP="00A201B6">
      <w:pPr>
        <w:rPr>
          <w:lang w:val="en"/>
        </w:rPr>
      </w:pPr>
    </w:p>
    <w:p w14:paraId="3268CE11" w14:textId="77777777" w:rsidR="00A201B6" w:rsidRDefault="00A201B6" w:rsidP="00A201B6">
      <w:pPr>
        <w:rPr>
          <w:lang w:val="en"/>
        </w:rPr>
      </w:pPr>
    </w:p>
    <w:p w14:paraId="35BEEBB8" w14:textId="77777777" w:rsidR="00A201B6" w:rsidRDefault="00A201B6" w:rsidP="00A201B6">
      <w:pPr>
        <w:rPr>
          <w:lang w:val="en"/>
        </w:rPr>
      </w:pPr>
    </w:p>
    <w:p w14:paraId="4E536F94" w14:textId="77777777" w:rsidR="00A201B6" w:rsidRDefault="00A201B6" w:rsidP="00A201B6">
      <w:pPr>
        <w:rPr>
          <w:lang w:val="en"/>
        </w:rPr>
      </w:pPr>
    </w:p>
    <w:p w14:paraId="10E1920F" w14:textId="77777777" w:rsidR="00A201B6" w:rsidRDefault="00A201B6" w:rsidP="00A201B6">
      <w:pPr>
        <w:rPr>
          <w:lang w:val="en"/>
        </w:rPr>
      </w:pPr>
    </w:p>
    <w:p w14:paraId="2E3067F0" w14:textId="77777777" w:rsidR="00A201B6" w:rsidRDefault="00A201B6" w:rsidP="00A201B6">
      <w:pPr>
        <w:rPr>
          <w:lang w:val="en"/>
        </w:rPr>
      </w:pPr>
    </w:p>
    <w:p w14:paraId="17A3A121" w14:textId="77777777" w:rsidR="00A201B6" w:rsidRDefault="00A201B6" w:rsidP="00A201B6">
      <w:pPr>
        <w:rPr>
          <w:lang w:val="en"/>
        </w:rPr>
      </w:pPr>
    </w:p>
    <w:p w14:paraId="2772BD9E" w14:textId="77777777" w:rsidR="00A201B6" w:rsidRDefault="00A201B6" w:rsidP="00A201B6">
      <w:pPr>
        <w:rPr>
          <w:lang w:val="en"/>
        </w:rPr>
      </w:pPr>
    </w:p>
    <w:p w14:paraId="577889FC" w14:textId="77777777" w:rsidR="00A201B6" w:rsidRDefault="00A201B6" w:rsidP="00A201B6">
      <w:pPr>
        <w:rPr>
          <w:lang w:val="en"/>
        </w:rPr>
      </w:pPr>
    </w:p>
    <w:p w14:paraId="1ABDBA24" w14:textId="77777777" w:rsidR="00A201B6" w:rsidRDefault="00A201B6" w:rsidP="00A201B6">
      <w:pPr>
        <w:rPr>
          <w:lang w:val="en"/>
        </w:rPr>
      </w:pPr>
    </w:p>
    <w:p w14:paraId="3C542A6A" w14:textId="77777777" w:rsidR="00A201B6" w:rsidRDefault="00A201B6" w:rsidP="00A201B6">
      <w:pPr>
        <w:rPr>
          <w:lang w:val="en"/>
        </w:rPr>
      </w:pPr>
    </w:p>
    <w:p w14:paraId="0A78BAF2" w14:textId="77777777" w:rsidR="00A201B6" w:rsidRDefault="00A201B6" w:rsidP="00A201B6">
      <w:pPr>
        <w:rPr>
          <w:lang w:val="en"/>
        </w:rPr>
      </w:pPr>
    </w:p>
    <w:p w14:paraId="5343125F" w14:textId="77777777" w:rsidR="00A201B6" w:rsidRPr="00A201B6" w:rsidRDefault="00A201B6" w:rsidP="00A201B6">
      <w:pPr>
        <w:rPr>
          <w:lang w:val="en"/>
        </w:rPr>
      </w:pPr>
    </w:p>
    <w:p w14:paraId="53ADDE5B" w14:textId="77777777" w:rsidR="000A685A" w:rsidRDefault="00000000" w:rsidP="00A201B6">
      <w:pPr>
        <w:pStyle w:val="Heading1"/>
      </w:pPr>
      <w:bookmarkStart w:id="0" w:name="_Toc230894696"/>
      <w:r>
        <w:rPr>
          <w:rFonts w:eastAsia="Times New Roman"/>
        </w:rPr>
        <w:t xml:space="preserve">1. </w:t>
      </w:r>
      <w:r w:rsidRPr="00A201B6">
        <w:rPr>
          <w:rStyle w:val="Heading1Char"/>
        </w:rPr>
        <w:t>Teorijski deo</w:t>
      </w:r>
      <w:bookmarkEnd w:id="0"/>
    </w:p>
    <w:p w14:paraId="50382A77" w14:textId="77777777" w:rsidR="000A685A" w:rsidRDefault="00000000" w:rsidP="00A201B6">
      <w:pPr>
        <w:pStyle w:val="Heading2"/>
      </w:pPr>
      <w:bookmarkStart w:id="1" w:name="_Toc230894697"/>
      <w:r>
        <w:t>1.1. Teorijske osnove</w:t>
      </w:r>
      <w:bookmarkEnd w:id="1"/>
    </w:p>
    <w:p w14:paraId="15C1F62B" w14:textId="77777777" w:rsidR="000A685A" w:rsidRDefault="00000000" w:rsidP="00A201B6">
      <w:pPr>
        <w:pStyle w:val="Heading3"/>
      </w:pPr>
      <w:bookmarkStart w:id="2" w:name="_Toc230894698"/>
      <w:r>
        <w:t>1.1.1. Pojam i principi Round Robin algoritma</w:t>
      </w:r>
      <w:bookmarkEnd w:id="2"/>
    </w:p>
    <w:p w14:paraId="4D0D886B" w14:textId="77777777" w:rsidR="000A685A" w:rsidRDefault="00000000">
      <w:pPr>
        <w:spacing w:after="120" w:line="348" w:lineRule="auto"/>
        <w:ind w:firstLine="397"/>
        <w:jc w:val="both"/>
      </w:pPr>
      <w:r>
        <w:rPr>
          <w:rFonts w:eastAsia="Times New Roman"/>
        </w:rPr>
        <w:t>Round Robin (RR) je jedan od najpoznatijih algoritama za raspoređivanje procesa u operativnim sistemima. Najčešće se povezuje sa sistemima sa vremenskom podelom, u kojima više procesa naizmenično dobija pravo korišćenja procesora. Osnovna ideja algoritma jeste da se procesorsko vreme ne prepusti jednom procesu do kraja njegovog izvršavanja, već da svaki proces dobije ograničeni vremenski interval za rad [1].</w:t>
      </w:r>
    </w:p>
    <w:p w14:paraId="1B373E93" w14:textId="77777777" w:rsidR="000A685A" w:rsidRDefault="00000000">
      <w:pPr>
        <w:spacing w:after="120" w:line="348" w:lineRule="auto"/>
        <w:ind w:firstLine="397"/>
        <w:jc w:val="both"/>
      </w:pPr>
      <w:r>
        <w:rPr>
          <w:rFonts w:eastAsia="Times New Roman"/>
        </w:rPr>
        <w:t>Vremenski interval koji proces dobija naziva se vremenski kvant ili time quantum. Kada proces potroši dodeljeni kvant, a još uvek nije završio izvršavanje, operativni sistem ga prekida i vraća na kraj reda spremnih procesa. Sledeći proces iz reda tada dobija procesor. Na taj način se postiže ravnopravniji odnos između procesa i smanjuje mogućnost da jedan proces dugo zadržava procesor [1], [2].</w:t>
      </w:r>
    </w:p>
    <w:p w14:paraId="31684EBE" w14:textId="77777777" w:rsidR="000A685A" w:rsidRDefault="00000000">
      <w:pPr>
        <w:spacing w:after="120" w:line="348" w:lineRule="auto"/>
        <w:ind w:firstLine="397"/>
        <w:jc w:val="both"/>
      </w:pPr>
      <w:r>
        <w:rPr>
          <w:rFonts w:eastAsia="Times New Roman"/>
        </w:rPr>
        <w:t>Round Robin je preemptivni algoritam. To znači da operativni sistem ima pravo da prekine trenutno aktivni proces i preda procesor drugom procesu. Ova osobina je posebno važna kod interaktivnih sistema, jer korisnik očekuje brz odziv programa, a ne da jedan dugotrajan proces potpuno zaustavi ostale aktivne programe [3].</w:t>
      </w:r>
    </w:p>
    <w:p w14:paraId="09A1917D" w14:textId="77777777" w:rsidR="000A685A" w:rsidRDefault="00000000">
      <w:pPr>
        <w:spacing w:after="120" w:line="348" w:lineRule="auto"/>
        <w:ind w:firstLine="397"/>
        <w:jc w:val="both"/>
      </w:pPr>
      <w:r>
        <w:rPr>
          <w:rFonts w:eastAsia="Times New Roman"/>
        </w:rPr>
        <w:t>Za razliku od jednostavnijih algoritama kao što je FCFS, Round Robin ne izvršava proces do kraja odmah po njegovom dolasku, već mu dodeljuje samo deo procesorskog vremena. Zbog toga je pogodan za simulaciju u nastavnom okruženju, jer jasno pokazuje odnos između reda čekanja, prekida procesa i izračunavanja performansnih parametara.</w:t>
      </w:r>
    </w:p>
    <w:p w14:paraId="1657204F" w14:textId="77777777" w:rsidR="000A685A" w:rsidRDefault="00000000" w:rsidP="00A201B6">
      <w:pPr>
        <w:pStyle w:val="Heading3"/>
      </w:pPr>
      <w:bookmarkStart w:id="3" w:name="_Toc230894699"/>
      <w:r>
        <w:t>1.1.2. Vremenski kvant</w:t>
      </w:r>
      <w:bookmarkEnd w:id="3"/>
    </w:p>
    <w:p w14:paraId="277F3D82" w14:textId="77777777" w:rsidR="000A685A" w:rsidRDefault="00000000">
      <w:pPr>
        <w:spacing w:after="120" w:line="348" w:lineRule="auto"/>
        <w:ind w:firstLine="397"/>
        <w:jc w:val="both"/>
      </w:pPr>
      <w:r>
        <w:rPr>
          <w:rFonts w:eastAsia="Times New Roman"/>
        </w:rPr>
        <w:t>Vremenski kvant predstavlja najvažniji parametar Round Robin algoritma. Njegova vrednost direktno utiče na vreme čekanja, vreme odziva, broj promena konteksta i ukupnu efikasnost sistema. Ako je kvant veoma mali, procesi se često smenjuju, pa sistem dobija bolji odziv, ali se povećava broj promena konteksta. Promena konteksta zahteva čuvanje stanja trenutnog procesa i učitavanje stanja novog procesa, što predstavlja dodatni trošak [1], [2].</w:t>
      </w:r>
    </w:p>
    <w:p w14:paraId="576770A7" w14:textId="77777777" w:rsidR="000A685A" w:rsidRDefault="00000000">
      <w:pPr>
        <w:spacing w:after="120" w:line="348" w:lineRule="auto"/>
        <w:ind w:firstLine="397"/>
        <w:jc w:val="both"/>
      </w:pPr>
      <w:r>
        <w:rPr>
          <w:rFonts w:eastAsia="Times New Roman"/>
        </w:rPr>
        <w:t xml:space="preserve">Ako je vremenski kvant veoma veliki, Round Robin počinje da se ponaša slično FCFS algoritmu. Proces koji prvi dobije procesor može dugo da se izvršava, dok ostali procesi čekaju. </w:t>
      </w:r>
      <w:r>
        <w:rPr>
          <w:rFonts w:eastAsia="Times New Roman"/>
        </w:rPr>
        <w:lastRenderedPageBreak/>
        <w:t>Time se smanjuje osnovna prednost Round Robin algoritma, a to je ravnomerna raspodela procesorskog vremena. Zbog toga je izbor kvanta kompromis između odziva i efikasnosti [4].</w:t>
      </w:r>
    </w:p>
    <w:p w14:paraId="36599AFF" w14:textId="77777777" w:rsidR="000A685A" w:rsidRDefault="00000000">
      <w:pPr>
        <w:spacing w:after="120" w:line="348" w:lineRule="auto"/>
        <w:ind w:firstLine="397"/>
        <w:jc w:val="both"/>
      </w:pPr>
      <w:r>
        <w:rPr>
          <w:rFonts w:eastAsia="Times New Roman"/>
        </w:rPr>
        <w:t>U literaturi se često navodi da optimalan kvant zavisi od prirode procesa. Kod interaktivnih procesa kvant treba da bude manji kako bi korisnik brže dobio odgovor. Kod CPU-intenzivnih procesa kvant može biti veći, jer bi preterano često prekidanje povećalo overhead sistema [5].</w:t>
      </w:r>
    </w:p>
    <w:tbl>
      <w:tblPr>
        <w:tblStyle w:val="TableGrid"/>
        <w:tblW w:w="0" w:type="auto"/>
        <w:jc w:val="center"/>
        <w:tblLook w:val="04A0" w:firstRow="1" w:lastRow="0" w:firstColumn="1" w:lastColumn="0" w:noHBand="0" w:noVBand="1"/>
      </w:tblPr>
      <w:tblGrid>
        <w:gridCol w:w="2268"/>
        <w:gridCol w:w="3402"/>
        <w:gridCol w:w="3402"/>
      </w:tblGrid>
      <w:tr w:rsidR="000A685A" w14:paraId="29CD5E7E" w14:textId="77777777">
        <w:trPr>
          <w:jc w:val="center"/>
        </w:trPr>
        <w:tc>
          <w:tcPr>
            <w:tcW w:w="2268" w:type="dxa"/>
            <w:shd w:val="clear" w:color="auto" w:fill="D9EAF7"/>
          </w:tcPr>
          <w:p w14:paraId="269C0ACB" w14:textId="77777777" w:rsidR="000A685A" w:rsidRDefault="00000000">
            <w:pPr>
              <w:jc w:val="center"/>
            </w:pPr>
            <w:r>
              <w:rPr>
                <w:rFonts w:eastAsia="Times New Roman"/>
                <w:b/>
                <w:sz w:val="20"/>
              </w:rPr>
              <w:t>Vrednost kvanta</w:t>
            </w:r>
          </w:p>
        </w:tc>
        <w:tc>
          <w:tcPr>
            <w:tcW w:w="3402" w:type="dxa"/>
            <w:shd w:val="clear" w:color="auto" w:fill="D9EAF7"/>
          </w:tcPr>
          <w:p w14:paraId="4B56E5A3" w14:textId="77777777" w:rsidR="000A685A" w:rsidRDefault="00000000">
            <w:pPr>
              <w:jc w:val="center"/>
            </w:pPr>
            <w:r>
              <w:rPr>
                <w:rFonts w:eastAsia="Times New Roman"/>
                <w:b/>
                <w:sz w:val="20"/>
              </w:rPr>
              <w:t>Prednost</w:t>
            </w:r>
          </w:p>
        </w:tc>
        <w:tc>
          <w:tcPr>
            <w:tcW w:w="3402" w:type="dxa"/>
            <w:shd w:val="clear" w:color="auto" w:fill="D9EAF7"/>
          </w:tcPr>
          <w:p w14:paraId="5FB47A86" w14:textId="77777777" w:rsidR="000A685A" w:rsidRDefault="00000000">
            <w:pPr>
              <w:jc w:val="center"/>
            </w:pPr>
            <w:r>
              <w:rPr>
                <w:rFonts w:eastAsia="Times New Roman"/>
                <w:b/>
                <w:sz w:val="20"/>
              </w:rPr>
              <w:t>Nedostatak</w:t>
            </w:r>
          </w:p>
        </w:tc>
      </w:tr>
      <w:tr w:rsidR="000A685A" w14:paraId="7C4C01E0" w14:textId="77777777">
        <w:trPr>
          <w:jc w:val="center"/>
        </w:trPr>
        <w:tc>
          <w:tcPr>
            <w:tcW w:w="2268" w:type="dxa"/>
          </w:tcPr>
          <w:p w14:paraId="46AECC42" w14:textId="77777777" w:rsidR="000A685A" w:rsidRDefault="00000000">
            <w:r>
              <w:rPr>
                <w:rFonts w:eastAsia="Times New Roman"/>
                <w:sz w:val="20"/>
              </w:rPr>
              <w:t>Mali kvant</w:t>
            </w:r>
          </w:p>
        </w:tc>
        <w:tc>
          <w:tcPr>
            <w:tcW w:w="3402" w:type="dxa"/>
          </w:tcPr>
          <w:p w14:paraId="3ADEDA91" w14:textId="77777777" w:rsidR="000A685A" w:rsidRDefault="00000000">
            <w:r>
              <w:rPr>
                <w:rFonts w:eastAsia="Times New Roman"/>
                <w:sz w:val="20"/>
              </w:rPr>
              <w:t>Brz odziv procesa</w:t>
            </w:r>
          </w:p>
        </w:tc>
        <w:tc>
          <w:tcPr>
            <w:tcW w:w="3402" w:type="dxa"/>
          </w:tcPr>
          <w:p w14:paraId="1273B74F" w14:textId="77777777" w:rsidR="000A685A" w:rsidRDefault="00000000">
            <w:r>
              <w:rPr>
                <w:rFonts w:eastAsia="Times New Roman"/>
                <w:sz w:val="20"/>
              </w:rPr>
              <w:t>Veliki broj promena konteksta</w:t>
            </w:r>
          </w:p>
        </w:tc>
      </w:tr>
      <w:tr w:rsidR="000A685A" w14:paraId="5D8172FB" w14:textId="77777777">
        <w:trPr>
          <w:jc w:val="center"/>
        </w:trPr>
        <w:tc>
          <w:tcPr>
            <w:tcW w:w="2268" w:type="dxa"/>
          </w:tcPr>
          <w:p w14:paraId="0AF0E6B7" w14:textId="77777777" w:rsidR="000A685A" w:rsidRDefault="00000000">
            <w:r>
              <w:rPr>
                <w:rFonts w:eastAsia="Times New Roman"/>
                <w:sz w:val="20"/>
              </w:rPr>
              <w:t>Srednji kvant</w:t>
            </w:r>
          </w:p>
        </w:tc>
        <w:tc>
          <w:tcPr>
            <w:tcW w:w="3402" w:type="dxa"/>
          </w:tcPr>
          <w:p w14:paraId="56CFA32A" w14:textId="77777777" w:rsidR="000A685A" w:rsidRDefault="00000000">
            <w:r>
              <w:rPr>
                <w:rFonts w:eastAsia="Times New Roman"/>
                <w:sz w:val="20"/>
              </w:rPr>
              <w:t>Dobar odnos odziva i efikasnosti</w:t>
            </w:r>
          </w:p>
        </w:tc>
        <w:tc>
          <w:tcPr>
            <w:tcW w:w="3402" w:type="dxa"/>
          </w:tcPr>
          <w:p w14:paraId="76B3744C" w14:textId="77777777" w:rsidR="000A685A" w:rsidRDefault="00000000">
            <w:r>
              <w:rPr>
                <w:rFonts w:eastAsia="Times New Roman"/>
                <w:sz w:val="20"/>
              </w:rPr>
              <w:t>Potrebno testiranje na konkretnom skupu procesa</w:t>
            </w:r>
          </w:p>
        </w:tc>
      </w:tr>
      <w:tr w:rsidR="000A685A" w14:paraId="475B4F22" w14:textId="77777777">
        <w:trPr>
          <w:jc w:val="center"/>
        </w:trPr>
        <w:tc>
          <w:tcPr>
            <w:tcW w:w="2268" w:type="dxa"/>
          </w:tcPr>
          <w:p w14:paraId="4A24EC43" w14:textId="77777777" w:rsidR="000A685A" w:rsidRDefault="00000000">
            <w:r>
              <w:rPr>
                <w:rFonts w:eastAsia="Times New Roman"/>
                <w:sz w:val="20"/>
              </w:rPr>
              <w:t>Veliki kvant</w:t>
            </w:r>
          </w:p>
        </w:tc>
        <w:tc>
          <w:tcPr>
            <w:tcW w:w="3402" w:type="dxa"/>
          </w:tcPr>
          <w:p w14:paraId="0588A175" w14:textId="77777777" w:rsidR="000A685A" w:rsidRDefault="00000000">
            <w:r>
              <w:rPr>
                <w:rFonts w:eastAsia="Times New Roman"/>
                <w:sz w:val="20"/>
              </w:rPr>
              <w:t>Manji overhead</w:t>
            </w:r>
          </w:p>
        </w:tc>
        <w:tc>
          <w:tcPr>
            <w:tcW w:w="3402" w:type="dxa"/>
          </w:tcPr>
          <w:p w14:paraId="65A6B42F" w14:textId="77777777" w:rsidR="000A685A" w:rsidRDefault="00000000">
            <w:r>
              <w:rPr>
                <w:rFonts w:eastAsia="Times New Roman"/>
                <w:sz w:val="20"/>
              </w:rPr>
              <w:t>Algoritam se priblizava FCFS ponašanju</w:t>
            </w:r>
          </w:p>
        </w:tc>
      </w:tr>
    </w:tbl>
    <w:p w14:paraId="14F79FF3" w14:textId="77777777" w:rsidR="000A685A" w:rsidRDefault="000A685A"/>
    <w:p w14:paraId="7ABFE386" w14:textId="77777777" w:rsidR="000A685A" w:rsidRDefault="00000000" w:rsidP="00A201B6">
      <w:pPr>
        <w:pStyle w:val="Heading3"/>
      </w:pPr>
      <w:bookmarkStart w:id="4" w:name="_Toc230894700"/>
      <w:r>
        <w:t>1.1.3. Red čekanja i redosled procesa</w:t>
      </w:r>
      <w:bookmarkEnd w:id="4"/>
    </w:p>
    <w:p w14:paraId="2E887900" w14:textId="77777777" w:rsidR="000A685A" w:rsidRDefault="00000000">
      <w:pPr>
        <w:spacing w:after="120" w:line="348" w:lineRule="auto"/>
        <w:ind w:firstLine="397"/>
        <w:jc w:val="both"/>
      </w:pPr>
      <w:r>
        <w:rPr>
          <w:rFonts w:eastAsia="Times New Roman"/>
        </w:rPr>
        <w:t>Round Robin algoritam koristi red spremnih procesa, odnosno ready queue. U najjednostavnijem obliku ovaj red se ponaša kao FIFO struktura: proces koji prvi stigne u red prvi dobija procesor. Kada proces potroši vremenski kvant, a nije završen, dodaje se na kraj reda [1].</w:t>
      </w:r>
    </w:p>
    <w:p w14:paraId="4496CF70" w14:textId="77777777" w:rsidR="000A685A" w:rsidRDefault="00000000">
      <w:pPr>
        <w:spacing w:after="120" w:line="348" w:lineRule="auto"/>
        <w:ind w:firstLine="397"/>
        <w:jc w:val="both"/>
      </w:pPr>
      <w:r>
        <w:rPr>
          <w:rFonts w:eastAsia="Times New Roman"/>
        </w:rPr>
        <w:t>Ovakav način rada obezbeđuje kružno izvršavanje procesa. Svaki proces dobija šansu da se izvrši, što znači da se značajno smanjuje opasnost od izgladnjivanja procesa. Izgladnjivanje se javlja kada neki proces veoma dugo ne dobija procesor zbog stalnog pristizanja drugih procesa ili zbog niskog prioriteta [6].</w:t>
      </w:r>
    </w:p>
    <w:p w14:paraId="68A0DEBE" w14:textId="77777777" w:rsidR="000A685A" w:rsidRDefault="00000000">
      <w:pPr>
        <w:spacing w:after="120" w:line="348" w:lineRule="auto"/>
        <w:ind w:firstLine="397"/>
        <w:jc w:val="both"/>
      </w:pPr>
      <w:r>
        <w:rPr>
          <w:rFonts w:eastAsia="Times New Roman"/>
        </w:rPr>
        <w:t>U praktičnom programu iz ovog rada red procesa predstavljen je jednostruko spregnutom listom. Svaki čvor liste sadrži podatke o jednom procesu: identifikator, naziv procesa, vreme pristizanja, vreme izvršavanja, preostalo vreme, vreme završavanja, vreme okretanja i vreme kasnjenja.</w:t>
      </w:r>
    </w:p>
    <w:tbl>
      <w:tblPr>
        <w:tblW w:w="0" w:type="auto"/>
        <w:jc w:val="center"/>
        <w:tblLook w:val="04A0" w:firstRow="1" w:lastRow="0" w:firstColumn="1" w:lastColumn="0" w:noHBand="0" w:noVBand="1"/>
      </w:tblPr>
      <w:tblGrid>
        <w:gridCol w:w="9622"/>
      </w:tblGrid>
      <w:tr w:rsidR="000A685A" w14:paraId="284EBF6C" w14:textId="77777777">
        <w:trPr>
          <w:jc w:val="center"/>
        </w:trPr>
        <w:tc>
          <w:tcPr>
            <w:tcW w:w="8787" w:type="dxa"/>
            <w:tcBorders>
              <w:top w:val="single" w:sz="8" w:space="0" w:color="A0A0A0"/>
              <w:left w:val="single" w:sz="8" w:space="0" w:color="A0A0A0"/>
              <w:bottom w:val="single" w:sz="8" w:space="0" w:color="A0A0A0"/>
              <w:right w:val="single" w:sz="8" w:space="0" w:color="A0A0A0"/>
            </w:tcBorders>
            <w:shd w:val="clear" w:color="auto" w:fill="F7F7F7"/>
            <w:vAlign w:val="center"/>
          </w:tcPr>
          <w:p w14:paraId="7E8DFDCE" w14:textId="77777777" w:rsidR="000A685A" w:rsidRDefault="006956CC">
            <w:pPr>
              <w:spacing w:after="0"/>
              <w:jc w:val="center"/>
            </w:pPr>
            <w:r>
              <w:rPr>
                <w:noProof/>
              </w:rPr>
              <w:lastRenderedPageBreak/>
              <w:drawing>
                <wp:inline distT="0" distB="0" distL="0" distR="0" wp14:anchorId="159DF8A6" wp14:editId="517B4E56">
                  <wp:extent cx="5974080" cy="4480560"/>
                  <wp:effectExtent l="0" t="0" r="7620" b="0"/>
                  <wp:docPr id="1182974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4080" cy="4480560"/>
                          </a:xfrm>
                          <a:prstGeom prst="rect">
                            <a:avLst/>
                          </a:prstGeom>
                          <a:noFill/>
                          <a:ln>
                            <a:noFill/>
                          </a:ln>
                        </pic:spPr>
                      </pic:pic>
                    </a:graphicData>
                  </a:graphic>
                </wp:inline>
              </w:drawing>
            </w:r>
          </w:p>
        </w:tc>
      </w:tr>
    </w:tbl>
    <w:p w14:paraId="7012682D" w14:textId="77777777" w:rsidR="000A685A" w:rsidRDefault="00000000">
      <w:pPr>
        <w:jc w:val="center"/>
      </w:pPr>
      <w:r>
        <w:rPr>
          <w:rFonts w:eastAsia="Times New Roman"/>
          <w:i/>
          <w:sz w:val="20"/>
        </w:rPr>
        <w:t>Slika 1.1 - Logički prikaz reda spremnih procesa kod Round Robin algoritma [S1]</w:t>
      </w:r>
    </w:p>
    <w:p w14:paraId="0D336D4D" w14:textId="77777777" w:rsidR="000A685A" w:rsidRDefault="00000000" w:rsidP="00A201B6">
      <w:pPr>
        <w:pStyle w:val="Heading2"/>
      </w:pPr>
      <w:bookmarkStart w:id="5" w:name="_Toc230894701"/>
      <w:r>
        <w:t>1.2. Tehnološke osnove</w:t>
      </w:r>
      <w:bookmarkEnd w:id="5"/>
    </w:p>
    <w:p w14:paraId="08F4ECA1" w14:textId="77777777" w:rsidR="000A685A" w:rsidRDefault="00000000" w:rsidP="00A201B6">
      <w:pPr>
        <w:pStyle w:val="Heading3"/>
      </w:pPr>
      <w:bookmarkStart w:id="6" w:name="_Toc230894702"/>
      <w:r>
        <w:t>1.2.1. Raspoređivač i dispatcher</w:t>
      </w:r>
      <w:bookmarkEnd w:id="6"/>
    </w:p>
    <w:p w14:paraId="3726A52B" w14:textId="77777777" w:rsidR="000A685A" w:rsidRDefault="00000000">
      <w:pPr>
        <w:spacing w:after="120" w:line="348" w:lineRule="auto"/>
        <w:ind w:firstLine="397"/>
        <w:jc w:val="both"/>
      </w:pPr>
      <w:r>
        <w:rPr>
          <w:rFonts w:eastAsia="Times New Roman"/>
        </w:rPr>
        <w:t>Raspoređivač procesa, odnosno CPU scheduler, predstavlja deo operativnog sistema koji odlučuje koji proces će sledeći dobiti procesor. U sistemima sa više aktivnih procesa ova odluka je ključna za odziv, stabilnost i ukupne performanse sistema [1].</w:t>
      </w:r>
    </w:p>
    <w:p w14:paraId="609B43CD" w14:textId="77777777" w:rsidR="000A685A" w:rsidRDefault="00000000">
      <w:pPr>
        <w:spacing w:after="120" w:line="348" w:lineRule="auto"/>
        <w:ind w:firstLine="397"/>
        <w:jc w:val="both"/>
      </w:pPr>
      <w:r>
        <w:rPr>
          <w:rFonts w:eastAsia="Times New Roman"/>
        </w:rPr>
        <w:t>Dispatcher je komponenta koja sprovodi odluku raspoređivača. On čuva stanje trenutnog procesa, učitava stanje sledećeg procesa i predaje mu procesor. Vreme potrebno za ovu promenu naziva se dispatcher latency. Iako je promena konteksta neophodna kod preemptivnih algoritama, ona ne predstavlja koristan rad korisničkog programa, pa je poželjno da bude što manja [2].</w:t>
      </w:r>
    </w:p>
    <w:p w14:paraId="3F84FFDE" w14:textId="77777777" w:rsidR="000A685A" w:rsidRDefault="00000000">
      <w:pPr>
        <w:spacing w:after="120" w:line="348" w:lineRule="auto"/>
        <w:ind w:firstLine="397"/>
        <w:jc w:val="both"/>
      </w:pPr>
      <w:r>
        <w:rPr>
          <w:rFonts w:eastAsia="Times New Roman"/>
        </w:rPr>
        <w:t>Kod Round Robin algoritma raspoređivač se aktivira svaki put kada istekne vremenski kvant ili kada proces završi izvršavanje pre isteka kvanta. Zbog toga je broj promena konteksta usko povezan sa izabranom vrednošću kvanta.</w:t>
      </w:r>
    </w:p>
    <w:tbl>
      <w:tblPr>
        <w:tblW w:w="0" w:type="auto"/>
        <w:jc w:val="center"/>
        <w:tblLook w:val="04A0" w:firstRow="1" w:lastRow="0" w:firstColumn="1" w:lastColumn="0" w:noHBand="0" w:noVBand="1"/>
      </w:tblPr>
      <w:tblGrid>
        <w:gridCol w:w="9622"/>
      </w:tblGrid>
      <w:tr w:rsidR="000A685A" w14:paraId="20EA4DC7" w14:textId="77777777">
        <w:trPr>
          <w:jc w:val="center"/>
        </w:trPr>
        <w:tc>
          <w:tcPr>
            <w:tcW w:w="8787" w:type="dxa"/>
            <w:tcBorders>
              <w:top w:val="single" w:sz="8" w:space="0" w:color="A0A0A0"/>
              <w:left w:val="single" w:sz="8" w:space="0" w:color="A0A0A0"/>
              <w:bottom w:val="single" w:sz="8" w:space="0" w:color="A0A0A0"/>
              <w:right w:val="single" w:sz="8" w:space="0" w:color="A0A0A0"/>
            </w:tcBorders>
            <w:shd w:val="clear" w:color="auto" w:fill="F7F7F7"/>
            <w:vAlign w:val="center"/>
          </w:tcPr>
          <w:p w14:paraId="6C58ACCE" w14:textId="77777777" w:rsidR="000A685A" w:rsidRDefault="00FA57ED">
            <w:pPr>
              <w:spacing w:after="0"/>
              <w:jc w:val="center"/>
            </w:pPr>
            <w:r>
              <w:rPr>
                <w:rFonts w:eastAsia="Times New Roman"/>
                <w:b/>
                <w:noProof/>
              </w:rPr>
              <w:lastRenderedPageBreak/>
              <w:drawing>
                <wp:inline distT="0" distB="0" distL="0" distR="0" wp14:anchorId="40974360" wp14:editId="5D4A334A">
                  <wp:extent cx="5974080" cy="4480560"/>
                  <wp:effectExtent l="0" t="0" r="7620" b="0"/>
                  <wp:docPr id="20513140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4080" cy="4480560"/>
                          </a:xfrm>
                          <a:prstGeom prst="rect">
                            <a:avLst/>
                          </a:prstGeom>
                          <a:noFill/>
                          <a:ln>
                            <a:noFill/>
                          </a:ln>
                        </pic:spPr>
                      </pic:pic>
                    </a:graphicData>
                  </a:graphic>
                </wp:inline>
              </w:drawing>
            </w:r>
          </w:p>
        </w:tc>
      </w:tr>
    </w:tbl>
    <w:p w14:paraId="57B69758" w14:textId="77777777" w:rsidR="000A685A" w:rsidRDefault="00000000">
      <w:pPr>
        <w:jc w:val="center"/>
      </w:pPr>
      <w:r>
        <w:rPr>
          <w:rFonts w:eastAsia="Times New Roman"/>
          <w:i/>
          <w:sz w:val="20"/>
        </w:rPr>
        <w:t>Slika 1.2 - Odnos raspoređivača, dispatchera i reda spremnih procesa [S1]</w:t>
      </w:r>
    </w:p>
    <w:p w14:paraId="12D8F2D3" w14:textId="77777777" w:rsidR="000A685A" w:rsidRDefault="00000000" w:rsidP="00A201B6">
      <w:pPr>
        <w:pStyle w:val="Heading3"/>
      </w:pPr>
      <w:bookmarkStart w:id="7" w:name="_Toc230894703"/>
      <w:r>
        <w:t>1.2.2. Preemptivni i nepreemptivni pristup</w:t>
      </w:r>
      <w:bookmarkEnd w:id="7"/>
    </w:p>
    <w:p w14:paraId="27E832B0" w14:textId="77777777" w:rsidR="000A685A" w:rsidRDefault="00000000">
      <w:pPr>
        <w:spacing w:after="120" w:line="348" w:lineRule="auto"/>
        <w:ind w:firstLine="397"/>
        <w:jc w:val="both"/>
      </w:pPr>
      <w:r>
        <w:rPr>
          <w:rFonts w:eastAsia="Times New Roman"/>
        </w:rPr>
        <w:t>Algoritmi raspoređivanja mogu biti preemptivni i nepreemptivni. Nepreemptivni algoritmi dozvoljavaju procesu da koristi procesor sve dok sam ne završi izvršavanje ili dok ne predje u stanje čekanja, na primer zbog ulazno-izlazne operacije. Primer takvog algoritma je FCFS [1].</w:t>
      </w:r>
    </w:p>
    <w:p w14:paraId="11ED5FF5" w14:textId="77777777" w:rsidR="000A685A" w:rsidRDefault="00000000">
      <w:pPr>
        <w:spacing w:after="120" w:line="348" w:lineRule="auto"/>
        <w:ind w:firstLine="397"/>
        <w:jc w:val="both"/>
      </w:pPr>
      <w:r>
        <w:rPr>
          <w:rFonts w:eastAsia="Times New Roman"/>
        </w:rPr>
        <w:t>Preemptivni algoritmi omogućavaju operativnom sistemu da prekine proces i dodeli procesor drugom procesu. Round Robin je tipičan preemptivni algoritam, jer se izvršavanje procesa prekida kada istekne vremenski kvant. Ovaj pristup poboljšava odziv sistema, ali uvodi dodatnu složenost zbog promena konteksta i potrebe za pravilnim cuvanjem stanja procesa [2], [3].</w:t>
      </w:r>
    </w:p>
    <w:tbl>
      <w:tblPr>
        <w:tblW w:w="0" w:type="auto"/>
        <w:jc w:val="center"/>
        <w:tblLook w:val="04A0" w:firstRow="1" w:lastRow="0" w:firstColumn="1" w:lastColumn="0" w:noHBand="0" w:noVBand="1"/>
      </w:tblPr>
      <w:tblGrid>
        <w:gridCol w:w="9622"/>
      </w:tblGrid>
      <w:tr w:rsidR="000A685A" w14:paraId="0853B6B3" w14:textId="77777777">
        <w:trPr>
          <w:jc w:val="center"/>
        </w:trPr>
        <w:tc>
          <w:tcPr>
            <w:tcW w:w="8787" w:type="dxa"/>
            <w:tcBorders>
              <w:top w:val="single" w:sz="8" w:space="0" w:color="A0A0A0"/>
              <w:left w:val="single" w:sz="8" w:space="0" w:color="A0A0A0"/>
              <w:bottom w:val="single" w:sz="8" w:space="0" w:color="A0A0A0"/>
              <w:right w:val="single" w:sz="8" w:space="0" w:color="A0A0A0"/>
            </w:tcBorders>
            <w:shd w:val="clear" w:color="auto" w:fill="F7F7F7"/>
            <w:vAlign w:val="center"/>
          </w:tcPr>
          <w:p w14:paraId="5A87018F" w14:textId="77777777" w:rsidR="000A685A" w:rsidRDefault="00FA57ED">
            <w:pPr>
              <w:spacing w:after="0"/>
              <w:jc w:val="center"/>
            </w:pPr>
            <w:r>
              <w:rPr>
                <w:rFonts w:eastAsia="Times New Roman"/>
                <w:b/>
                <w:noProof/>
              </w:rPr>
              <w:lastRenderedPageBreak/>
              <w:drawing>
                <wp:inline distT="0" distB="0" distL="0" distR="0" wp14:anchorId="6E0CDB38" wp14:editId="0F4B8E12">
                  <wp:extent cx="5974080" cy="4480560"/>
                  <wp:effectExtent l="0" t="0" r="7620" b="0"/>
                  <wp:docPr id="5527478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4080" cy="4480560"/>
                          </a:xfrm>
                          <a:prstGeom prst="rect">
                            <a:avLst/>
                          </a:prstGeom>
                          <a:noFill/>
                          <a:ln>
                            <a:noFill/>
                          </a:ln>
                        </pic:spPr>
                      </pic:pic>
                    </a:graphicData>
                  </a:graphic>
                </wp:inline>
              </w:drawing>
            </w:r>
          </w:p>
        </w:tc>
      </w:tr>
    </w:tbl>
    <w:p w14:paraId="0E94AC26" w14:textId="77777777" w:rsidR="000A685A" w:rsidRDefault="00000000">
      <w:pPr>
        <w:jc w:val="center"/>
      </w:pPr>
      <w:r>
        <w:rPr>
          <w:rFonts w:eastAsia="Times New Roman"/>
          <w:i/>
          <w:sz w:val="20"/>
        </w:rPr>
        <w:t>Slika 1.3 - Poređenje preemptivnog i nepreemptivnog raspoređivanja [S1]</w:t>
      </w:r>
    </w:p>
    <w:p w14:paraId="789CED57" w14:textId="77777777" w:rsidR="000A685A" w:rsidRDefault="00000000" w:rsidP="00A201B6">
      <w:pPr>
        <w:pStyle w:val="Heading3"/>
      </w:pPr>
      <w:bookmarkStart w:id="8" w:name="_Toc230894704"/>
      <w:r>
        <w:t>1.2.3. Performansni parametri</w:t>
      </w:r>
      <w:bookmarkEnd w:id="8"/>
    </w:p>
    <w:p w14:paraId="374A2402" w14:textId="77777777" w:rsidR="000A685A" w:rsidRDefault="00000000">
      <w:pPr>
        <w:spacing w:after="120" w:line="348" w:lineRule="auto"/>
        <w:ind w:firstLine="397"/>
        <w:jc w:val="both"/>
      </w:pPr>
      <w:r>
        <w:rPr>
          <w:rFonts w:eastAsia="Times New Roman"/>
        </w:rPr>
        <w:t>Uspeh algoritma raspoređivanja ne meri se samo time da li su svi procesi završeni, već i time koliko efikasno se to dogodilo. Najčešći parametri za ocenu algoritama su vreme završavanja, vreme okretanja, vreme čekanja, vreme odziva, propusnost i iskorišćenost procesora [1], [4].</w:t>
      </w:r>
    </w:p>
    <w:p w14:paraId="32542EE1" w14:textId="77777777" w:rsidR="000A685A" w:rsidRDefault="00000000">
      <w:pPr>
        <w:spacing w:after="120" w:line="348" w:lineRule="auto"/>
        <w:ind w:firstLine="397"/>
        <w:jc w:val="both"/>
      </w:pPr>
      <w:r>
        <w:rPr>
          <w:rFonts w:eastAsia="Times New Roman"/>
        </w:rPr>
        <w:t>Vreme okretanja predstavlja ukupno vreme od pristizanja procesa do njegovog završetka. Vreme kasnjenja ili čekanja predstavlja vreme koje je proces proveo čekajući na procesor, bez sopstvenog izvršavanja. U praktičnom programu iz ovog rada računaju se vreme završavanja, vreme okretanja i vreme kasnjenja, a na kraju se prikazuju prosečne vrednosti za ceo skup procesa.</w:t>
      </w:r>
    </w:p>
    <w:tbl>
      <w:tblPr>
        <w:tblStyle w:val="TableGrid"/>
        <w:tblW w:w="0" w:type="auto"/>
        <w:jc w:val="center"/>
        <w:tblLook w:val="04A0" w:firstRow="1" w:lastRow="0" w:firstColumn="1" w:lastColumn="0" w:noHBand="0" w:noVBand="1"/>
      </w:tblPr>
      <w:tblGrid>
        <w:gridCol w:w="2268"/>
        <w:gridCol w:w="2835"/>
        <w:gridCol w:w="3969"/>
      </w:tblGrid>
      <w:tr w:rsidR="000A685A" w14:paraId="43453883" w14:textId="77777777">
        <w:trPr>
          <w:jc w:val="center"/>
        </w:trPr>
        <w:tc>
          <w:tcPr>
            <w:tcW w:w="2268" w:type="dxa"/>
            <w:shd w:val="clear" w:color="auto" w:fill="D9EAF7"/>
          </w:tcPr>
          <w:p w14:paraId="62973285" w14:textId="77777777" w:rsidR="000A685A" w:rsidRDefault="00000000">
            <w:pPr>
              <w:jc w:val="center"/>
            </w:pPr>
            <w:r>
              <w:rPr>
                <w:rFonts w:eastAsia="Times New Roman"/>
                <w:b/>
                <w:sz w:val="20"/>
              </w:rPr>
              <w:t>Parametar</w:t>
            </w:r>
          </w:p>
        </w:tc>
        <w:tc>
          <w:tcPr>
            <w:tcW w:w="2835" w:type="dxa"/>
            <w:shd w:val="clear" w:color="auto" w:fill="D9EAF7"/>
          </w:tcPr>
          <w:p w14:paraId="5D7A0EC7" w14:textId="77777777" w:rsidR="000A685A" w:rsidRDefault="00000000">
            <w:pPr>
              <w:jc w:val="center"/>
            </w:pPr>
            <w:r>
              <w:rPr>
                <w:rFonts w:eastAsia="Times New Roman"/>
                <w:b/>
                <w:sz w:val="20"/>
              </w:rPr>
              <w:t>Značenje</w:t>
            </w:r>
          </w:p>
        </w:tc>
        <w:tc>
          <w:tcPr>
            <w:tcW w:w="3969" w:type="dxa"/>
            <w:shd w:val="clear" w:color="auto" w:fill="D9EAF7"/>
          </w:tcPr>
          <w:p w14:paraId="2E95C8CD" w14:textId="77777777" w:rsidR="000A685A" w:rsidRDefault="00000000">
            <w:pPr>
              <w:jc w:val="center"/>
            </w:pPr>
            <w:r>
              <w:rPr>
                <w:rFonts w:eastAsia="Times New Roman"/>
                <w:b/>
                <w:sz w:val="20"/>
              </w:rPr>
              <w:t>Uloga u analizi</w:t>
            </w:r>
          </w:p>
        </w:tc>
      </w:tr>
      <w:tr w:rsidR="000A685A" w14:paraId="393AE928" w14:textId="77777777">
        <w:trPr>
          <w:jc w:val="center"/>
        </w:trPr>
        <w:tc>
          <w:tcPr>
            <w:tcW w:w="2268" w:type="dxa"/>
          </w:tcPr>
          <w:p w14:paraId="5195E3D6" w14:textId="77777777" w:rsidR="000A685A" w:rsidRDefault="00000000">
            <w:r>
              <w:rPr>
                <w:rFonts w:eastAsia="Times New Roman"/>
                <w:sz w:val="20"/>
              </w:rPr>
              <w:t>Vreme završavanja</w:t>
            </w:r>
          </w:p>
        </w:tc>
        <w:tc>
          <w:tcPr>
            <w:tcW w:w="2835" w:type="dxa"/>
          </w:tcPr>
          <w:p w14:paraId="7E52784F" w14:textId="77777777" w:rsidR="000A685A" w:rsidRDefault="00000000">
            <w:r>
              <w:rPr>
                <w:rFonts w:eastAsia="Times New Roman"/>
                <w:sz w:val="20"/>
              </w:rPr>
              <w:t>Trenutak kada proces završi rad</w:t>
            </w:r>
          </w:p>
        </w:tc>
        <w:tc>
          <w:tcPr>
            <w:tcW w:w="3969" w:type="dxa"/>
          </w:tcPr>
          <w:p w14:paraId="3CDE5A4C" w14:textId="77777777" w:rsidR="000A685A" w:rsidRDefault="00000000">
            <w:r>
              <w:rPr>
                <w:rFonts w:eastAsia="Times New Roman"/>
                <w:sz w:val="20"/>
              </w:rPr>
              <w:t>Pokazuje kada proces napusta sistem</w:t>
            </w:r>
          </w:p>
        </w:tc>
      </w:tr>
      <w:tr w:rsidR="000A685A" w14:paraId="52E26597" w14:textId="77777777">
        <w:trPr>
          <w:jc w:val="center"/>
        </w:trPr>
        <w:tc>
          <w:tcPr>
            <w:tcW w:w="2268" w:type="dxa"/>
          </w:tcPr>
          <w:p w14:paraId="240F6B51" w14:textId="77777777" w:rsidR="000A685A" w:rsidRDefault="00000000">
            <w:r>
              <w:rPr>
                <w:rFonts w:eastAsia="Times New Roman"/>
                <w:sz w:val="20"/>
              </w:rPr>
              <w:t>Vreme okretanja</w:t>
            </w:r>
          </w:p>
        </w:tc>
        <w:tc>
          <w:tcPr>
            <w:tcW w:w="2835" w:type="dxa"/>
          </w:tcPr>
          <w:p w14:paraId="7E94B659" w14:textId="77777777" w:rsidR="000A685A" w:rsidRDefault="00000000">
            <w:r>
              <w:rPr>
                <w:rFonts w:eastAsia="Times New Roman"/>
                <w:sz w:val="20"/>
              </w:rPr>
              <w:t>Završavanje - pristizanje</w:t>
            </w:r>
          </w:p>
        </w:tc>
        <w:tc>
          <w:tcPr>
            <w:tcW w:w="3969" w:type="dxa"/>
          </w:tcPr>
          <w:p w14:paraId="2A246FD1" w14:textId="77777777" w:rsidR="000A685A" w:rsidRDefault="00000000">
            <w:r>
              <w:rPr>
                <w:rFonts w:eastAsia="Times New Roman"/>
                <w:sz w:val="20"/>
              </w:rPr>
              <w:t>Meri ukupno trajanje boravka procesa u sistemu</w:t>
            </w:r>
          </w:p>
        </w:tc>
      </w:tr>
      <w:tr w:rsidR="000A685A" w14:paraId="53A3FCBB" w14:textId="77777777">
        <w:trPr>
          <w:jc w:val="center"/>
        </w:trPr>
        <w:tc>
          <w:tcPr>
            <w:tcW w:w="2268" w:type="dxa"/>
          </w:tcPr>
          <w:p w14:paraId="52602254" w14:textId="77777777" w:rsidR="000A685A" w:rsidRDefault="00000000">
            <w:r>
              <w:rPr>
                <w:rFonts w:eastAsia="Times New Roman"/>
                <w:sz w:val="20"/>
              </w:rPr>
              <w:t>Vreme kasnjenja</w:t>
            </w:r>
          </w:p>
        </w:tc>
        <w:tc>
          <w:tcPr>
            <w:tcW w:w="2835" w:type="dxa"/>
          </w:tcPr>
          <w:p w14:paraId="4D11CD80" w14:textId="77777777" w:rsidR="000A685A" w:rsidRDefault="00000000">
            <w:r>
              <w:rPr>
                <w:rFonts w:eastAsia="Times New Roman"/>
                <w:sz w:val="20"/>
              </w:rPr>
              <w:t>Okretanje - izvršavanje</w:t>
            </w:r>
          </w:p>
        </w:tc>
        <w:tc>
          <w:tcPr>
            <w:tcW w:w="3969" w:type="dxa"/>
          </w:tcPr>
          <w:p w14:paraId="3F05914D" w14:textId="77777777" w:rsidR="000A685A" w:rsidRDefault="00000000">
            <w:r>
              <w:rPr>
                <w:rFonts w:eastAsia="Times New Roman"/>
                <w:sz w:val="20"/>
              </w:rPr>
              <w:t>Meri koliko je proces čekao na procesor</w:t>
            </w:r>
          </w:p>
        </w:tc>
      </w:tr>
      <w:tr w:rsidR="000A685A" w14:paraId="7DA8419E" w14:textId="77777777">
        <w:trPr>
          <w:jc w:val="center"/>
        </w:trPr>
        <w:tc>
          <w:tcPr>
            <w:tcW w:w="2268" w:type="dxa"/>
          </w:tcPr>
          <w:p w14:paraId="55236FE5" w14:textId="77777777" w:rsidR="000A685A" w:rsidRDefault="00000000">
            <w:r>
              <w:rPr>
                <w:rFonts w:eastAsia="Times New Roman"/>
                <w:sz w:val="20"/>
              </w:rPr>
              <w:t>Vreme odziva</w:t>
            </w:r>
          </w:p>
        </w:tc>
        <w:tc>
          <w:tcPr>
            <w:tcW w:w="2835" w:type="dxa"/>
          </w:tcPr>
          <w:p w14:paraId="4B88757D" w14:textId="77777777" w:rsidR="000A685A" w:rsidRDefault="00000000">
            <w:r>
              <w:rPr>
                <w:rFonts w:eastAsia="Times New Roman"/>
                <w:sz w:val="20"/>
              </w:rPr>
              <w:t>Prvo izvršavanje - pristizanje</w:t>
            </w:r>
          </w:p>
        </w:tc>
        <w:tc>
          <w:tcPr>
            <w:tcW w:w="3969" w:type="dxa"/>
          </w:tcPr>
          <w:p w14:paraId="4D101952" w14:textId="77777777" w:rsidR="000A685A" w:rsidRDefault="00000000">
            <w:r>
              <w:rPr>
                <w:rFonts w:eastAsia="Times New Roman"/>
                <w:sz w:val="20"/>
              </w:rPr>
              <w:t>Važno za interaktivne sisteme</w:t>
            </w:r>
          </w:p>
        </w:tc>
      </w:tr>
    </w:tbl>
    <w:p w14:paraId="3AEA3AA4" w14:textId="77777777" w:rsidR="000A685A" w:rsidRDefault="000A685A"/>
    <w:p w14:paraId="46D88350" w14:textId="77777777" w:rsidR="000A685A" w:rsidRDefault="00000000" w:rsidP="00A201B6">
      <w:pPr>
        <w:pStyle w:val="Heading3"/>
      </w:pPr>
      <w:bookmarkStart w:id="9" w:name="_Toc230894705"/>
      <w:r>
        <w:lastRenderedPageBreak/>
        <w:t>1.2.4. Dijagram toka Round Robin algoritma</w:t>
      </w:r>
      <w:bookmarkEnd w:id="9"/>
    </w:p>
    <w:p w14:paraId="7B3276D1" w14:textId="77777777" w:rsidR="000A685A" w:rsidRDefault="00000000">
      <w:pPr>
        <w:spacing w:after="120" w:line="348" w:lineRule="auto"/>
        <w:ind w:firstLine="397"/>
        <w:jc w:val="both"/>
      </w:pPr>
      <w:r>
        <w:rPr>
          <w:rFonts w:eastAsia="Times New Roman"/>
        </w:rPr>
        <w:t>Dijagram toka predstavlja vizuelni prikaz redosleda koraka koji se izvršavaju u algoritmu. Kod Round Robin algoritma dijagram toka je posebno koristan jer prikazuje ponavljanje kroz red procesa, proveru preostalog vremena i odluku da li se proces završava ili vraća na kraj reda.</w:t>
      </w:r>
    </w:p>
    <w:p w14:paraId="5A051933" w14:textId="77777777" w:rsidR="000A685A" w:rsidRDefault="00000000">
      <w:pPr>
        <w:spacing w:after="120" w:line="348" w:lineRule="auto"/>
        <w:ind w:firstLine="397"/>
        <w:jc w:val="both"/>
      </w:pPr>
      <w:r>
        <w:rPr>
          <w:rFonts w:eastAsia="Times New Roman"/>
        </w:rPr>
        <w:t>Osnovni tok algoritma počinje učitavanjem procesa i vremenskog kvanta. Zatim se proverava da li postoje procesi koji nisu završeni. Ako postoje, bira se sledeći proces koji je stigao u sistem i koji ima preostalo vreme izvršavanja. Ako je njegovo preostalo vreme manje ili jednako kvantu, proces se završava. U suprotnom, proces se izvršava samo za vreme kvanta i ostaje u redu za naredni ciklus.</w:t>
      </w:r>
    </w:p>
    <w:tbl>
      <w:tblPr>
        <w:tblW w:w="0" w:type="auto"/>
        <w:jc w:val="center"/>
        <w:tblLook w:val="04A0" w:firstRow="1" w:lastRow="0" w:firstColumn="1" w:lastColumn="0" w:noHBand="0" w:noVBand="1"/>
      </w:tblPr>
      <w:tblGrid>
        <w:gridCol w:w="9622"/>
      </w:tblGrid>
      <w:tr w:rsidR="000A685A" w14:paraId="15E7011D" w14:textId="77777777">
        <w:trPr>
          <w:jc w:val="center"/>
        </w:trPr>
        <w:tc>
          <w:tcPr>
            <w:tcW w:w="8787" w:type="dxa"/>
            <w:tcBorders>
              <w:top w:val="single" w:sz="8" w:space="0" w:color="A0A0A0"/>
              <w:left w:val="single" w:sz="8" w:space="0" w:color="A0A0A0"/>
              <w:bottom w:val="single" w:sz="8" w:space="0" w:color="A0A0A0"/>
              <w:right w:val="single" w:sz="8" w:space="0" w:color="A0A0A0"/>
            </w:tcBorders>
            <w:shd w:val="clear" w:color="auto" w:fill="F7F7F7"/>
            <w:vAlign w:val="center"/>
          </w:tcPr>
          <w:p w14:paraId="10A49B50" w14:textId="77777777" w:rsidR="000A685A" w:rsidRDefault="00B91A03">
            <w:pPr>
              <w:spacing w:after="0"/>
              <w:jc w:val="center"/>
            </w:pPr>
            <w:r w:rsidRPr="00B91A03">
              <w:rPr>
                <w:rFonts w:eastAsia="Times New Roman"/>
                <w:b/>
                <w:noProof/>
              </w:rPr>
              <w:drawing>
                <wp:inline distT="0" distB="0" distL="0" distR="0" wp14:anchorId="487F5226" wp14:editId="577F5BC9">
                  <wp:extent cx="5972810" cy="4657090"/>
                  <wp:effectExtent l="0" t="0" r="8890" b="0"/>
                  <wp:docPr id="28563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35724" name=""/>
                          <pic:cNvPicPr/>
                        </pic:nvPicPr>
                        <pic:blipFill>
                          <a:blip r:embed="rId13"/>
                          <a:stretch>
                            <a:fillRect/>
                          </a:stretch>
                        </pic:blipFill>
                        <pic:spPr>
                          <a:xfrm>
                            <a:off x="0" y="0"/>
                            <a:ext cx="5972810" cy="4657090"/>
                          </a:xfrm>
                          <a:prstGeom prst="rect">
                            <a:avLst/>
                          </a:prstGeom>
                        </pic:spPr>
                      </pic:pic>
                    </a:graphicData>
                  </a:graphic>
                </wp:inline>
              </w:drawing>
            </w:r>
          </w:p>
        </w:tc>
      </w:tr>
    </w:tbl>
    <w:p w14:paraId="5A228016" w14:textId="77777777" w:rsidR="000A685A" w:rsidRDefault="00000000">
      <w:pPr>
        <w:jc w:val="center"/>
      </w:pPr>
      <w:r>
        <w:rPr>
          <w:rFonts w:eastAsia="Times New Roman"/>
          <w:i/>
          <w:sz w:val="20"/>
        </w:rPr>
        <w:t>Slika 1.4 - Dijagram toka Round Robin algoritma [S2]</w:t>
      </w:r>
    </w:p>
    <w:p w14:paraId="7898C1ED" w14:textId="77777777" w:rsidR="000A685A" w:rsidRDefault="00000000" w:rsidP="00A201B6">
      <w:pPr>
        <w:pStyle w:val="Heading2"/>
      </w:pPr>
      <w:bookmarkStart w:id="10" w:name="_Toc230894706"/>
      <w:r>
        <w:t>1.3. Komparativna analiza postojećih rešenja</w:t>
      </w:r>
      <w:bookmarkEnd w:id="10"/>
    </w:p>
    <w:p w14:paraId="17549D8E" w14:textId="77777777" w:rsidR="000A685A" w:rsidRDefault="00000000" w:rsidP="00A201B6">
      <w:pPr>
        <w:pStyle w:val="Heading3"/>
      </w:pPr>
      <w:bookmarkStart w:id="11" w:name="_Toc230894707"/>
      <w:r>
        <w:t>1.3.1. Round Robin u poređenju sa FCFS i SJF</w:t>
      </w:r>
      <w:bookmarkEnd w:id="11"/>
    </w:p>
    <w:p w14:paraId="242D1F30" w14:textId="77777777" w:rsidR="000A685A" w:rsidRDefault="00000000">
      <w:pPr>
        <w:spacing w:after="120" w:line="348" w:lineRule="auto"/>
        <w:ind w:firstLine="397"/>
        <w:jc w:val="both"/>
      </w:pPr>
      <w:r>
        <w:rPr>
          <w:rFonts w:eastAsia="Times New Roman"/>
        </w:rPr>
        <w:t xml:space="preserve">FCFS algoritam izvršava procese redom kojim pristižu. Njegova prednost je jednostavna implementacija, ali ima problem poznat kao convoy effect, jer kratki procesi mogu dugo čekati </w:t>
      </w:r>
      <w:r>
        <w:rPr>
          <w:rFonts w:eastAsia="Times New Roman"/>
        </w:rPr>
        <w:lastRenderedPageBreak/>
        <w:t>iza dugih procesa. Round Robin taj problem umanjuje tako što dug proces ne može zauzeti procesor do kraja bez prekida [1].</w:t>
      </w:r>
    </w:p>
    <w:p w14:paraId="72123CAA" w14:textId="77777777" w:rsidR="000A685A" w:rsidRDefault="00000000">
      <w:pPr>
        <w:spacing w:after="120" w:line="348" w:lineRule="auto"/>
        <w:ind w:firstLine="397"/>
        <w:jc w:val="both"/>
      </w:pPr>
      <w:r>
        <w:rPr>
          <w:rFonts w:eastAsia="Times New Roman"/>
        </w:rPr>
        <w:t>SJF algoritam daje prednost procesu sa najkraćim vremenom izvršavanja. On može da smanji prosečno vreme čekanja, ali zahteva poznavanje ili procenu trajanja procesa. Takođe može dovesti do izgladnjivanja dugih procesa. Round Robin ne daje prednost najkraćim procesima, ali obezbeđuje da svaki proces dobije procesor u pravilnim intervalima [6], [7].</w:t>
      </w:r>
    </w:p>
    <w:tbl>
      <w:tblPr>
        <w:tblStyle w:val="TableGrid"/>
        <w:tblW w:w="0" w:type="auto"/>
        <w:jc w:val="center"/>
        <w:tblLook w:val="04A0" w:firstRow="1" w:lastRow="0" w:firstColumn="1" w:lastColumn="0" w:noHBand="0" w:noVBand="1"/>
      </w:tblPr>
      <w:tblGrid>
        <w:gridCol w:w="1698"/>
        <w:gridCol w:w="1700"/>
        <w:gridCol w:w="2830"/>
        <w:gridCol w:w="3394"/>
      </w:tblGrid>
      <w:tr w:rsidR="000A685A" w14:paraId="327F35AB" w14:textId="77777777">
        <w:trPr>
          <w:jc w:val="center"/>
        </w:trPr>
        <w:tc>
          <w:tcPr>
            <w:tcW w:w="1701" w:type="dxa"/>
            <w:shd w:val="clear" w:color="auto" w:fill="D9EAF7"/>
          </w:tcPr>
          <w:p w14:paraId="40AE49DB" w14:textId="77777777" w:rsidR="000A685A" w:rsidRDefault="00000000">
            <w:pPr>
              <w:jc w:val="center"/>
            </w:pPr>
            <w:r>
              <w:rPr>
                <w:rFonts w:eastAsia="Times New Roman"/>
                <w:b/>
                <w:sz w:val="20"/>
              </w:rPr>
              <w:t>Algoritam</w:t>
            </w:r>
          </w:p>
        </w:tc>
        <w:tc>
          <w:tcPr>
            <w:tcW w:w="1701" w:type="dxa"/>
            <w:shd w:val="clear" w:color="auto" w:fill="D9EAF7"/>
          </w:tcPr>
          <w:p w14:paraId="79543963" w14:textId="77777777" w:rsidR="000A685A" w:rsidRDefault="00000000">
            <w:pPr>
              <w:jc w:val="center"/>
            </w:pPr>
            <w:r>
              <w:rPr>
                <w:rFonts w:eastAsia="Times New Roman"/>
                <w:b/>
                <w:sz w:val="20"/>
              </w:rPr>
              <w:t>Preemptivan</w:t>
            </w:r>
          </w:p>
        </w:tc>
        <w:tc>
          <w:tcPr>
            <w:tcW w:w="2835" w:type="dxa"/>
            <w:shd w:val="clear" w:color="auto" w:fill="D9EAF7"/>
          </w:tcPr>
          <w:p w14:paraId="2F2A7B35" w14:textId="77777777" w:rsidR="000A685A" w:rsidRDefault="00000000">
            <w:pPr>
              <w:jc w:val="center"/>
            </w:pPr>
            <w:r>
              <w:rPr>
                <w:rFonts w:eastAsia="Times New Roman"/>
                <w:b/>
                <w:sz w:val="20"/>
              </w:rPr>
              <w:t>Glavna prednost</w:t>
            </w:r>
          </w:p>
        </w:tc>
        <w:tc>
          <w:tcPr>
            <w:tcW w:w="3402" w:type="dxa"/>
            <w:shd w:val="clear" w:color="auto" w:fill="D9EAF7"/>
          </w:tcPr>
          <w:p w14:paraId="0BC57DFE" w14:textId="77777777" w:rsidR="000A685A" w:rsidRDefault="00000000">
            <w:pPr>
              <w:jc w:val="center"/>
            </w:pPr>
            <w:r>
              <w:rPr>
                <w:rFonts w:eastAsia="Times New Roman"/>
                <w:b/>
                <w:sz w:val="20"/>
              </w:rPr>
              <w:t>Glavni nedostatak</w:t>
            </w:r>
          </w:p>
        </w:tc>
      </w:tr>
      <w:tr w:rsidR="000A685A" w14:paraId="53FE7C9F" w14:textId="77777777">
        <w:trPr>
          <w:jc w:val="center"/>
        </w:trPr>
        <w:tc>
          <w:tcPr>
            <w:tcW w:w="1701" w:type="dxa"/>
          </w:tcPr>
          <w:p w14:paraId="553AA408" w14:textId="77777777" w:rsidR="000A685A" w:rsidRDefault="00000000">
            <w:r>
              <w:rPr>
                <w:rFonts w:eastAsia="Times New Roman"/>
                <w:sz w:val="20"/>
              </w:rPr>
              <w:t>FCFS</w:t>
            </w:r>
          </w:p>
        </w:tc>
        <w:tc>
          <w:tcPr>
            <w:tcW w:w="1701" w:type="dxa"/>
          </w:tcPr>
          <w:p w14:paraId="45B3A89D" w14:textId="77777777" w:rsidR="000A685A" w:rsidRDefault="00000000">
            <w:r>
              <w:rPr>
                <w:rFonts w:eastAsia="Times New Roman"/>
                <w:sz w:val="20"/>
              </w:rPr>
              <w:t>Ne</w:t>
            </w:r>
          </w:p>
        </w:tc>
        <w:tc>
          <w:tcPr>
            <w:tcW w:w="2835" w:type="dxa"/>
          </w:tcPr>
          <w:p w14:paraId="1858637B" w14:textId="77777777" w:rsidR="000A685A" w:rsidRDefault="00000000">
            <w:r>
              <w:rPr>
                <w:rFonts w:eastAsia="Times New Roman"/>
                <w:sz w:val="20"/>
              </w:rPr>
              <w:t>Jednostavan za implementaciju</w:t>
            </w:r>
          </w:p>
        </w:tc>
        <w:tc>
          <w:tcPr>
            <w:tcW w:w="3402" w:type="dxa"/>
          </w:tcPr>
          <w:p w14:paraId="11ED345D" w14:textId="77777777" w:rsidR="000A685A" w:rsidRDefault="00000000">
            <w:r>
              <w:rPr>
                <w:rFonts w:eastAsia="Times New Roman"/>
                <w:sz w:val="20"/>
              </w:rPr>
              <w:t>Dug odziv kod kratkih procesa iza dugih</w:t>
            </w:r>
          </w:p>
        </w:tc>
      </w:tr>
      <w:tr w:rsidR="000A685A" w14:paraId="55254551" w14:textId="77777777">
        <w:trPr>
          <w:jc w:val="center"/>
        </w:trPr>
        <w:tc>
          <w:tcPr>
            <w:tcW w:w="1701" w:type="dxa"/>
          </w:tcPr>
          <w:p w14:paraId="64FFB960" w14:textId="77777777" w:rsidR="000A685A" w:rsidRDefault="00000000">
            <w:r>
              <w:rPr>
                <w:rFonts w:eastAsia="Times New Roman"/>
                <w:sz w:val="20"/>
              </w:rPr>
              <w:t>SJF</w:t>
            </w:r>
          </w:p>
        </w:tc>
        <w:tc>
          <w:tcPr>
            <w:tcW w:w="1701" w:type="dxa"/>
          </w:tcPr>
          <w:p w14:paraId="41777B01" w14:textId="77777777" w:rsidR="000A685A" w:rsidRDefault="00000000">
            <w:r>
              <w:rPr>
                <w:rFonts w:eastAsia="Times New Roman"/>
                <w:sz w:val="20"/>
              </w:rPr>
              <w:t>Može biti</w:t>
            </w:r>
          </w:p>
        </w:tc>
        <w:tc>
          <w:tcPr>
            <w:tcW w:w="2835" w:type="dxa"/>
          </w:tcPr>
          <w:p w14:paraId="1FB6BB1E" w14:textId="77777777" w:rsidR="000A685A" w:rsidRDefault="00000000">
            <w:r>
              <w:rPr>
                <w:rFonts w:eastAsia="Times New Roman"/>
                <w:sz w:val="20"/>
              </w:rPr>
              <w:t>Malo prosečno vreme čekanja</w:t>
            </w:r>
          </w:p>
        </w:tc>
        <w:tc>
          <w:tcPr>
            <w:tcW w:w="3402" w:type="dxa"/>
          </w:tcPr>
          <w:p w14:paraId="40353B00" w14:textId="77777777" w:rsidR="000A685A" w:rsidRDefault="00000000">
            <w:r>
              <w:rPr>
                <w:rFonts w:eastAsia="Times New Roman"/>
                <w:sz w:val="20"/>
              </w:rPr>
              <w:t>Moguće izgladnjivanje dugih procesa</w:t>
            </w:r>
          </w:p>
        </w:tc>
      </w:tr>
      <w:tr w:rsidR="000A685A" w14:paraId="60B9FF71" w14:textId="77777777">
        <w:trPr>
          <w:jc w:val="center"/>
        </w:trPr>
        <w:tc>
          <w:tcPr>
            <w:tcW w:w="1701" w:type="dxa"/>
          </w:tcPr>
          <w:p w14:paraId="11E117DC" w14:textId="77777777" w:rsidR="000A685A" w:rsidRDefault="00000000">
            <w:r>
              <w:rPr>
                <w:rFonts w:eastAsia="Times New Roman"/>
                <w:sz w:val="20"/>
              </w:rPr>
              <w:t>Priority</w:t>
            </w:r>
          </w:p>
        </w:tc>
        <w:tc>
          <w:tcPr>
            <w:tcW w:w="1701" w:type="dxa"/>
          </w:tcPr>
          <w:p w14:paraId="035D07D3" w14:textId="77777777" w:rsidR="000A685A" w:rsidRDefault="00000000">
            <w:r>
              <w:rPr>
                <w:rFonts w:eastAsia="Times New Roman"/>
                <w:sz w:val="20"/>
              </w:rPr>
              <w:t>Može biti</w:t>
            </w:r>
          </w:p>
        </w:tc>
        <w:tc>
          <w:tcPr>
            <w:tcW w:w="2835" w:type="dxa"/>
          </w:tcPr>
          <w:p w14:paraId="2301E645" w14:textId="77777777" w:rsidR="000A685A" w:rsidRDefault="00000000">
            <w:r>
              <w:rPr>
                <w:rFonts w:eastAsia="Times New Roman"/>
                <w:sz w:val="20"/>
              </w:rPr>
              <w:t>Fleksibilno upravljanje važnošću procesa</w:t>
            </w:r>
          </w:p>
        </w:tc>
        <w:tc>
          <w:tcPr>
            <w:tcW w:w="3402" w:type="dxa"/>
          </w:tcPr>
          <w:p w14:paraId="1AEBBCE3" w14:textId="77777777" w:rsidR="000A685A" w:rsidRDefault="00000000">
            <w:r>
              <w:rPr>
                <w:rFonts w:eastAsia="Times New Roman"/>
                <w:sz w:val="20"/>
              </w:rPr>
              <w:t>Procesi niskog prioriteta mogu dugo čekati</w:t>
            </w:r>
          </w:p>
        </w:tc>
      </w:tr>
      <w:tr w:rsidR="000A685A" w14:paraId="6B4CE8BB" w14:textId="77777777">
        <w:trPr>
          <w:jc w:val="center"/>
        </w:trPr>
        <w:tc>
          <w:tcPr>
            <w:tcW w:w="1701" w:type="dxa"/>
          </w:tcPr>
          <w:p w14:paraId="5A898DFB" w14:textId="77777777" w:rsidR="000A685A" w:rsidRDefault="00000000">
            <w:r>
              <w:rPr>
                <w:rFonts w:eastAsia="Times New Roman"/>
                <w:sz w:val="20"/>
              </w:rPr>
              <w:t>Round Robin</w:t>
            </w:r>
          </w:p>
        </w:tc>
        <w:tc>
          <w:tcPr>
            <w:tcW w:w="1701" w:type="dxa"/>
          </w:tcPr>
          <w:p w14:paraId="6A18C0A8" w14:textId="77777777" w:rsidR="000A685A" w:rsidRDefault="00000000">
            <w:r>
              <w:rPr>
                <w:rFonts w:eastAsia="Times New Roman"/>
                <w:sz w:val="20"/>
              </w:rPr>
              <w:t>Da</w:t>
            </w:r>
          </w:p>
        </w:tc>
        <w:tc>
          <w:tcPr>
            <w:tcW w:w="2835" w:type="dxa"/>
          </w:tcPr>
          <w:p w14:paraId="52A3CB24" w14:textId="77777777" w:rsidR="000A685A" w:rsidRDefault="00000000">
            <w:r>
              <w:rPr>
                <w:rFonts w:eastAsia="Times New Roman"/>
                <w:sz w:val="20"/>
              </w:rPr>
              <w:t>Ravnomerna raspodela procesorskog vremena</w:t>
            </w:r>
          </w:p>
        </w:tc>
        <w:tc>
          <w:tcPr>
            <w:tcW w:w="3402" w:type="dxa"/>
          </w:tcPr>
          <w:p w14:paraId="70B5034F" w14:textId="77777777" w:rsidR="000A685A" w:rsidRDefault="00000000">
            <w:r>
              <w:rPr>
                <w:rFonts w:eastAsia="Times New Roman"/>
                <w:sz w:val="20"/>
              </w:rPr>
              <w:t>Osetljivost na izbor vremenskog kvanta</w:t>
            </w:r>
          </w:p>
        </w:tc>
      </w:tr>
    </w:tbl>
    <w:p w14:paraId="008931AB" w14:textId="77777777" w:rsidR="000A685A" w:rsidRDefault="000A685A"/>
    <w:p w14:paraId="2A43179B" w14:textId="77777777" w:rsidR="000A685A" w:rsidRDefault="00000000" w:rsidP="00A201B6">
      <w:pPr>
        <w:pStyle w:val="Heading3"/>
      </w:pPr>
      <w:bookmarkStart w:id="12" w:name="_Toc230894708"/>
      <w:r>
        <w:t>1.3.2. Varijante Round Robin algoritma</w:t>
      </w:r>
      <w:bookmarkEnd w:id="12"/>
    </w:p>
    <w:p w14:paraId="6AED6EC6" w14:textId="77777777" w:rsidR="000A685A" w:rsidRDefault="00000000">
      <w:pPr>
        <w:spacing w:after="120" w:line="348" w:lineRule="auto"/>
        <w:ind w:firstLine="397"/>
        <w:jc w:val="both"/>
      </w:pPr>
      <w:r>
        <w:rPr>
          <w:rFonts w:eastAsia="Times New Roman"/>
        </w:rPr>
        <w:t>Klasični Round Robin koristi fiksni vremenski kvant. Međutim, u praksi i istraživanjima postoje brojne varijante koje pokušavaju da poboljšaju performanse algoritma kroz dinamičko određivanje kvanta. Dinamički Round Robin prilagođava kvant trenutnom skupu procesa, najčešće prema prosečnom ili medijalnom vremenu izvršavanja procesa [4], [5].</w:t>
      </w:r>
    </w:p>
    <w:p w14:paraId="31BF82A0" w14:textId="77777777" w:rsidR="000A685A" w:rsidRDefault="00000000">
      <w:pPr>
        <w:spacing w:after="120" w:line="348" w:lineRule="auto"/>
        <w:ind w:firstLine="397"/>
        <w:jc w:val="both"/>
      </w:pPr>
      <w:r>
        <w:rPr>
          <w:rFonts w:eastAsia="Times New Roman"/>
        </w:rPr>
        <w:t>Jedna od varijanti je Min-Max Round Robin, gde se kvant određuje na osnovu odnosa najmanjeg i najvećeg vremena izvršavanja u skupu procesa. Smart Round Robin uvodi prilagođavanje kvanta u toku izvršavanja, kako bi se procesi sa malim preostalim vremenom završili bez nepotrebnog dodatnog prekidanja [3], [9].</w:t>
      </w:r>
    </w:p>
    <w:p w14:paraId="1B030A85" w14:textId="77777777" w:rsidR="000A685A" w:rsidRDefault="00000000" w:rsidP="00A201B6">
      <w:pPr>
        <w:pStyle w:val="Heading3"/>
      </w:pPr>
      <w:bookmarkStart w:id="13" w:name="_Toc230894709"/>
      <w:r>
        <w:t>1.3.3. Nedostaci klasičnog Round Robin algoritma</w:t>
      </w:r>
      <w:bookmarkEnd w:id="13"/>
    </w:p>
    <w:p w14:paraId="5EB7545A" w14:textId="77777777" w:rsidR="000A685A" w:rsidRDefault="00000000">
      <w:pPr>
        <w:spacing w:after="120" w:line="348" w:lineRule="auto"/>
        <w:ind w:firstLine="397"/>
        <w:jc w:val="both"/>
      </w:pPr>
      <w:r>
        <w:rPr>
          <w:rFonts w:eastAsia="Times New Roman"/>
        </w:rPr>
        <w:t>Iako je Round Robin jednostavan, pravedan i pogodan za interaktivne sisteme, on ima značajne nedostatke. Najveći problem je izbor vremenskog kvanta. Neodgovarajući kvant može značajno pogoršati rezultate, pa isti algoritam može dati dobre ili loše performanse u zavisnosti od konkretnih ulaznih podataka [4].</w:t>
      </w:r>
    </w:p>
    <w:p w14:paraId="3A2BD7D6" w14:textId="77777777" w:rsidR="000A685A" w:rsidRDefault="00000000">
      <w:pPr>
        <w:spacing w:after="120" w:line="348" w:lineRule="auto"/>
        <w:ind w:firstLine="397"/>
        <w:jc w:val="both"/>
      </w:pPr>
      <w:r>
        <w:rPr>
          <w:rFonts w:eastAsia="Times New Roman"/>
        </w:rPr>
        <w:t>Premali kvant izaziva veliki broj promena konteksta. Svaka promena konteksta troši vreme procesora na čuvanje i učitavanje stanja procesa, umesto na stvarno izvršavanje korisničkog programa. Preveliki kvant smanjuje broj promena konteksta, ali povećava vreme odziva i cini algoritam slicnijim FCFS pristupu.</w:t>
      </w:r>
    </w:p>
    <w:p w14:paraId="3F041019" w14:textId="77777777" w:rsidR="000A685A" w:rsidRDefault="00000000">
      <w:pPr>
        <w:spacing w:after="120" w:line="348" w:lineRule="auto"/>
        <w:ind w:firstLine="397"/>
        <w:jc w:val="both"/>
      </w:pPr>
      <w:r>
        <w:rPr>
          <w:rFonts w:eastAsia="Times New Roman"/>
        </w:rPr>
        <w:lastRenderedPageBreak/>
        <w:t>Klasični Round Robin ne razlikuje procese po prioritetu i ne uzima u obzir njihovu važnost. Svi procesi se tretiraju jednako, što jeste prednost u smislu fer raspodele, ali može biti nedostatak kada neki procesi zahtevaju hitniju obradu.</w:t>
      </w:r>
    </w:p>
    <w:p w14:paraId="19EA6361" w14:textId="77777777" w:rsidR="000A685A" w:rsidRDefault="00000000" w:rsidP="00A201B6">
      <w:pPr>
        <w:pStyle w:val="Heading3"/>
      </w:pPr>
      <w:bookmarkStart w:id="14" w:name="_Toc230894710"/>
      <w:r>
        <w:t>1.3.4. Primer raspoređivanja procesa pomoću Gantt dijagrama</w:t>
      </w:r>
      <w:bookmarkEnd w:id="14"/>
    </w:p>
    <w:p w14:paraId="4FF340FA" w14:textId="77777777" w:rsidR="000A685A" w:rsidRDefault="00000000">
      <w:pPr>
        <w:spacing w:after="120" w:line="348" w:lineRule="auto"/>
        <w:ind w:firstLine="397"/>
        <w:jc w:val="both"/>
      </w:pPr>
      <w:r>
        <w:rPr>
          <w:rFonts w:eastAsia="Times New Roman"/>
        </w:rPr>
        <w:t>Za prikaz rada Round Robin algoritma često se koristi Gantt dijagram. On prikazuje koji proces se izvršava u kom vremenskom intervalu. Takav prikaz je pregledan i omogućava lakse računanje vremena završavanja, vremena okretanja i vremena čekanja.</w:t>
      </w:r>
    </w:p>
    <w:p w14:paraId="42108E43" w14:textId="77777777" w:rsidR="000A685A" w:rsidRDefault="00000000">
      <w:pPr>
        <w:spacing w:after="120" w:line="348" w:lineRule="auto"/>
        <w:ind w:firstLine="397"/>
        <w:jc w:val="both"/>
      </w:pPr>
      <w:r>
        <w:rPr>
          <w:rFonts w:eastAsia="Times New Roman"/>
        </w:rPr>
        <w:t>U nastavku je prikazan primer sa tri procesa i vremenskim kvantom od 2 ms. Proces P1 ima vreme izvršavanja 5 ms, proces P2 ima 3 ms, a proces P3 ima 7 ms. Procesor svakom procesu dodeljuje najvise 2 ms u jednom ciklusu.</w:t>
      </w:r>
    </w:p>
    <w:tbl>
      <w:tblPr>
        <w:tblStyle w:val="TableGrid"/>
        <w:tblW w:w="0" w:type="auto"/>
        <w:jc w:val="center"/>
        <w:tblLook w:val="04A0" w:firstRow="1" w:lastRow="0" w:firstColumn="1" w:lastColumn="0" w:noHBand="0" w:noVBand="1"/>
      </w:tblPr>
      <w:tblGrid>
        <w:gridCol w:w="2268"/>
        <w:gridCol w:w="2835"/>
        <w:gridCol w:w="2835"/>
      </w:tblGrid>
      <w:tr w:rsidR="000A685A" w14:paraId="27937BDD" w14:textId="77777777">
        <w:trPr>
          <w:jc w:val="center"/>
        </w:trPr>
        <w:tc>
          <w:tcPr>
            <w:tcW w:w="2268" w:type="dxa"/>
            <w:shd w:val="clear" w:color="auto" w:fill="D9EAF7"/>
          </w:tcPr>
          <w:p w14:paraId="102E7935" w14:textId="77777777" w:rsidR="000A685A" w:rsidRDefault="00000000">
            <w:pPr>
              <w:jc w:val="center"/>
            </w:pPr>
            <w:r>
              <w:rPr>
                <w:rFonts w:eastAsia="Times New Roman"/>
                <w:b/>
                <w:sz w:val="20"/>
              </w:rPr>
              <w:t>Proces</w:t>
            </w:r>
          </w:p>
        </w:tc>
        <w:tc>
          <w:tcPr>
            <w:tcW w:w="2835" w:type="dxa"/>
            <w:shd w:val="clear" w:color="auto" w:fill="D9EAF7"/>
          </w:tcPr>
          <w:p w14:paraId="61ECAA10" w14:textId="77777777" w:rsidR="000A685A" w:rsidRDefault="00000000">
            <w:pPr>
              <w:jc w:val="center"/>
            </w:pPr>
            <w:r>
              <w:rPr>
                <w:rFonts w:eastAsia="Times New Roman"/>
                <w:b/>
                <w:sz w:val="20"/>
              </w:rPr>
              <w:t>Vreme pristizanja</w:t>
            </w:r>
          </w:p>
        </w:tc>
        <w:tc>
          <w:tcPr>
            <w:tcW w:w="2835" w:type="dxa"/>
            <w:shd w:val="clear" w:color="auto" w:fill="D9EAF7"/>
          </w:tcPr>
          <w:p w14:paraId="4F451069" w14:textId="77777777" w:rsidR="000A685A" w:rsidRDefault="00000000">
            <w:pPr>
              <w:jc w:val="center"/>
            </w:pPr>
            <w:r>
              <w:rPr>
                <w:rFonts w:eastAsia="Times New Roman"/>
                <w:b/>
                <w:sz w:val="20"/>
              </w:rPr>
              <w:t>Vreme izvršavanja</w:t>
            </w:r>
          </w:p>
        </w:tc>
      </w:tr>
      <w:tr w:rsidR="000A685A" w14:paraId="2AA89D2E" w14:textId="77777777">
        <w:trPr>
          <w:jc w:val="center"/>
        </w:trPr>
        <w:tc>
          <w:tcPr>
            <w:tcW w:w="2268" w:type="dxa"/>
          </w:tcPr>
          <w:p w14:paraId="6003A074" w14:textId="77777777" w:rsidR="000A685A" w:rsidRDefault="00000000">
            <w:r>
              <w:rPr>
                <w:rFonts w:eastAsia="Times New Roman"/>
                <w:sz w:val="20"/>
              </w:rPr>
              <w:t>P1</w:t>
            </w:r>
          </w:p>
        </w:tc>
        <w:tc>
          <w:tcPr>
            <w:tcW w:w="2835" w:type="dxa"/>
          </w:tcPr>
          <w:p w14:paraId="062F73D0" w14:textId="77777777" w:rsidR="000A685A" w:rsidRDefault="00000000">
            <w:r>
              <w:rPr>
                <w:rFonts w:eastAsia="Times New Roman"/>
                <w:sz w:val="20"/>
              </w:rPr>
              <w:t>0 ms</w:t>
            </w:r>
          </w:p>
        </w:tc>
        <w:tc>
          <w:tcPr>
            <w:tcW w:w="2835" w:type="dxa"/>
          </w:tcPr>
          <w:p w14:paraId="657A94BA" w14:textId="77777777" w:rsidR="000A685A" w:rsidRDefault="00000000">
            <w:r>
              <w:rPr>
                <w:rFonts w:eastAsia="Times New Roman"/>
                <w:sz w:val="20"/>
              </w:rPr>
              <w:t>5 ms</w:t>
            </w:r>
          </w:p>
        </w:tc>
      </w:tr>
      <w:tr w:rsidR="000A685A" w14:paraId="725CA4DF" w14:textId="77777777">
        <w:trPr>
          <w:jc w:val="center"/>
        </w:trPr>
        <w:tc>
          <w:tcPr>
            <w:tcW w:w="2268" w:type="dxa"/>
          </w:tcPr>
          <w:p w14:paraId="21A2BFFC" w14:textId="77777777" w:rsidR="000A685A" w:rsidRDefault="00000000">
            <w:r>
              <w:rPr>
                <w:rFonts w:eastAsia="Times New Roman"/>
                <w:sz w:val="20"/>
              </w:rPr>
              <w:t>P2</w:t>
            </w:r>
          </w:p>
        </w:tc>
        <w:tc>
          <w:tcPr>
            <w:tcW w:w="2835" w:type="dxa"/>
          </w:tcPr>
          <w:p w14:paraId="7BABEAF4" w14:textId="77777777" w:rsidR="000A685A" w:rsidRDefault="00000000">
            <w:r>
              <w:rPr>
                <w:rFonts w:eastAsia="Times New Roman"/>
                <w:sz w:val="20"/>
              </w:rPr>
              <w:t>1 ms</w:t>
            </w:r>
          </w:p>
        </w:tc>
        <w:tc>
          <w:tcPr>
            <w:tcW w:w="2835" w:type="dxa"/>
          </w:tcPr>
          <w:p w14:paraId="0D618CA1" w14:textId="77777777" w:rsidR="000A685A" w:rsidRDefault="00000000">
            <w:r>
              <w:rPr>
                <w:rFonts w:eastAsia="Times New Roman"/>
                <w:sz w:val="20"/>
              </w:rPr>
              <w:t>3 ms</w:t>
            </w:r>
          </w:p>
        </w:tc>
      </w:tr>
      <w:tr w:rsidR="000A685A" w14:paraId="72BCA984" w14:textId="77777777">
        <w:trPr>
          <w:jc w:val="center"/>
        </w:trPr>
        <w:tc>
          <w:tcPr>
            <w:tcW w:w="2268" w:type="dxa"/>
          </w:tcPr>
          <w:p w14:paraId="672DFB8A" w14:textId="77777777" w:rsidR="000A685A" w:rsidRDefault="00000000">
            <w:r>
              <w:rPr>
                <w:rFonts w:eastAsia="Times New Roman"/>
                <w:sz w:val="20"/>
              </w:rPr>
              <w:t>P3</w:t>
            </w:r>
          </w:p>
        </w:tc>
        <w:tc>
          <w:tcPr>
            <w:tcW w:w="2835" w:type="dxa"/>
          </w:tcPr>
          <w:p w14:paraId="6A17D923" w14:textId="77777777" w:rsidR="000A685A" w:rsidRDefault="00000000">
            <w:r>
              <w:rPr>
                <w:rFonts w:eastAsia="Times New Roman"/>
                <w:sz w:val="20"/>
              </w:rPr>
              <w:t>2 ms</w:t>
            </w:r>
          </w:p>
        </w:tc>
        <w:tc>
          <w:tcPr>
            <w:tcW w:w="2835" w:type="dxa"/>
          </w:tcPr>
          <w:p w14:paraId="2FF20528" w14:textId="77777777" w:rsidR="000A685A" w:rsidRDefault="00000000">
            <w:r>
              <w:rPr>
                <w:rFonts w:eastAsia="Times New Roman"/>
                <w:sz w:val="20"/>
              </w:rPr>
              <w:t>7 ms</w:t>
            </w:r>
          </w:p>
        </w:tc>
      </w:tr>
    </w:tbl>
    <w:p w14:paraId="4AC032ED" w14:textId="77777777" w:rsidR="000A685A" w:rsidRDefault="000A685A"/>
    <w:p w14:paraId="4A6E7F3F" w14:textId="77777777" w:rsidR="000A685A" w:rsidRDefault="00000000">
      <w:pPr>
        <w:spacing w:after="120" w:line="348" w:lineRule="auto"/>
      </w:pPr>
      <w:r>
        <w:rPr>
          <w:rFonts w:eastAsia="Times New Roman"/>
        </w:rPr>
        <w:t>Primer Gantt prikaza za kvant 2 ms:</w:t>
      </w:r>
    </w:p>
    <w:tbl>
      <w:tblPr>
        <w:tblStyle w:val="TableGrid"/>
        <w:tblW w:w="0" w:type="auto"/>
        <w:jc w:val="center"/>
        <w:tblLook w:val="04A0" w:firstRow="1" w:lastRow="0" w:firstColumn="1" w:lastColumn="0" w:noHBand="0" w:noVBand="1"/>
      </w:tblPr>
      <w:tblGrid>
        <w:gridCol w:w="964"/>
        <w:gridCol w:w="964"/>
        <w:gridCol w:w="964"/>
        <w:gridCol w:w="964"/>
        <w:gridCol w:w="964"/>
        <w:gridCol w:w="964"/>
        <w:gridCol w:w="964"/>
        <w:gridCol w:w="964"/>
        <w:gridCol w:w="964"/>
      </w:tblGrid>
      <w:tr w:rsidR="000A685A" w14:paraId="213C6AE0" w14:textId="77777777">
        <w:trPr>
          <w:jc w:val="center"/>
        </w:trPr>
        <w:tc>
          <w:tcPr>
            <w:tcW w:w="964" w:type="dxa"/>
            <w:shd w:val="clear" w:color="auto" w:fill="D9EAF7"/>
          </w:tcPr>
          <w:p w14:paraId="0C1462DD" w14:textId="77777777" w:rsidR="000A685A" w:rsidRDefault="00000000">
            <w:pPr>
              <w:jc w:val="center"/>
            </w:pPr>
            <w:r>
              <w:rPr>
                <w:rFonts w:eastAsia="Times New Roman"/>
                <w:b/>
                <w:sz w:val="20"/>
              </w:rPr>
              <w:t>P1</w:t>
            </w:r>
          </w:p>
        </w:tc>
        <w:tc>
          <w:tcPr>
            <w:tcW w:w="964" w:type="dxa"/>
            <w:shd w:val="clear" w:color="auto" w:fill="D9EAF7"/>
          </w:tcPr>
          <w:p w14:paraId="05217D00" w14:textId="77777777" w:rsidR="000A685A" w:rsidRDefault="00000000">
            <w:pPr>
              <w:jc w:val="center"/>
            </w:pPr>
            <w:r>
              <w:rPr>
                <w:rFonts w:eastAsia="Times New Roman"/>
                <w:b/>
                <w:sz w:val="20"/>
              </w:rPr>
              <w:t>P2</w:t>
            </w:r>
          </w:p>
        </w:tc>
        <w:tc>
          <w:tcPr>
            <w:tcW w:w="964" w:type="dxa"/>
            <w:shd w:val="clear" w:color="auto" w:fill="D9EAF7"/>
          </w:tcPr>
          <w:p w14:paraId="70C50BC4" w14:textId="77777777" w:rsidR="000A685A" w:rsidRDefault="00000000">
            <w:pPr>
              <w:jc w:val="center"/>
            </w:pPr>
            <w:r>
              <w:rPr>
                <w:rFonts w:eastAsia="Times New Roman"/>
                <w:b/>
                <w:sz w:val="20"/>
              </w:rPr>
              <w:t>P3</w:t>
            </w:r>
          </w:p>
        </w:tc>
        <w:tc>
          <w:tcPr>
            <w:tcW w:w="964" w:type="dxa"/>
            <w:shd w:val="clear" w:color="auto" w:fill="D9EAF7"/>
          </w:tcPr>
          <w:p w14:paraId="526142D5" w14:textId="77777777" w:rsidR="000A685A" w:rsidRDefault="00000000">
            <w:pPr>
              <w:jc w:val="center"/>
            </w:pPr>
            <w:r>
              <w:rPr>
                <w:rFonts w:eastAsia="Times New Roman"/>
                <w:b/>
                <w:sz w:val="20"/>
              </w:rPr>
              <w:t>P1</w:t>
            </w:r>
          </w:p>
        </w:tc>
        <w:tc>
          <w:tcPr>
            <w:tcW w:w="964" w:type="dxa"/>
            <w:shd w:val="clear" w:color="auto" w:fill="D9EAF7"/>
          </w:tcPr>
          <w:p w14:paraId="784DBD1E" w14:textId="77777777" w:rsidR="000A685A" w:rsidRDefault="00000000">
            <w:pPr>
              <w:jc w:val="center"/>
            </w:pPr>
            <w:r>
              <w:rPr>
                <w:rFonts w:eastAsia="Times New Roman"/>
                <w:b/>
                <w:sz w:val="20"/>
              </w:rPr>
              <w:t>P2</w:t>
            </w:r>
          </w:p>
        </w:tc>
        <w:tc>
          <w:tcPr>
            <w:tcW w:w="964" w:type="dxa"/>
            <w:shd w:val="clear" w:color="auto" w:fill="D9EAF7"/>
          </w:tcPr>
          <w:p w14:paraId="595D1CA3" w14:textId="77777777" w:rsidR="000A685A" w:rsidRDefault="00000000">
            <w:pPr>
              <w:jc w:val="center"/>
            </w:pPr>
            <w:r>
              <w:rPr>
                <w:rFonts w:eastAsia="Times New Roman"/>
                <w:b/>
                <w:sz w:val="20"/>
              </w:rPr>
              <w:t>P3</w:t>
            </w:r>
          </w:p>
        </w:tc>
        <w:tc>
          <w:tcPr>
            <w:tcW w:w="964" w:type="dxa"/>
            <w:shd w:val="clear" w:color="auto" w:fill="D9EAF7"/>
          </w:tcPr>
          <w:p w14:paraId="6420730D" w14:textId="77777777" w:rsidR="000A685A" w:rsidRDefault="00000000">
            <w:pPr>
              <w:jc w:val="center"/>
            </w:pPr>
            <w:r>
              <w:rPr>
                <w:rFonts w:eastAsia="Times New Roman"/>
                <w:b/>
                <w:sz w:val="20"/>
              </w:rPr>
              <w:t>P1</w:t>
            </w:r>
          </w:p>
        </w:tc>
        <w:tc>
          <w:tcPr>
            <w:tcW w:w="964" w:type="dxa"/>
            <w:shd w:val="clear" w:color="auto" w:fill="D9EAF7"/>
          </w:tcPr>
          <w:p w14:paraId="4BEAB1C2" w14:textId="77777777" w:rsidR="000A685A" w:rsidRDefault="00000000">
            <w:pPr>
              <w:jc w:val="center"/>
            </w:pPr>
            <w:r>
              <w:rPr>
                <w:rFonts w:eastAsia="Times New Roman"/>
                <w:b/>
                <w:sz w:val="20"/>
              </w:rPr>
              <w:t>P3</w:t>
            </w:r>
          </w:p>
        </w:tc>
        <w:tc>
          <w:tcPr>
            <w:tcW w:w="964" w:type="dxa"/>
            <w:shd w:val="clear" w:color="auto" w:fill="D9EAF7"/>
          </w:tcPr>
          <w:p w14:paraId="05B238DF" w14:textId="77777777" w:rsidR="000A685A" w:rsidRDefault="00000000">
            <w:pPr>
              <w:jc w:val="center"/>
            </w:pPr>
            <w:r>
              <w:rPr>
                <w:rFonts w:eastAsia="Times New Roman"/>
                <w:b/>
                <w:sz w:val="20"/>
              </w:rPr>
              <w:t>P3</w:t>
            </w:r>
          </w:p>
        </w:tc>
      </w:tr>
      <w:tr w:rsidR="000A685A" w14:paraId="62A247A2" w14:textId="77777777">
        <w:trPr>
          <w:jc w:val="center"/>
        </w:trPr>
        <w:tc>
          <w:tcPr>
            <w:tcW w:w="964" w:type="dxa"/>
          </w:tcPr>
          <w:p w14:paraId="25DCDF21" w14:textId="77777777" w:rsidR="000A685A" w:rsidRDefault="00000000">
            <w:r>
              <w:rPr>
                <w:rFonts w:eastAsia="Times New Roman"/>
                <w:sz w:val="20"/>
              </w:rPr>
              <w:t>0-2</w:t>
            </w:r>
          </w:p>
        </w:tc>
        <w:tc>
          <w:tcPr>
            <w:tcW w:w="964" w:type="dxa"/>
          </w:tcPr>
          <w:p w14:paraId="2568C0F8" w14:textId="77777777" w:rsidR="000A685A" w:rsidRDefault="00000000">
            <w:r>
              <w:rPr>
                <w:rFonts w:eastAsia="Times New Roman"/>
                <w:sz w:val="20"/>
              </w:rPr>
              <w:t>2-4</w:t>
            </w:r>
          </w:p>
        </w:tc>
        <w:tc>
          <w:tcPr>
            <w:tcW w:w="964" w:type="dxa"/>
          </w:tcPr>
          <w:p w14:paraId="3EBFA49D" w14:textId="77777777" w:rsidR="000A685A" w:rsidRDefault="00000000">
            <w:r>
              <w:rPr>
                <w:rFonts w:eastAsia="Times New Roman"/>
                <w:sz w:val="20"/>
              </w:rPr>
              <w:t>4-6</w:t>
            </w:r>
          </w:p>
        </w:tc>
        <w:tc>
          <w:tcPr>
            <w:tcW w:w="964" w:type="dxa"/>
          </w:tcPr>
          <w:p w14:paraId="591AEF8E" w14:textId="77777777" w:rsidR="000A685A" w:rsidRDefault="00000000">
            <w:r>
              <w:rPr>
                <w:rFonts w:eastAsia="Times New Roman"/>
                <w:sz w:val="20"/>
              </w:rPr>
              <w:t>6-8</w:t>
            </w:r>
          </w:p>
        </w:tc>
        <w:tc>
          <w:tcPr>
            <w:tcW w:w="964" w:type="dxa"/>
          </w:tcPr>
          <w:p w14:paraId="7964F03A" w14:textId="77777777" w:rsidR="000A685A" w:rsidRDefault="00000000">
            <w:r>
              <w:rPr>
                <w:rFonts w:eastAsia="Times New Roman"/>
                <w:sz w:val="20"/>
              </w:rPr>
              <w:t>8-9</w:t>
            </w:r>
          </w:p>
        </w:tc>
        <w:tc>
          <w:tcPr>
            <w:tcW w:w="964" w:type="dxa"/>
          </w:tcPr>
          <w:p w14:paraId="3060D283" w14:textId="77777777" w:rsidR="000A685A" w:rsidRDefault="00000000">
            <w:r>
              <w:rPr>
                <w:rFonts w:eastAsia="Times New Roman"/>
                <w:sz w:val="20"/>
              </w:rPr>
              <w:t>9-11</w:t>
            </w:r>
          </w:p>
        </w:tc>
        <w:tc>
          <w:tcPr>
            <w:tcW w:w="964" w:type="dxa"/>
          </w:tcPr>
          <w:p w14:paraId="0D78C5BB" w14:textId="77777777" w:rsidR="000A685A" w:rsidRDefault="00000000">
            <w:r>
              <w:rPr>
                <w:rFonts w:eastAsia="Times New Roman"/>
                <w:sz w:val="20"/>
              </w:rPr>
              <w:t>11-12</w:t>
            </w:r>
          </w:p>
        </w:tc>
        <w:tc>
          <w:tcPr>
            <w:tcW w:w="964" w:type="dxa"/>
          </w:tcPr>
          <w:p w14:paraId="6D465E1D" w14:textId="77777777" w:rsidR="000A685A" w:rsidRDefault="00000000">
            <w:r>
              <w:rPr>
                <w:rFonts w:eastAsia="Times New Roman"/>
                <w:sz w:val="20"/>
              </w:rPr>
              <w:t>12-14</w:t>
            </w:r>
          </w:p>
        </w:tc>
        <w:tc>
          <w:tcPr>
            <w:tcW w:w="964" w:type="dxa"/>
          </w:tcPr>
          <w:p w14:paraId="3F956DCE" w14:textId="77777777" w:rsidR="000A685A" w:rsidRDefault="00000000">
            <w:r>
              <w:rPr>
                <w:rFonts w:eastAsia="Times New Roman"/>
                <w:sz w:val="20"/>
              </w:rPr>
              <w:t>14-16</w:t>
            </w:r>
          </w:p>
        </w:tc>
      </w:tr>
    </w:tbl>
    <w:p w14:paraId="06A2FCDA" w14:textId="77777777" w:rsidR="000A685A" w:rsidRDefault="000A685A"/>
    <w:tbl>
      <w:tblPr>
        <w:tblW w:w="9213" w:type="dxa"/>
        <w:jc w:val="center"/>
        <w:tblLook w:val="04A0" w:firstRow="1" w:lastRow="0" w:firstColumn="1" w:lastColumn="0" w:noHBand="0" w:noVBand="1"/>
      </w:tblPr>
      <w:tblGrid>
        <w:gridCol w:w="9622"/>
      </w:tblGrid>
      <w:tr w:rsidR="000A685A" w14:paraId="46CD00CF" w14:textId="77777777" w:rsidTr="0086032B">
        <w:trPr>
          <w:trHeight w:val="5189"/>
          <w:jc w:val="center"/>
        </w:trPr>
        <w:tc>
          <w:tcPr>
            <w:tcW w:w="9213" w:type="dxa"/>
            <w:tcBorders>
              <w:top w:val="single" w:sz="8" w:space="0" w:color="A0A0A0"/>
              <w:left w:val="single" w:sz="8" w:space="0" w:color="A0A0A0"/>
              <w:bottom w:val="single" w:sz="8" w:space="0" w:color="A0A0A0"/>
              <w:right w:val="single" w:sz="8" w:space="0" w:color="A0A0A0"/>
            </w:tcBorders>
            <w:shd w:val="clear" w:color="auto" w:fill="F7F7F7"/>
            <w:vAlign w:val="center"/>
          </w:tcPr>
          <w:p w14:paraId="35CAF95C" w14:textId="59269DBC" w:rsidR="000A685A" w:rsidRDefault="0086032B">
            <w:pPr>
              <w:spacing w:after="0"/>
              <w:jc w:val="center"/>
            </w:pPr>
            <w:r>
              <w:rPr>
                <w:rFonts w:eastAsia="Times New Roman"/>
                <w:b/>
                <w:noProof/>
              </w:rPr>
              <w:drawing>
                <wp:inline distT="0" distB="0" distL="0" distR="0" wp14:anchorId="53CC9D8F" wp14:editId="04950FCA">
                  <wp:extent cx="5974080" cy="3108960"/>
                  <wp:effectExtent l="0" t="0" r="7620" b="0"/>
                  <wp:docPr id="8269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b="30612"/>
                          <a:stretch>
                            <a:fillRect/>
                          </a:stretch>
                        </pic:blipFill>
                        <pic:spPr bwMode="auto">
                          <a:xfrm>
                            <a:off x="0" y="0"/>
                            <a:ext cx="5974080" cy="310896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1A4DC7E" w14:textId="77777777" w:rsidR="000A685A" w:rsidRDefault="00000000">
      <w:pPr>
        <w:jc w:val="center"/>
      </w:pPr>
      <w:r>
        <w:rPr>
          <w:rFonts w:eastAsia="Times New Roman"/>
          <w:i/>
          <w:sz w:val="20"/>
        </w:rPr>
        <w:t>Slika 1.5 - Gantt dijagram izvršavanja procesa za kvant 2 ms [S2]</w:t>
      </w:r>
    </w:p>
    <w:p w14:paraId="6CAB98B3" w14:textId="77777777" w:rsidR="000A685A" w:rsidRDefault="00000000" w:rsidP="00A201B6">
      <w:pPr>
        <w:pStyle w:val="Heading2"/>
      </w:pPr>
      <w:bookmarkStart w:id="15" w:name="_Toc230894711"/>
      <w:r>
        <w:lastRenderedPageBreak/>
        <w:t>1.4. Primeri primene</w:t>
      </w:r>
      <w:bookmarkEnd w:id="15"/>
    </w:p>
    <w:p w14:paraId="0E0DFD72" w14:textId="77777777" w:rsidR="000A685A" w:rsidRDefault="00000000">
      <w:pPr>
        <w:spacing w:after="120" w:line="348" w:lineRule="auto"/>
        <w:ind w:firstLine="397"/>
        <w:jc w:val="both"/>
      </w:pPr>
      <w:r>
        <w:rPr>
          <w:rFonts w:eastAsia="Times New Roman"/>
        </w:rPr>
        <w:t>Round Robin algoritam je našao primenu u sistemima u kojima je potrebno da više procesa dobija procesor u kratkim vremenskim intervalima. Takvi sistemi ukljucuju višeprogramske i višekorisničke operativne sisteme, terminalske sisteme i interaktivna okruženja [1], [2].</w:t>
      </w:r>
    </w:p>
    <w:p w14:paraId="49C0BFFA" w14:textId="77777777" w:rsidR="000A685A" w:rsidRDefault="00000000">
      <w:pPr>
        <w:spacing w:after="120" w:line="348" w:lineRule="auto"/>
        <w:ind w:firstLine="397"/>
        <w:jc w:val="both"/>
      </w:pPr>
      <w:r>
        <w:rPr>
          <w:rFonts w:eastAsia="Times New Roman"/>
        </w:rPr>
        <w:t>Princip Round Robin raspodele koristi se i van samog raspoređivanja procesa. U mrežnim sistemima izraz Round Robin može označavati raspodelu zahteva između više servera, na primer kod load balancing mehanizama. Iako je kontekst drugačiji, osnovna ideja ostaje ista: resurs se dodeljuje u kružnom redosledu.</w:t>
      </w:r>
    </w:p>
    <w:p w14:paraId="0291B131" w14:textId="77777777" w:rsidR="000A685A" w:rsidRDefault="00000000" w:rsidP="00A201B6">
      <w:pPr>
        <w:pStyle w:val="Heading3"/>
      </w:pPr>
      <w:bookmarkStart w:id="16" w:name="_Toc230894712"/>
      <w:r>
        <w:t>1.4.1. Primena u savremenim sistemima</w:t>
      </w:r>
      <w:bookmarkEnd w:id="16"/>
    </w:p>
    <w:p w14:paraId="2A475056" w14:textId="77777777" w:rsidR="000A685A" w:rsidRDefault="00000000">
      <w:pPr>
        <w:spacing w:after="120" w:line="348" w:lineRule="auto"/>
        <w:ind w:firstLine="397"/>
        <w:jc w:val="both"/>
      </w:pPr>
      <w:r>
        <w:rPr>
          <w:rFonts w:eastAsia="Times New Roman"/>
        </w:rPr>
        <w:t>U savremenim operativnim sistemima retko se koristi potpuno jednostavna verzija Round Robin algoritma bez ikakvih dodataka. Češće se koristi u kombinaciji sa prioritetima, klasama procesa i dinamičkim promenama kvanta. Ipak, osnovna ideja vremenskog deljenja ostaje važna za razumevanje rada operativnih sistema.</w:t>
      </w:r>
    </w:p>
    <w:p w14:paraId="0CE1BB2E" w14:textId="77777777" w:rsidR="000A685A" w:rsidRDefault="00000000">
      <w:pPr>
        <w:spacing w:after="120" w:line="348" w:lineRule="auto"/>
        <w:ind w:firstLine="397"/>
        <w:jc w:val="both"/>
      </w:pPr>
      <w:r>
        <w:rPr>
          <w:rFonts w:eastAsia="Times New Roman"/>
        </w:rPr>
        <w:t>Round Robin je naročito pogodan za nastavne simulacije jer jasno prikazuje rad raspoređivača, promenu konteksta, ulogu kvanta i uticaj ulaznih podataka na performanse algoritma. Zbog toga je program razvijen u ovom seminarskom radu usmeren na jednostavnu i preglednu simulaciju algoritma.</w:t>
      </w:r>
    </w:p>
    <w:p w14:paraId="4AD68636" w14:textId="77777777" w:rsidR="000A685A" w:rsidRDefault="00000000">
      <w:r>
        <w:rPr>
          <w:rFonts w:eastAsia="Times New Roman"/>
        </w:rPr>
        <w:br w:type="page"/>
      </w:r>
    </w:p>
    <w:p w14:paraId="22E7AFCB" w14:textId="77777777" w:rsidR="000A685A" w:rsidRDefault="00000000" w:rsidP="00A201B6">
      <w:pPr>
        <w:pStyle w:val="Heading1"/>
      </w:pPr>
      <w:bookmarkStart w:id="17" w:name="_Toc230894713"/>
      <w:r>
        <w:lastRenderedPageBreak/>
        <w:t>2. Praktični deo</w:t>
      </w:r>
      <w:bookmarkEnd w:id="17"/>
    </w:p>
    <w:p w14:paraId="2D4FC0FC" w14:textId="77777777" w:rsidR="000A685A" w:rsidRDefault="00000000" w:rsidP="00A201B6">
      <w:pPr>
        <w:pStyle w:val="Heading2"/>
      </w:pPr>
      <w:bookmarkStart w:id="18" w:name="_Toc230894714"/>
      <w:r>
        <w:t>2.1. Namena softvera i korisničko uputstvo</w:t>
      </w:r>
      <w:bookmarkEnd w:id="18"/>
    </w:p>
    <w:p w14:paraId="67AB4CE6" w14:textId="77777777" w:rsidR="000A685A" w:rsidRDefault="00000000">
      <w:pPr>
        <w:spacing w:after="120" w:line="348" w:lineRule="auto"/>
        <w:ind w:firstLine="397"/>
        <w:jc w:val="both"/>
      </w:pPr>
      <w:r>
        <w:rPr>
          <w:rFonts w:eastAsia="Times New Roman"/>
        </w:rPr>
        <w:t>Razvijeni program predstavlja simulaciju Round Robin algoritma raspoređivanja procesa, implementiranu u programskom jeziku C. Program omogućava da korisnik ručno unese procese ili da ih učita iz tekstualne datoteke, zatim da unese vremenski kvant i dobije prikaz redosleda izvršavanja procesa.</w:t>
      </w:r>
    </w:p>
    <w:p w14:paraId="31B20D17" w14:textId="77777777" w:rsidR="000A685A" w:rsidRDefault="00000000">
      <w:pPr>
        <w:spacing w:after="120" w:line="348" w:lineRule="auto"/>
        <w:ind w:firstLine="397"/>
        <w:jc w:val="both"/>
      </w:pPr>
      <w:r>
        <w:rPr>
          <w:rFonts w:eastAsia="Times New Roman"/>
        </w:rPr>
        <w:t>Namena softvera je da demonstrira rad algoritma na jednostavan i pregledan način. Program prikazuje koji proces se izvršava, u kom vremenskom intervalu počinje i završava izvršavanje u okviru kvanta, kao i koji procesi su završeni. Nakon simulacije prikazuje se tabela sa vremenom završavanja, vremenom okretanja i vremenom kasnjenja za svaki proces.</w:t>
      </w:r>
    </w:p>
    <w:p w14:paraId="16ACF6A9" w14:textId="77777777" w:rsidR="000A685A" w:rsidRDefault="00000000">
      <w:pPr>
        <w:spacing w:after="120" w:line="348" w:lineRule="auto"/>
        <w:ind w:firstLine="397"/>
        <w:jc w:val="both"/>
      </w:pPr>
      <w:r>
        <w:rPr>
          <w:rFonts w:eastAsia="Times New Roman"/>
        </w:rPr>
        <w:t>Program sadrži sve elemente tražene u okviru seminarskog rada: uslovno grananje, cikluse, kreiranje i čitanje datoteke, kreiranje i čitanje jednostruko spregnute liste, kao i praktičnu primenu tih elemenata u simulaciji algoritma.</w:t>
      </w:r>
    </w:p>
    <w:p w14:paraId="047F79EE" w14:textId="77777777" w:rsidR="000A685A" w:rsidRDefault="00000000" w:rsidP="00A201B6">
      <w:pPr>
        <w:pStyle w:val="Heading3"/>
      </w:pPr>
      <w:bookmarkStart w:id="19" w:name="_Toc230894715"/>
      <w:r>
        <w:t>2.1.1. Priprema ulazne datoteke i redosled testiranja</w:t>
      </w:r>
      <w:bookmarkEnd w:id="19"/>
    </w:p>
    <w:p w14:paraId="29754C58" w14:textId="77777777" w:rsidR="000A685A" w:rsidRDefault="00000000">
      <w:pPr>
        <w:spacing w:after="120" w:line="348" w:lineRule="auto"/>
        <w:ind w:firstLine="397"/>
        <w:jc w:val="both"/>
      </w:pPr>
      <w:r>
        <w:rPr>
          <w:rFonts w:eastAsia="Times New Roman"/>
        </w:rPr>
        <w:t>Za testiranje programa preporučuje se da se najpre pokrene opcija 3, kojom se kreira primerna ulazna datoteka sa procesima. Nakon toga se pokreće opcija 2, kojom se procesi učitavaju iz datoteke. Ovakav redosled je pogodan za dokumentovanje, jer se jasno vidi rad sa datotekom, učitavanje podataka i izvršavanje algoritma.</w:t>
      </w:r>
    </w:p>
    <w:p w14:paraId="13FE9E3E" w14:textId="77777777" w:rsidR="000A685A" w:rsidRDefault="00000000">
      <w:pPr>
        <w:spacing w:after="120" w:line="348" w:lineRule="auto"/>
        <w:ind w:firstLine="397"/>
        <w:jc w:val="both"/>
      </w:pPr>
      <w:r>
        <w:rPr>
          <w:rFonts w:eastAsia="Times New Roman"/>
        </w:rPr>
        <w:t>Ukoliko korisnik želi da testira validaciju, može ručno izmeniti ulaznu datoteku i uneti negativno vreme pristizanja ili neispravno vreme izvršavanja. Program tada ispisuje upozorenje i nastavlja rad u skladu sa pravilima validacije.</w:t>
      </w:r>
    </w:p>
    <w:tbl>
      <w:tblPr>
        <w:tblW w:w="0" w:type="auto"/>
        <w:jc w:val="center"/>
        <w:tblLook w:val="04A0" w:firstRow="1" w:lastRow="0" w:firstColumn="1" w:lastColumn="0" w:noHBand="0" w:noVBand="1"/>
      </w:tblPr>
      <w:tblGrid>
        <w:gridCol w:w="9406"/>
      </w:tblGrid>
      <w:tr w:rsidR="000A685A" w14:paraId="47D7C872" w14:textId="77777777">
        <w:trPr>
          <w:jc w:val="center"/>
        </w:trPr>
        <w:tc>
          <w:tcPr>
            <w:tcW w:w="9406" w:type="dxa"/>
            <w:tcBorders>
              <w:top w:val="single" w:sz="6" w:space="0" w:color="808080"/>
              <w:left w:val="single" w:sz="6" w:space="0" w:color="808080"/>
              <w:bottom w:val="single" w:sz="6" w:space="0" w:color="808080"/>
              <w:right w:val="single" w:sz="6" w:space="0" w:color="808080"/>
            </w:tcBorders>
            <w:shd w:val="clear" w:color="auto" w:fill="F2F2F2"/>
          </w:tcPr>
          <w:p w14:paraId="2A0974EF" w14:textId="77777777" w:rsidR="000A685A" w:rsidRDefault="00000000">
            <w:pPr>
              <w:spacing w:after="0"/>
            </w:pPr>
            <w:r>
              <w:rPr>
                <w:rFonts w:ascii="Courier New" w:eastAsia="Courier New" w:hAnsi="Courier New"/>
                <w:sz w:val="18"/>
              </w:rPr>
              <w:t>1 P1-Preglednik 0 8</w:t>
            </w:r>
            <w:r>
              <w:br/>
            </w:r>
            <w:r>
              <w:rPr>
                <w:rFonts w:ascii="Courier New" w:eastAsia="Courier New" w:hAnsi="Courier New"/>
                <w:sz w:val="18"/>
              </w:rPr>
              <w:t>2 P2-Kompajler  2 5</w:t>
            </w:r>
            <w:r>
              <w:br/>
            </w:r>
            <w:r>
              <w:rPr>
                <w:rFonts w:ascii="Courier New" w:eastAsia="Courier New" w:hAnsi="Courier New"/>
                <w:sz w:val="18"/>
              </w:rPr>
              <w:t>3 P3-Stampa     4 3</w:t>
            </w:r>
            <w:r>
              <w:br/>
            </w:r>
            <w:r>
              <w:rPr>
                <w:rFonts w:ascii="Courier New" w:eastAsia="Courier New" w:hAnsi="Courier New"/>
                <w:sz w:val="18"/>
              </w:rPr>
              <w:t>4 P4-Antivirus  6 7</w:t>
            </w:r>
            <w:r>
              <w:br/>
            </w:r>
            <w:r>
              <w:rPr>
                <w:rFonts w:ascii="Courier New" w:eastAsia="Courier New" w:hAnsi="Courier New"/>
                <w:sz w:val="18"/>
              </w:rPr>
              <w:t>5 P5-Ažuriranje 8 4</w:t>
            </w:r>
            <w:r>
              <w:br/>
            </w:r>
          </w:p>
        </w:tc>
      </w:tr>
    </w:tbl>
    <w:p w14:paraId="3C318C2A" w14:textId="77777777" w:rsidR="000A685A" w:rsidRDefault="00000000">
      <w:pPr>
        <w:spacing w:after="120" w:line="348" w:lineRule="auto"/>
        <w:jc w:val="both"/>
      </w:pPr>
      <w:r>
        <w:rPr>
          <w:rFonts w:eastAsia="Times New Roman"/>
        </w:rPr>
        <w:t>Prikazani format ulazne datoteke koristi cetiri podatka u svakom redu: identifikator procesa, naziv procesa, vreme pristizanja i vreme izvršavanja. Naziv procesa ne treba da sadrži razmake, jer se učitava kao jedna tekstualna vrednost.</w:t>
      </w:r>
    </w:p>
    <w:p w14:paraId="53DAFD6D" w14:textId="77777777" w:rsidR="000A685A" w:rsidRDefault="00000000" w:rsidP="00A201B6">
      <w:pPr>
        <w:pStyle w:val="Heading3"/>
      </w:pPr>
      <w:bookmarkStart w:id="20" w:name="_Toc230894716"/>
      <w:r>
        <w:t>2.1.2. Prikaz izvršavanja programa</w:t>
      </w:r>
      <w:bookmarkEnd w:id="20"/>
    </w:p>
    <w:p w14:paraId="13391418" w14:textId="77777777" w:rsidR="000A685A" w:rsidRDefault="000A685A">
      <w:pPr>
        <w:spacing w:after="120" w:line="348" w:lineRule="auto"/>
        <w:ind w:firstLine="397"/>
        <w:jc w:val="both"/>
      </w:pPr>
    </w:p>
    <w:tbl>
      <w:tblPr>
        <w:tblW w:w="0" w:type="auto"/>
        <w:jc w:val="center"/>
        <w:tblLook w:val="04A0" w:firstRow="1" w:lastRow="0" w:firstColumn="1" w:lastColumn="0" w:noHBand="0" w:noVBand="1"/>
      </w:tblPr>
      <w:tblGrid>
        <w:gridCol w:w="9622"/>
      </w:tblGrid>
      <w:tr w:rsidR="000A685A" w14:paraId="044F6F28" w14:textId="77777777">
        <w:trPr>
          <w:jc w:val="center"/>
        </w:trPr>
        <w:tc>
          <w:tcPr>
            <w:tcW w:w="8787" w:type="dxa"/>
            <w:tcBorders>
              <w:top w:val="single" w:sz="8" w:space="0" w:color="A0A0A0"/>
              <w:left w:val="single" w:sz="8" w:space="0" w:color="A0A0A0"/>
              <w:bottom w:val="single" w:sz="8" w:space="0" w:color="A0A0A0"/>
              <w:right w:val="single" w:sz="8" w:space="0" w:color="A0A0A0"/>
            </w:tcBorders>
            <w:shd w:val="clear" w:color="auto" w:fill="F7F7F7"/>
            <w:vAlign w:val="center"/>
          </w:tcPr>
          <w:p w14:paraId="0FC499DD" w14:textId="77777777" w:rsidR="000A685A" w:rsidRDefault="00BF6E56">
            <w:pPr>
              <w:spacing w:after="0"/>
              <w:jc w:val="center"/>
            </w:pPr>
            <w:r w:rsidRPr="00BF6E56">
              <w:rPr>
                <w:rFonts w:eastAsia="Times New Roman"/>
                <w:b/>
                <w:noProof/>
              </w:rPr>
              <w:lastRenderedPageBreak/>
              <w:drawing>
                <wp:inline distT="0" distB="0" distL="0" distR="0" wp14:anchorId="177F976E" wp14:editId="14E11EE5">
                  <wp:extent cx="5972810" cy="2540635"/>
                  <wp:effectExtent l="0" t="0" r="8890" b="0"/>
                  <wp:docPr id="124133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35293" name=""/>
                          <pic:cNvPicPr/>
                        </pic:nvPicPr>
                        <pic:blipFill>
                          <a:blip r:embed="rId15"/>
                          <a:stretch>
                            <a:fillRect/>
                          </a:stretch>
                        </pic:blipFill>
                        <pic:spPr>
                          <a:xfrm>
                            <a:off x="0" y="0"/>
                            <a:ext cx="5972810" cy="2540635"/>
                          </a:xfrm>
                          <a:prstGeom prst="rect">
                            <a:avLst/>
                          </a:prstGeom>
                        </pic:spPr>
                      </pic:pic>
                    </a:graphicData>
                  </a:graphic>
                </wp:inline>
              </w:drawing>
            </w:r>
          </w:p>
        </w:tc>
      </w:tr>
    </w:tbl>
    <w:p w14:paraId="76680A06" w14:textId="77777777" w:rsidR="000A685A" w:rsidRDefault="00000000">
      <w:pPr>
        <w:jc w:val="center"/>
      </w:pPr>
      <w:r>
        <w:rPr>
          <w:rFonts w:eastAsia="Times New Roman"/>
          <w:i/>
          <w:sz w:val="20"/>
        </w:rPr>
        <w:t>Slika 2.1 - Početni ekran i glavni meni programa [S3]</w:t>
      </w:r>
    </w:p>
    <w:tbl>
      <w:tblPr>
        <w:tblW w:w="0" w:type="auto"/>
        <w:jc w:val="center"/>
        <w:tblLook w:val="04A0" w:firstRow="1" w:lastRow="0" w:firstColumn="1" w:lastColumn="0" w:noHBand="0" w:noVBand="1"/>
      </w:tblPr>
      <w:tblGrid>
        <w:gridCol w:w="9426"/>
      </w:tblGrid>
      <w:tr w:rsidR="000A685A" w14:paraId="3C1EAC32" w14:textId="77777777">
        <w:trPr>
          <w:jc w:val="center"/>
        </w:trPr>
        <w:tc>
          <w:tcPr>
            <w:tcW w:w="8787" w:type="dxa"/>
            <w:tcBorders>
              <w:top w:val="single" w:sz="8" w:space="0" w:color="A0A0A0"/>
              <w:left w:val="single" w:sz="8" w:space="0" w:color="A0A0A0"/>
              <w:bottom w:val="single" w:sz="8" w:space="0" w:color="A0A0A0"/>
              <w:right w:val="single" w:sz="8" w:space="0" w:color="A0A0A0"/>
            </w:tcBorders>
            <w:shd w:val="clear" w:color="auto" w:fill="F7F7F7"/>
            <w:vAlign w:val="center"/>
          </w:tcPr>
          <w:p w14:paraId="105586BD" w14:textId="77777777" w:rsidR="000A685A" w:rsidRDefault="00BB5B95">
            <w:pPr>
              <w:spacing w:after="0"/>
              <w:jc w:val="center"/>
            </w:pPr>
            <w:r w:rsidRPr="00BB5B95">
              <w:rPr>
                <w:rFonts w:eastAsia="Times New Roman"/>
                <w:b/>
                <w:noProof/>
              </w:rPr>
              <w:drawing>
                <wp:inline distT="0" distB="0" distL="0" distR="0" wp14:anchorId="02273962" wp14:editId="35D125CA">
                  <wp:extent cx="5845047" cy="2941575"/>
                  <wp:effectExtent l="0" t="0" r="3810" b="0"/>
                  <wp:docPr id="107416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63449" name=""/>
                          <pic:cNvPicPr/>
                        </pic:nvPicPr>
                        <pic:blipFill>
                          <a:blip r:embed="rId16"/>
                          <a:stretch>
                            <a:fillRect/>
                          </a:stretch>
                        </pic:blipFill>
                        <pic:spPr>
                          <a:xfrm>
                            <a:off x="0" y="0"/>
                            <a:ext cx="5845047" cy="2941575"/>
                          </a:xfrm>
                          <a:prstGeom prst="rect">
                            <a:avLst/>
                          </a:prstGeom>
                        </pic:spPr>
                      </pic:pic>
                    </a:graphicData>
                  </a:graphic>
                </wp:inline>
              </w:drawing>
            </w:r>
          </w:p>
        </w:tc>
      </w:tr>
    </w:tbl>
    <w:p w14:paraId="7FC0C217" w14:textId="77777777" w:rsidR="000A685A" w:rsidRDefault="00000000">
      <w:pPr>
        <w:jc w:val="center"/>
      </w:pPr>
      <w:r>
        <w:rPr>
          <w:rFonts w:eastAsia="Times New Roman"/>
          <w:i/>
          <w:sz w:val="20"/>
        </w:rPr>
        <w:t>Slika 2.2 - Kreiranje primerne ulazne datoteke procesi.txt [S3]</w:t>
      </w:r>
    </w:p>
    <w:p w14:paraId="20E2FAF2" w14:textId="77777777" w:rsidR="000A685A" w:rsidRDefault="00000000">
      <w:r>
        <w:rPr>
          <w:rFonts w:eastAsia="Times New Roman"/>
        </w:rPr>
        <w:br w:type="page"/>
      </w:r>
    </w:p>
    <w:tbl>
      <w:tblPr>
        <w:tblW w:w="0" w:type="auto"/>
        <w:jc w:val="center"/>
        <w:tblLook w:val="04A0" w:firstRow="1" w:lastRow="0" w:firstColumn="1" w:lastColumn="0" w:noHBand="0" w:noVBand="1"/>
      </w:tblPr>
      <w:tblGrid>
        <w:gridCol w:w="9622"/>
      </w:tblGrid>
      <w:tr w:rsidR="000A685A" w14:paraId="2F292708" w14:textId="77777777">
        <w:trPr>
          <w:jc w:val="center"/>
        </w:trPr>
        <w:tc>
          <w:tcPr>
            <w:tcW w:w="8787" w:type="dxa"/>
            <w:tcBorders>
              <w:top w:val="single" w:sz="8" w:space="0" w:color="A0A0A0"/>
              <w:left w:val="single" w:sz="8" w:space="0" w:color="A0A0A0"/>
              <w:bottom w:val="single" w:sz="8" w:space="0" w:color="A0A0A0"/>
              <w:right w:val="single" w:sz="8" w:space="0" w:color="A0A0A0"/>
            </w:tcBorders>
            <w:shd w:val="clear" w:color="auto" w:fill="F7F7F7"/>
            <w:vAlign w:val="center"/>
          </w:tcPr>
          <w:p w14:paraId="3EC1E2DE" w14:textId="77777777" w:rsidR="000A685A" w:rsidRDefault="004027E5">
            <w:pPr>
              <w:spacing w:after="0"/>
              <w:jc w:val="center"/>
            </w:pPr>
            <w:r w:rsidRPr="004027E5">
              <w:rPr>
                <w:noProof/>
              </w:rPr>
              <w:lastRenderedPageBreak/>
              <w:drawing>
                <wp:inline distT="0" distB="0" distL="0" distR="0" wp14:anchorId="5D09F8CE" wp14:editId="20B5E1CC">
                  <wp:extent cx="5972810" cy="2621280"/>
                  <wp:effectExtent l="0" t="0" r="8890" b="7620"/>
                  <wp:docPr id="29517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76876" name=""/>
                          <pic:cNvPicPr/>
                        </pic:nvPicPr>
                        <pic:blipFill rotWithShape="1">
                          <a:blip r:embed="rId17"/>
                          <a:srcRect t="-1" b="48581"/>
                          <a:stretch>
                            <a:fillRect/>
                          </a:stretch>
                        </pic:blipFill>
                        <pic:spPr bwMode="auto">
                          <a:xfrm>
                            <a:off x="0" y="0"/>
                            <a:ext cx="5972810" cy="262128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8CB2337" w14:textId="77777777" w:rsidR="000A685A" w:rsidRDefault="00000000">
      <w:pPr>
        <w:jc w:val="center"/>
      </w:pPr>
      <w:r>
        <w:rPr>
          <w:rFonts w:eastAsia="Times New Roman"/>
          <w:i/>
          <w:sz w:val="20"/>
        </w:rPr>
        <w:t>Slika 2.3 - Učitavanje procesa iz datoteke i unos vremenskog kvanta [S3]</w:t>
      </w:r>
    </w:p>
    <w:tbl>
      <w:tblPr>
        <w:tblW w:w="0" w:type="auto"/>
        <w:jc w:val="center"/>
        <w:tblLook w:val="04A0" w:firstRow="1" w:lastRow="0" w:firstColumn="1" w:lastColumn="0" w:noHBand="0" w:noVBand="1"/>
      </w:tblPr>
      <w:tblGrid>
        <w:gridCol w:w="9622"/>
      </w:tblGrid>
      <w:tr w:rsidR="000A685A" w14:paraId="60AEFECC" w14:textId="77777777">
        <w:trPr>
          <w:jc w:val="center"/>
        </w:trPr>
        <w:tc>
          <w:tcPr>
            <w:tcW w:w="8787" w:type="dxa"/>
            <w:tcBorders>
              <w:top w:val="single" w:sz="8" w:space="0" w:color="A0A0A0"/>
              <w:left w:val="single" w:sz="8" w:space="0" w:color="A0A0A0"/>
              <w:bottom w:val="single" w:sz="8" w:space="0" w:color="A0A0A0"/>
              <w:right w:val="single" w:sz="8" w:space="0" w:color="A0A0A0"/>
            </w:tcBorders>
            <w:shd w:val="clear" w:color="auto" w:fill="F7F7F7"/>
            <w:vAlign w:val="center"/>
          </w:tcPr>
          <w:p w14:paraId="0412CF7F" w14:textId="77777777" w:rsidR="000A685A" w:rsidRDefault="004027E5">
            <w:pPr>
              <w:spacing w:after="0"/>
              <w:jc w:val="center"/>
            </w:pPr>
            <w:r w:rsidRPr="004027E5">
              <w:rPr>
                <w:rFonts w:eastAsia="Times New Roman"/>
                <w:b/>
                <w:noProof/>
              </w:rPr>
              <w:drawing>
                <wp:inline distT="0" distB="0" distL="0" distR="0" wp14:anchorId="7CF13276" wp14:editId="4C29DBFE">
                  <wp:extent cx="5972810" cy="1422400"/>
                  <wp:effectExtent l="0" t="0" r="8890" b="6350"/>
                  <wp:docPr id="98089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94857" name=""/>
                          <pic:cNvPicPr/>
                        </pic:nvPicPr>
                        <pic:blipFill>
                          <a:blip r:embed="rId18"/>
                          <a:stretch>
                            <a:fillRect/>
                          </a:stretch>
                        </pic:blipFill>
                        <pic:spPr>
                          <a:xfrm>
                            <a:off x="0" y="0"/>
                            <a:ext cx="5972810" cy="1422400"/>
                          </a:xfrm>
                          <a:prstGeom prst="rect">
                            <a:avLst/>
                          </a:prstGeom>
                        </pic:spPr>
                      </pic:pic>
                    </a:graphicData>
                  </a:graphic>
                </wp:inline>
              </w:drawing>
            </w:r>
          </w:p>
        </w:tc>
      </w:tr>
    </w:tbl>
    <w:p w14:paraId="3471B2C6" w14:textId="77777777" w:rsidR="000A685A" w:rsidRDefault="00000000">
      <w:pPr>
        <w:jc w:val="center"/>
      </w:pPr>
      <w:r>
        <w:rPr>
          <w:rFonts w:eastAsia="Times New Roman"/>
          <w:i/>
          <w:sz w:val="20"/>
        </w:rPr>
        <w:t>Slika 2.4 - Tok Round Robin simulacije sa prikazom intervala izvršavanja [S3]</w:t>
      </w:r>
    </w:p>
    <w:p w14:paraId="08E42788" w14:textId="77777777" w:rsidR="000A685A" w:rsidRDefault="00000000">
      <w:r>
        <w:rPr>
          <w:rFonts w:eastAsia="Times New Roman"/>
        </w:rPr>
        <w:br w:type="page"/>
      </w:r>
    </w:p>
    <w:tbl>
      <w:tblPr>
        <w:tblW w:w="0" w:type="auto"/>
        <w:jc w:val="center"/>
        <w:tblLook w:val="04A0" w:firstRow="1" w:lastRow="0" w:firstColumn="1" w:lastColumn="0" w:noHBand="0" w:noVBand="1"/>
      </w:tblPr>
      <w:tblGrid>
        <w:gridCol w:w="9622"/>
      </w:tblGrid>
      <w:tr w:rsidR="000A685A" w14:paraId="62FBFF93" w14:textId="77777777">
        <w:trPr>
          <w:jc w:val="center"/>
        </w:trPr>
        <w:tc>
          <w:tcPr>
            <w:tcW w:w="8787" w:type="dxa"/>
            <w:tcBorders>
              <w:top w:val="single" w:sz="8" w:space="0" w:color="A0A0A0"/>
              <w:left w:val="single" w:sz="8" w:space="0" w:color="A0A0A0"/>
              <w:bottom w:val="single" w:sz="8" w:space="0" w:color="A0A0A0"/>
              <w:right w:val="single" w:sz="8" w:space="0" w:color="A0A0A0"/>
            </w:tcBorders>
            <w:shd w:val="clear" w:color="auto" w:fill="F7F7F7"/>
            <w:vAlign w:val="center"/>
          </w:tcPr>
          <w:p w14:paraId="33CD3877" w14:textId="77777777" w:rsidR="000A685A" w:rsidRDefault="00ED790F">
            <w:pPr>
              <w:spacing w:after="0"/>
              <w:jc w:val="center"/>
            </w:pPr>
            <w:r w:rsidRPr="00ED790F">
              <w:rPr>
                <w:rFonts w:eastAsia="Times New Roman"/>
                <w:b/>
                <w:noProof/>
              </w:rPr>
              <w:lastRenderedPageBreak/>
              <w:drawing>
                <wp:inline distT="0" distB="0" distL="0" distR="0" wp14:anchorId="728C353D" wp14:editId="07E34E23">
                  <wp:extent cx="5972810" cy="1899920"/>
                  <wp:effectExtent l="0" t="0" r="8890" b="5080"/>
                  <wp:docPr id="35445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54515" name=""/>
                          <pic:cNvPicPr/>
                        </pic:nvPicPr>
                        <pic:blipFill>
                          <a:blip r:embed="rId19"/>
                          <a:stretch>
                            <a:fillRect/>
                          </a:stretch>
                        </pic:blipFill>
                        <pic:spPr>
                          <a:xfrm>
                            <a:off x="0" y="0"/>
                            <a:ext cx="5972810" cy="1899920"/>
                          </a:xfrm>
                          <a:prstGeom prst="rect">
                            <a:avLst/>
                          </a:prstGeom>
                        </pic:spPr>
                      </pic:pic>
                    </a:graphicData>
                  </a:graphic>
                </wp:inline>
              </w:drawing>
            </w:r>
          </w:p>
        </w:tc>
      </w:tr>
    </w:tbl>
    <w:p w14:paraId="78889C24" w14:textId="77777777" w:rsidR="000A685A" w:rsidRDefault="00000000">
      <w:pPr>
        <w:jc w:val="center"/>
      </w:pPr>
      <w:r>
        <w:rPr>
          <w:rFonts w:eastAsia="Times New Roman"/>
          <w:i/>
          <w:sz w:val="20"/>
        </w:rPr>
        <w:t>Slika 2.5 - Prikaz izračunatih rezultata i tabele procesa [S3]</w:t>
      </w:r>
    </w:p>
    <w:tbl>
      <w:tblPr>
        <w:tblW w:w="0" w:type="auto"/>
        <w:jc w:val="center"/>
        <w:tblLook w:val="04A0" w:firstRow="1" w:lastRow="0" w:firstColumn="1" w:lastColumn="0" w:noHBand="0" w:noVBand="1"/>
      </w:tblPr>
      <w:tblGrid>
        <w:gridCol w:w="9622"/>
      </w:tblGrid>
      <w:tr w:rsidR="000A685A" w14:paraId="0CA61AC1" w14:textId="77777777">
        <w:trPr>
          <w:jc w:val="center"/>
        </w:trPr>
        <w:tc>
          <w:tcPr>
            <w:tcW w:w="8787" w:type="dxa"/>
            <w:tcBorders>
              <w:top w:val="single" w:sz="8" w:space="0" w:color="A0A0A0"/>
              <w:left w:val="single" w:sz="8" w:space="0" w:color="A0A0A0"/>
              <w:bottom w:val="single" w:sz="8" w:space="0" w:color="A0A0A0"/>
              <w:right w:val="single" w:sz="8" w:space="0" w:color="A0A0A0"/>
            </w:tcBorders>
            <w:shd w:val="clear" w:color="auto" w:fill="F7F7F7"/>
            <w:vAlign w:val="center"/>
          </w:tcPr>
          <w:p w14:paraId="2BDB06F1" w14:textId="77777777" w:rsidR="000A685A" w:rsidRDefault="00ED790F">
            <w:pPr>
              <w:spacing w:after="0"/>
              <w:jc w:val="center"/>
            </w:pPr>
            <w:r w:rsidRPr="00ED790F">
              <w:rPr>
                <w:rFonts w:eastAsia="Times New Roman"/>
                <w:b/>
                <w:noProof/>
              </w:rPr>
              <w:drawing>
                <wp:inline distT="0" distB="0" distL="0" distR="0" wp14:anchorId="7F4171C0" wp14:editId="0CB5D355">
                  <wp:extent cx="5972810" cy="2698750"/>
                  <wp:effectExtent l="0" t="0" r="8890" b="6350"/>
                  <wp:docPr id="70894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47303" name=""/>
                          <pic:cNvPicPr/>
                        </pic:nvPicPr>
                        <pic:blipFill>
                          <a:blip r:embed="rId20"/>
                          <a:stretch>
                            <a:fillRect/>
                          </a:stretch>
                        </pic:blipFill>
                        <pic:spPr>
                          <a:xfrm>
                            <a:off x="0" y="0"/>
                            <a:ext cx="5972810" cy="2698750"/>
                          </a:xfrm>
                          <a:prstGeom prst="rect">
                            <a:avLst/>
                          </a:prstGeom>
                        </pic:spPr>
                      </pic:pic>
                    </a:graphicData>
                  </a:graphic>
                </wp:inline>
              </w:drawing>
            </w:r>
          </w:p>
        </w:tc>
      </w:tr>
    </w:tbl>
    <w:p w14:paraId="5B5D115D" w14:textId="77777777" w:rsidR="000A685A" w:rsidRDefault="00000000">
      <w:pPr>
        <w:jc w:val="center"/>
      </w:pPr>
      <w:r>
        <w:rPr>
          <w:rFonts w:eastAsia="Times New Roman"/>
          <w:i/>
          <w:sz w:val="20"/>
        </w:rPr>
        <w:t>Slika 2.6 - Datoteka rezultati_rr.txt sa snimljenim rezultatima [S3]</w:t>
      </w:r>
    </w:p>
    <w:p w14:paraId="1C6FFFEB" w14:textId="77777777" w:rsidR="000A685A" w:rsidRDefault="00000000">
      <w:r>
        <w:rPr>
          <w:rFonts w:eastAsia="Times New Roman"/>
        </w:rPr>
        <w:br w:type="page"/>
      </w:r>
    </w:p>
    <w:tbl>
      <w:tblPr>
        <w:tblW w:w="0" w:type="auto"/>
        <w:jc w:val="center"/>
        <w:tblLook w:val="04A0" w:firstRow="1" w:lastRow="0" w:firstColumn="1" w:lastColumn="0" w:noHBand="0" w:noVBand="1"/>
      </w:tblPr>
      <w:tblGrid>
        <w:gridCol w:w="9622"/>
      </w:tblGrid>
      <w:tr w:rsidR="000A685A" w14:paraId="5E4C9AF1" w14:textId="77777777">
        <w:trPr>
          <w:jc w:val="center"/>
        </w:trPr>
        <w:tc>
          <w:tcPr>
            <w:tcW w:w="8787" w:type="dxa"/>
            <w:tcBorders>
              <w:top w:val="single" w:sz="8" w:space="0" w:color="A0A0A0"/>
              <w:left w:val="single" w:sz="8" w:space="0" w:color="A0A0A0"/>
              <w:bottom w:val="single" w:sz="8" w:space="0" w:color="A0A0A0"/>
              <w:right w:val="single" w:sz="8" w:space="0" w:color="A0A0A0"/>
            </w:tcBorders>
            <w:shd w:val="clear" w:color="auto" w:fill="F7F7F7"/>
            <w:vAlign w:val="center"/>
          </w:tcPr>
          <w:p w14:paraId="0FB999C4" w14:textId="77777777" w:rsidR="000A685A" w:rsidRDefault="00ED790F">
            <w:pPr>
              <w:spacing w:after="0"/>
              <w:jc w:val="center"/>
            </w:pPr>
            <w:r w:rsidRPr="00ED790F">
              <w:rPr>
                <w:rFonts w:eastAsia="Times New Roman"/>
                <w:b/>
                <w:noProof/>
              </w:rPr>
              <w:lastRenderedPageBreak/>
              <w:drawing>
                <wp:inline distT="0" distB="0" distL="0" distR="0" wp14:anchorId="1A14B2EB" wp14:editId="2720ADE0">
                  <wp:extent cx="5972810" cy="2608580"/>
                  <wp:effectExtent l="0" t="0" r="8890" b="1270"/>
                  <wp:docPr id="14719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5835" name=""/>
                          <pic:cNvPicPr/>
                        </pic:nvPicPr>
                        <pic:blipFill>
                          <a:blip r:embed="rId21"/>
                          <a:stretch>
                            <a:fillRect/>
                          </a:stretch>
                        </pic:blipFill>
                        <pic:spPr>
                          <a:xfrm>
                            <a:off x="0" y="0"/>
                            <a:ext cx="5972810" cy="2608580"/>
                          </a:xfrm>
                          <a:prstGeom prst="rect">
                            <a:avLst/>
                          </a:prstGeom>
                        </pic:spPr>
                      </pic:pic>
                    </a:graphicData>
                  </a:graphic>
                </wp:inline>
              </w:drawing>
            </w:r>
          </w:p>
        </w:tc>
      </w:tr>
    </w:tbl>
    <w:p w14:paraId="3BE0E5DE" w14:textId="77777777" w:rsidR="000A685A" w:rsidRDefault="00000000">
      <w:pPr>
        <w:jc w:val="center"/>
      </w:pPr>
      <w:r>
        <w:rPr>
          <w:rFonts w:eastAsia="Times New Roman"/>
          <w:i/>
          <w:sz w:val="20"/>
        </w:rPr>
        <w:t>Slika 2.7 - Validacija neispravnih podataka pri učitavanju procesa [S3]</w:t>
      </w:r>
    </w:p>
    <w:p w14:paraId="3DDF5914" w14:textId="77777777" w:rsidR="000A685A" w:rsidRDefault="00000000" w:rsidP="00A201B6">
      <w:pPr>
        <w:pStyle w:val="Heading2"/>
      </w:pPr>
      <w:bookmarkStart w:id="21" w:name="_Toc230894717"/>
      <w:r>
        <w:t>2.2. Kratak opis primenjenih alata i tehnologija u implementaciji rešenja</w:t>
      </w:r>
      <w:bookmarkEnd w:id="21"/>
    </w:p>
    <w:p w14:paraId="3C692F87" w14:textId="77777777" w:rsidR="000A685A" w:rsidRDefault="00000000">
      <w:pPr>
        <w:spacing w:after="120" w:line="348" w:lineRule="auto"/>
        <w:ind w:firstLine="397"/>
        <w:jc w:val="both"/>
      </w:pPr>
      <w:r>
        <w:rPr>
          <w:rFonts w:eastAsia="Times New Roman"/>
        </w:rPr>
        <w:t>Program je razvijen u programskom jeziku C, koji je pogodan za teme iz operativnih sistema jer omogućava direktan rad sa memorijom, pokazivačima, datotekama i strukturama podataka. C je blizak sistemskom programiranju i zato je prirodan izbor za simulaciju algoritama raspoređivanja procesa.</w:t>
      </w:r>
    </w:p>
    <w:p w14:paraId="2A513106" w14:textId="77777777" w:rsidR="000A685A" w:rsidRDefault="00000000">
      <w:pPr>
        <w:spacing w:after="120" w:line="348" w:lineRule="auto"/>
        <w:ind w:firstLine="397"/>
        <w:jc w:val="both"/>
      </w:pPr>
      <w:r>
        <w:rPr>
          <w:rFonts w:eastAsia="Times New Roman"/>
        </w:rPr>
        <w:t>Za kompilaciju programa može se koristiti GCC kompajler. Program koristi standardne biblioteke stdio.h, stdlib.h i string.h. Biblioteka stdio.h koristi se za ulaz i izlaz, kao i za rad sa datotekama. Biblioteka stdlib.h koristi se za dinamičku alokaciju memorije, dok se string.h koristi za rad sa tekstualnim podacima i kopiranje naziva procesa.</w:t>
      </w:r>
    </w:p>
    <w:p w14:paraId="07D28B00" w14:textId="77777777" w:rsidR="000A685A" w:rsidRDefault="00000000">
      <w:pPr>
        <w:spacing w:after="120" w:line="348" w:lineRule="auto"/>
        <w:ind w:firstLine="397"/>
        <w:jc w:val="both"/>
      </w:pPr>
      <w:r>
        <w:rPr>
          <w:rFonts w:eastAsia="Times New Roman"/>
        </w:rPr>
        <w:t>Podaci o procesima čuvaju se u jednostruko spregnutoj listi. Ova struktura omogućava dinamičko dodavanje procesa, obilazak svih procesa i oslobađanje memorije nakon završetka programa. Time se praktični deo povezuje sa zahtevima iz uputstva za seminarski rad.</w:t>
      </w:r>
    </w:p>
    <w:tbl>
      <w:tblPr>
        <w:tblW w:w="0" w:type="auto"/>
        <w:jc w:val="center"/>
        <w:tblLook w:val="04A0" w:firstRow="1" w:lastRow="0" w:firstColumn="1" w:lastColumn="0" w:noHBand="0" w:noVBand="1"/>
      </w:tblPr>
      <w:tblGrid>
        <w:gridCol w:w="9406"/>
      </w:tblGrid>
      <w:tr w:rsidR="000A685A" w14:paraId="1A8FCBC1" w14:textId="77777777">
        <w:trPr>
          <w:jc w:val="center"/>
        </w:trPr>
        <w:tc>
          <w:tcPr>
            <w:tcW w:w="9406" w:type="dxa"/>
            <w:tcBorders>
              <w:top w:val="single" w:sz="6" w:space="0" w:color="808080"/>
              <w:left w:val="single" w:sz="6" w:space="0" w:color="808080"/>
              <w:bottom w:val="single" w:sz="6" w:space="0" w:color="808080"/>
              <w:right w:val="single" w:sz="6" w:space="0" w:color="808080"/>
            </w:tcBorders>
            <w:shd w:val="clear" w:color="auto" w:fill="F2F2F2"/>
          </w:tcPr>
          <w:p w14:paraId="332B2DFB" w14:textId="77777777" w:rsidR="000A685A" w:rsidRDefault="00000000">
            <w:pPr>
              <w:spacing w:after="0"/>
            </w:pPr>
            <w:r>
              <w:rPr>
                <w:rFonts w:ascii="Courier New" w:eastAsia="Courier New" w:hAnsi="Courier New"/>
                <w:sz w:val="18"/>
              </w:rPr>
              <w:t>gcc -o round_robin round_robin.c</w:t>
            </w:r>
            <w:r>
              <w:br/>
            </w:r>
            <w:r>
              <w:rPr>
                <w:rFonts w:ascii="Courier New" w:eastAsia="Courier New" w:hAnsi="Courier New"/>
                <w:sz w:val="18"/>
              </w:rPr>
              <w:t>./round_robin</w:t>
            </w:r>
            <w:r>
              <w:br/>
            </w:r>
          </w:p>
        </w:tc>
      </w:tr>
    </w:tbl>
    <w:p w14:paraId="19886F3A" w14:textId="77777777" w:rsidR="000A685A" w:rsidRDefault="00000000" w:rsidP="00A201B6">
      <w:pPr>
        <w:pStyle w:val="Heading2"/>
      </w:pPr>
      <w:bookmarkStart w:id="22" w:name="_Toc230894718"/>
      <w:r>
        <w:t>2.3. Opis implementacije</w:t>
      </w:r>
      <w:bookmarkEnd w:id="22"/>
    </w:p>
    <w:p w14:paraId="221FBBD2" w14:textId="77777777" w:rsidR="000A685A" w:rsidRDefault="00000000" w:rsidP="00A201B6">
      <w:pPr>
        <w:pStyle w:val="Heading3"/>
      </w:pPr>
      <w:bookmarkStart w:id="23" w:name="_Toc230894719"/>
      <w:r>
        <w:t>2.3.1. Uslovno grananje</w:t>
      </w:r>
      <w:bookmarkEnd w:id="23"/>
    </w:p>
    <w:p w14:paraId="36752029" w14:textId="77777777" w:rsidR="000A685A" w:rsidRDefault="00000000">
      <w:pPr>
        <w:spacing w:after="120" w:line="348" w:lineRule="auto"/>
        <w:ind w:firstLine="397"/>
        <w:jc w:val="both"/>
      </w:pPr>
      <w:r>
        <w:rPr>
          <w:rFonts w:eastAsia="Times New Roman"/>
        </w:rPr>
        <w:t>Uslovno grananje se koristi za proveru ispravnosti ulaznih podataka i za upravljanje tokom izvršavanja programa. U glavnom meniju program na osnovu korisničkog izbora odlučuje da li će se izvršiti ručni unos, učitavanje iz datoteke, kreiranje datoteke ili izlaz iz programa.</w:t>
      </w:r>
    </w:p>
    <w:p w14:paraId="465F9990" w14:textId="77777777" w:rsidR="000A685A" w:rsidRDefault="00000000">
      <w:pPr>
        <w:spacing w:after="120" w:line="348" w:lineRule="auto"/>
        <w:ind w:firstLine="397"/>
        <w:jc w:val="both"/>
      </w:pPr>
      <w:r>
        <w:rPr>
          <w:rFonts w:eastAsia="Times New Roman"/>
        </w:rPr>
        <w:lastRenderedPageBreak/>
        <w:t>Posebno je važna validacija podataka o procesima. Vreme izvršavanja mora biti pozitivno, dok vreme pristizanja ne sme biti negativno. Ako korisnik unese neispravne podatke, program ispisuje upozorenje i koriguje vrednost ili preskače neispravan proces.</w:t>
      </w:r>
    </w:p>
    <w:tbl>
      <w:tblPr>
        <w:tblW w:w="0" w:type="auto"/>
        <w:jc w:val="center"/>
        <w:tblLook w:val="04A0" w:firstRow="1" w:lastRow="0" w:firstColumn="1" w:lastColumn="0" w:noHBand="0" w:noVBand="1"/>
      </w:tblPr>
      <w:tblGrid>
        <w:gridCol w:w="9406"/>
      </w:tblGrid>
      <w:tr w:rsidR="000A685A" w14:paraId="10627008" w14:textId="77777777">
        <w:trPr>
          <w:jc w:val="center"/>
        </w:trPr>
        <w:tc>
          <w:tcPr>
            <w:tcW w:w="9406" w:type="dxa"/>
            <w:tcBorders>
              <w:top w:val="single" w:sz="6" w:space="0" w:color="808080"/>
              <w:left w:val="single" w:sz="6" w:space="0" w:color="808080"/>
              <w:bottom w:val="single" w:sz="6" w:space="0" w:color="808080"/>
              <w:right w:val="single" w:sz="6" w:space="0" w:color="808080"/>
            </w:tcBorders>
            <w:shd w:val="clear" w:color="auto" w:fill="F2F2F2"/>
          </w:tcPr>
          <w:p w14:paraId="5C930CE4" w14:textId="77777777" w:rsidR="000A685A" w:rsidRDefault="00000000">
            <w:pPr>
              <w:spacing w:after="0"/>
            </w:pPr>
            <w:r>
              <w:rPr>
                <w:rFonts w:ascii="Courier New" w:eastAsia="Courier New" w:hAnsi="Courier New"/>
                <w:sz w:val="18"/>
              </w:rPr>
              <w:t>if (izvrsavanje &lt;= 0) {</w:t>
            </w:r>
            <w:r>
              <w:br/>
            </w:r>
            <w:r>
              <w:rPr>
                <w:rFonts w:ascii="Courier New" w:eastAsia="Courier New" w:hAnsi="Courier New"/>
                <w:sz w:val="18"/>
              </w:rPr>
              <w:t xml:space="preserve">    printf("Upozorenje: Proces %d ima neispravno vreme izvrsavanja, preskacemo.\n", id);</w:t>
            </w:r>
            <w:r>
              <w:br/>
            </w:r>
            <w:r>
              <w:rPr>
                <w:rFonts w:ascii="Courier New" w:eastAsia="Courier New" w:hAnsi="Courier New"/>
                <w:sz w:val="18"/>
              </w:rPr>
              <w:t xml:space="preserve">    continue;</w:t>
            </w:r>
            <w:r>
              <w:br/>
            </w:r>
            <w:r>
              <w:rPr>
                <w:rFonts w:ascii="Courier New" w:eastAsia="Courier New" w:hAnsi="Courier New"/>
                <w:sz w:val="18"/>
              </w:rPr>
              <w:t>}</w:t>
            </w:r>
            <w:r>
              <w:br/>
            </w:r>
            <w:r>
              <w:rPr>
                <w:rFonts w:ascii="Courier New" w:eastAsia="Courier New" w:hAnsi="Courier New"/>
                <w:sz w:val="18"/>
              </w:rPr>
              <w:t>if (pristizanje &lt; 0) {</w:t>
            </w:r>
            <w:r>
              <w:br/>
            </w:r>
            <w:r>
              <w:rPr>
                <w:rFonts w:ascii="Courier New" w:eastAsia="Courier New" w:hAnsi="Courier New"/>
                <w:sz w:val="18"/>
              </w:rPr>
              <w:t xml:space="preserve">    printf("Upozorenje: Proces %d ima negativno vreme pristizanja, postavljamo na 0.\n", id);</w:t>
            </w:r>
            <w:r>
              <w:br/>
            </w:r>
            <w:r>
              <w:rPr>
                <w:rFonts w:ascii="Courier New" w:eastAsia="Courier New" w:hAnsi="Courier New"/>
                <w:sz w:val="18"/>
              </w:rPr>
              <w:t xml:space="preserve">    pristizanje = 0;</w:t>
            </w:r>
            <w:r>
              <w:br/>
            </w:r>
            <w:r>
              <w:rPr>
                <w:rFonts w:ascii="Courier New" w:eastAsia="Courier New" w:hAnsi="Courier New"/>
                <w:sz w:val="18"/>
              </w:rPr>
              <w:t>}</w:t>
            </w:r>
            <w:r>
              <w:br/>
            </w:r>
          </w:p>
        </w:tc>
      </w:tr>
    </w:tbl>
    <w:p w14:paraId="2B709748" w14:textId="77777777" w:rsidR="000A685A" w:rsidRDefault="00000000" w:rsidP="00A201B6">
      <w:pPr>
        <w:pStyle w:val="Heading3"/>
      </w:pPr>
      <w:bookmarkStart w:id="24" w:name="_Toc230894720"/>
      <w:r>
        <w:t>2.3.2. Ciklus</w:t>
      </w:r>
      <w:bookmarkEnd w:id="24"/>
    </w:p>
    <w:p w14:paraId="19687DB9" w14:textId="77777777" w:rsidR="000A685A" w:rsidRDefault="00000000">
      <w:pPr>
        <w:spacing w:after="120" w:line="348" w:lineRule="auto"/>
        <w:ind w:firstLine="397"/>
        <w:jc w:val="both"/>
      </w:pPr>
      <w:r>
        <w:rPr>
          <w:rFonts w:eastAsia="Times New Roman"/>
        </w:rPr>
        <w:t>Ciklusi su ključni deo implementacije Round Robin algoritma. Spoljašnja while petlja se izvršava sve dok ne budu završeni svi procesi. Unutar nje se pomoću for petlje prolazi kroz sve procese u listi i proverava se da li proces ima preostalo vreme i da li je stigao u sistem.</w:t>
      </w:r>
    </w:p>
    <w:p w14:paraId="58ABF082" w14:textId="77777777" w:rsidR="000A685A" w:rsidRDefault="00000000">
      <w:pPr>
        <w:spacing w:after="120" w:line="348" w:lineRule="auto"/>
        <w:ind w:firstLine="397"/>
        <w:jc w:val="both"/>
      </w:pPr>
      <w:r>
        <w:rPr>
          <w:rFonts w:eastAsia="Times New Roman"/>
        </w:rPr>
        <w:t>Ovakav pristup simulira kružno kretanje kroz red procesa. Kada proces ne završi u jednom kvantu, njegovo preostalo vreme se smanjuje i on će ponovo dobiti procesor u nekom od narednih prolaza.</w:t>
      </w:r>
    </w:p>
    <w:tbl>
      <w:tblPr>
        <w:tblW w:w="0" w:type="auto"/>
        <w:jc w:val="center"/>
        <w:tblLook w:val="04A0" w:firstRow="1" w:lastRow="0" w:firstColumn="1" w:lastColumn="0" w:noHBand="0" w:noVBand="1"/>
      </w:tblPr>
      <w:tblGrid>
        <w:gridCol w:w="9406"/>
      </w:tblGrid>
      <w:tr w:rsidR="000A685A" w14:paraId="608A9B22" w14:textId="77777777">
        <w:trPr>
          <w:jc w:val="center"/>
        </w:trPr>
        <w:tc>
          <w:tcPr>
            <w:tcW w:w="9406" w:type="dxa"/>
            <w:tcBorders>
              <w:top w:val="single" w:sz="6" w:space="0" w:color="808080"/>
              <w:left w:val="single" w:sz="6" w:space="0" w:color="808080"/>
              <w:bottom w:val="single" w:sz="6" w:space="0" w:color="808080"/>
              <w:right w:val="single" w:sz="6" w:space="0" w:color="808080"/>
            </w:tcBorders>
            <w:shd w:val="clear" w:color="auto" w:fill="F2F2F2"/>
          </w:tcPr>
          <w:p w14:paraId="57367DF2" w14:textId="77777777" w:rsidR="000A685A" w:rsidRDefault="00000000">
            <w:pPr>
              <w:spacing w:after="0"/>
            </w:pPr>
            <w:r>
              <w:rPr>
                <w:rFonts w:ascii="Courier New" w:eastAsia="Courier New" w:hAnsi="Courier New"/>
                <w:sz w:val="18"/>
              </w:rPr>
              <w:t>while (zavrseni &lt; brojProcesa) {</w:t>
            </w:r>
            <w:r>
              <w:br/>
            </w:r>
            <w:r>
              <w:rPr>
                <w:rFonts w:ascii="Courier New" w:eastAsia="Courier New" w:hAnsi="Courier New"/>
                <w:sz w:val="18"/>
              </w:rPr>
              <w:t xml:space="preserve">    int nekiIzvrsio = 0;</w:t>
            </w:r>
            <w:r>
              <w:br/>
            </w:r>
            <w:r>
              <w:rPr>
                <w:rFonts w:ascii="Courier New" w:eastAsia="Courier New" w:hAnsi="Courier New"/>
                <w:sz w:val="18"/>
              </w:rPr>
              <w:t xml:space="preserve">    Proces* proc = glava;</w:t>
            </w:r>
            <w:r>
              <w:br/>
            </w:r>
            <w:r>
              <w:rPr>
                <w:rFonts w:ascii="Courier New" w:eastAsia="Courier New" w:hAnsi="Courier New"/>
                <w:sz w:val="18"/>
              </w:rPr>
              <w:t xml:space="preserve">    for (int i = 0; i &lt; brojProcesa; i++) {</w:t>
            </w:r>
            <w:r>
              <w:br/>
            </w:r>
            <w:r>
              <w:rPr>
                <w:rFonts w:ascii="Courier New" w:eastAsia="Courier New" w:hAnsi="Courier New"/>
                <w:sz w:val="18"/>
              </w:rPr>
              <w:t xml:space="preserve">        if (preostalo[i] &gt; 0 &amp;&amp; proc-&gt;vremePristizanja &lt;= vremeKurent) {</w:t>
            </w:r>
            <w:r>
              <w:br/>
            </w:r>
            <w:r>
              <w:rPr>
                <w:rFonts w:ascii="Courier New" w:eastAsia="Courier New" w:hAnsi="Courier New"/>
                <w:sz w:val="18"/>
              </w:rPr>
              <w:t xml:space="preserve">            // izvrsavanje procesa u okviru kvanta</w:t>
            </w:r>
            <w:r>
              <w:br/>
            </w:r>
            <w:r>
              <w:rPr>
                <w:rFonts w:ascii="Courier New" w:eastAsia="Courier New" w:hAnsi="Courier New"/>
                <w:sz w:val="18"/>
              </w:rPr>
              <w:t xml:space="preserve">        }</w:t>
            </w:r>
            <w:r>
              <w:br/>
            </w:r>
            <w:r>
              <w:rPr>
                <w:rFonts w:ascii="Courier New" w:eastAsia="Courier New" w:hAnsi="Courier New"/>
                <w:sz w:val="18"/>
              </w:rPr>
              <w:t xml:space="preserve">        proc = proc-&gt;sledeci;</w:t>
            </w:r>
            <w:r>
              <w:br/>
            </w:r>
            <w:r>
              <w:rPr>
                <w:rFonts w:ascii="Courier New" w:eastAsia="Courier New" w:hAnsi="Courier New"/>
                <w:sz w:val="18"/>
              </w:rPr>
              <w:t xml:space="preserve">    }</w:t>
            </w:r>
            <w:r>
              <w:br/>
            </w:r>
            <w:r>
              <w:rPr>
                <w:rFonts w:ascii="Courier New" w:eastAsia="Courier New" w:hAnsi="Courier New"/>
                <w:sz w:val="18"/>
              </w:rPr>
              <w:t>}</w:t>
            </w:r>
            <w:r>
              <w:br/>
            </w:r>
          </w:p>
        </w:tc>
      </w:tr>
    </w:tbl>
    <w:p w14:paraId="406E489C" w14:textId="77777777" w:rsidR="000A685A" w:rsidRDefault="00000000" w:rsidP="00A201B6">
      <w:pPr>
        <w:pStyle w:val="Heading3"/>
      </w:pPr>
      <w:bookmarkStart w:id="25" w:name="_Toc230894721"/>
      <w:r>
        <w:t>2.3.3. Kreiranje i punjenje datoteke</w:t>
      </w:r>
      <w:bookmarkEnd w:id="25"/>
    </w:p>
    <w:p w14:paraId="61E459AB" w14:textId="77777777" w:rsidR="000A685A" w:rsidRDefault="00000000">
      <w:pPr>
        <w:spacing w:after="120" w:line="348" w:lineRule="auto"/>
        <w:ind w:firstLine="397"/>
        <w:jc w:val="both"/>
      </w:pPr>
      <w:r>
        <w:rPr>
          <w:rFonts w:eastAsia="Times New Roman"/>
        </w:rPr>
        <w:t>Kreiranje datoteke realizovano je funkcijom kreirajPodrazumevanuDatoteku(). Funkcija otvara datoteku u režimu pisanja i u nju upisuje nekoliko unapred definisanih procesa. Time se korisniku olakšava testiranje, jer ne mora ručno da priprema ulazne podatke.</w:t>
      </w:r>
    </w:p>
    <w:p w14:paraId="1050DC86" w14:textId="77777777" w:rsidR="000A685A" w:rsidRDefault="00000000">
      <w:pPr>
        <w:spacing w:after="120" w:line="348" w:lineRule="auto"/>
        <w:ind w:firstLine="397"/>
        <w:jc w:val="both"/>
      </w:pPr>
      <w:r>
        <w:rPr>
          <w:rFonts w:eastAsia="Times New Roman"/>
        </w:rPr>
        <w:t>Ovaj deo programa pokazuje upotrebu funkcije fopen za otvaranje datoteke, fprintf za upisivanje podataka i fclose za zatvaranje datoteke. Ujedno predstavlja trazeni segment rada sa datotekama u okviru seminarskog rada.</w:t>
      </w:r>
    </w:p>
    <w:tbl>
      <w:tblPr>
        <w:tblW w:w="0" w:type="auto"/>
        <w:jc w:val="center"/>
        <w:tblLook w:val="04A0" w:firstRow="1" w:lastRow="0" w:firstColumn="1" w:lastColumn="0" w:noHBand="0" w:noVBand="1"/>
      </w:tblPr>
      <w:tblGrid>
        <w:gridCol w:w="9406"/>
      </w:tblGrid>
      <w:tr w:rsidR="000A685A" w14:paraId="7D65883B" w14:textId="77777777">
        <w:trPr>
          <w:jc w:val="center"/>
        </w:trPr>
        <w:tc>
          <w:tcPr>
            <w:tcW w:w="9406" w:type="dxa"/>
            <w:tcBorders>
              <w:top w:val="single" w:sz="6" w:space="0" w:color="808080"/>
              <w:left w:val="single" w:sz="6" w:space="0" w:color="808080"/>
              <w:bottom w:val="single" w:sz="6" w:space="0" w:color="808080"/>
              <w:right w:val="single" w:sz="6" w:space="0" w:color="808080"/>
            </w:tcBorders>
            <w:shd w:val="clear" w:color="auto" w:fill="F2F2F2"/>
          </w:tcPr>
          <w:p w14:paraId="0928CDA2" w14:textId="77777777" w:rsidR="000A685A" w:rsidRDefault="00000000">
            <w:pPr>
              <w:spacing w:after="0"/>
            </w:pPr>
            <w:r>
              <w:rPr>
                <w:rFonts w:ascii="Courier New" w:eastAsia="Courier New" w:hAnsi="Courier New"/>
                <w:sz w:val="18"/>
              </w:rPr>
              <w:t>void kreirajPodrazumevanuDatoteku(const char* imeFajla) {</w:t>
            </w:r>
            <w:r>
              <w:br/>
            </w:r>
            <w:r>
              <w:rPr>
                <w:rFonts w:ascii="Courier New" w:eastAsia="Courier New" w:hAnsi="Courier New"/>
                <w:sz w:val="18"/>
              </w:rPr>
              <w:t xml:space="preserve">    FILE* fajl = fopen(imeFajla, "w");</w:t>
            </w:r>
            <w:r>
              <w:br/>
            </w:r>
            <w:r>
              <w:rPr>
                <w:rFonts w:ascii="Courier New" w:eastAsia="Courier New" w:hAnsi="Courier New"/>
                <w:sz w:val="18"/>
              </w:rPr>
              <w:lastRenderedPageBreak/>
              <w:t xml:space="preserve">    if (fajl == NULL) {</w:t>
            </w:r>
            <w:r>
              <w:br/>
            </w:r>
            <w:r>
              <w:rPr>
                <w:rFonts w:ascii="Courier New" w:eastAsia="Courier New" w:hAnsi="Courier New"/>
                <w:sz w:val="18"/>
              </w:rPr>
              <w:t xml:space="preserve">        printf("Greska: Nije moguce kreirati datoteku!\n");</w:t>
            </w:r>
            <w:r>
              <w:br/>
            </w:r>
            <w:r>
              <w:rPr>
                <w:rFonts w:ascii="Courier New" w:eastAsia="Courier New" w:hAnsi="Courier New"/>
                <w:sz w:val="18"/>
              </w:rPr>
              <w:t xml:space="preserve">        return;</w:t>
            </w:r>
            <w:r>
              <w:br/>
            </w:r>
            <w:r>
              <w:rPr>
                <w:rFonts w:ascii="Courier New" w:eastAsia="Courier New" w:hAnsi="Courier New"/>
                <w:sz w:val="18"/>
              </w:rPr>
              <w:t xml:space="preserve">    }</w:t>
            </w:r>
            <w:r>
              <w:br/>
            </w:r>
            <w:r>
              <w:rPr>
                <w:rFonts w:ascii="Courier New" w:eastAsia="Courier New" w:hAnsi="Courier New"/>
                <w:sz w:val="18"/>
              </w:rPr>
              <w:t xml:space="preserve">    fprintf(fajl, "1 P1-Preglednik 0 8\n");</w:t>
            </w:r>
            <w:r>
              <w:br/>
            </w:r>
            <w:r>
              <w:rPr>
                <w:rFonts w:ascii="Courier New" w:eastAsia="Courier New" w:hAnsi="Courier New"/>
                <w:sz w:val="18"/>
              </w:rPr>
              <w:t xml:space="preserve">    fprintf(fajl, "2 P2-Kompajler  2 5\n");</w:t>
            </w:r>
            <w:r>
              <w:br/>
            </w:r>
            <w:r>
              <w:rPr>
                <w:rFonts w:ascii="Courier New" w:eastAsia="Courier New" w:hAnsi="Courier New"/>
                <w:sz w:val="18"/>
              </w:rPr>
              <w:t xml:space="preserve">    fprintf(fajl, "3 P3-Stampa     4 3\n");</w:t>
            </w:r>
            <w:r>
              <w:br/>
            </w:r>
            <w:r>
              <w:rPr>
                <w:rFonts w:ascii="Courier New" w:eastAsia="Courier New" w:hAnsi="Courier New"/>
                <w:sz w:val="18"/>
              </w:rPr>
              <w:t xml:space="preserve">    fclose(fajl);</w:t>
            </w:r>
            <w:r>
              <w:br/>
            </w:r>
            <w:r>
              <w:rPr>
                <w:rFonts w:ascii="Courier New" w:eastAsia="Courier New" w:hAnsi="Courier New"/>
                <w:sz w:val="18"/>
              </w:rPr>
              <w:t>}</w:t>
            </w:r>
            <w:r>
              <w:br/>
            </w:r>
          </w:p>
        </w:tc>
      </w:tr>
    </w:tbl>
    <w:p w14:paraId="3B282B1B" w14:textId="77777777" w:rsidR="000A685A" w:rsidRDefault="00000000" w:rsidP="00A201B6">
      <w:pPr>
        <w:pStyle w:val="Heading3"/>
      </w:pPr>
      <w:bookmarkStart w:id="26" w:name="_Toc230894722"/>
      <w:r>
        <w:lastRenderedPageBreak/>
        <w:t>2.3.4. Čitanje iz datoteke</w:t>
      </w:r>
      <w:bookmarkEnd w:id="26"/>
    </w:p>
    <w:p w14:paraId="0F0A8566" w14:textId="77777777" w:rsidR="000A685A" w:rsidRDefault="00000000">
      <w:pPr>
        <w:spacing w:after="120" w:line="348" w:lineRule="auto"/>
        <w:ind w:firstLine="397"/>
        <w:jc w:val="both"/>
      </w:pPr>
      <w:r>
        <w:rPr>
          <w:rFonts w:eastAsia="Times New Roman"/>
        </w:rPr>
        <w:t>Čitanje procesa iz datoteke realizovano je funkcijom ucitajIzDatoteke(). Funkcija otvara datoteku u režimu citanja, zatim pomoću fscanf učitava podatke red po red. Svaki ispravan red pretvara se u novi čvor liste.</w:t>
      </w:r>
    </w:p>
    <w:p w14:paraId="21AC64AF" w14:textId="77777777" w:rsidR="000A685A" w:rsidRDefault="00000000">
      <w:pPr>
        <w:spacing w:after="120" w:line="348" w:lineRule="auto"/>
        <w:ind w:firstLine="397"/>
        <w:jc w:val="both"/>
      </w:pPr>
      <w:r>
        <w:rPr>
          <w:rFonts w:eastAsia="Times New Roman"/>
        </w:rPr>
        <w:t>Prednost ovakvog pristupa je što se program može lako testirati nad različitim skupovima procesa. Dovoljno je promeniti sadržaj ulazne datoteke i ponovo pokrenuti simulaciju.</w:t>
      </w:r>
    </w:p>
    <w:tbl>
      <w:tblPr>
        <w:tblW w:w="0" w:type="auto"/>
        <w:jc w:val="center"/>
        <w:tblLook w:val="04A0" w:firstRow="1" w:lastRow="0" w:firstColumn="1" w:lastColumn="0" w:noHBand="0" w:noVBand="1"/>
      </w:tblPr>
      <w:tblGrid>
        <w:gridCol w:w="9406"/>
      </w:tblGrid>
      <w:tr w:rsidR="000A685A" w14:paraId="16D0A4DF" w14:textId="77777777">
        <w:trPr>
          <w:jc w:val="center"/>
        </w:trPr>
        <w:tc>
          <w:tcPr>
            <w:tcW w:w="9406" w:type="dxa"/>
            <w:tcBorders>
              <w:top w:val="single" w:sz="6" w:space="0" w:color="808080"/>
              <w:left w:val="single" w:sz="6" w:space="0" w:color="808080"/>
              <w:bottom w:val="single" w:sz="6" w:space="0" w:color="808080"/>
              <w:right w:val="single" w:sz="6" w:space="0" w:color="808080"/>
            </w:tcBorders>
            <w:shd w:val="clear" w:color="auto" w:fill="F2F2F2"/>
          </w:tcPr>
          <w:p w14:paraId="6D9F641D" w14:textId="77777777" w:rsidR="000A685A" w:rsidRDefault="00000000">
            <w:pPr>
              <w:spacing w:after="0"/>
            </w:pPr>
            <w:r>
              <w:rPr>
                <w:rFonts w:ascii="Courier New" w:eastAsia="Courier New" w:hAnsi="Courier New"/>
                <w:sz w:val="18"/>
              </w:rPr>
              <w:t>while (fscanf(fajl, "%d %s %d %d", &amp;id, naziv, &amp;pristizanje, &amp;izvrsavanje) == 4) {</w:t>
            </w:r>
            <w:r>
              <w:br/>
            </w:r>
            <w:r>
              <w:rPr>
                <w:rFonts w:ascii="Courier New" w:eastAsia="Courier New" w:hAnsi="Courier New"/>
                <w:sz w:val="18"/>
              </w:rPr>
              <w:t xml:space="preserve">    Proces* novi = kreirajProces(id, naziv, pristizanje, izvrsavanje);</w:t>
            </w:r>
            <w:r>
              <w:br/>
            </w:r>
            <w:r>
              <w:rPr>
                <w:rFonts w:ascii="Courier New" w:eastAsia="Courier New" w:hAnsi="Courier New"/>
                <w:sz w:val="18"/>
              </w:rPr>
              <w:t xml:space="preserve">    dodajNaKraj(&amp;glava, novi);</w:t>
            </w:r>
            <w:r>
              <w:br/>
            </w:r>
            <w:r>
              <w:rPr>
                <w:rFonts w:ascii="Courier New" w:eastAsia="Courier New" w:hAnsi="Courier New"/>
                <w:sz w:val="18"/>
              </w:rPr>
              <w:t xml:space="preserve">    (*brojProcesa)++;</w:t>
            </w:r>
            <w:r>
              <w:br/>
            </w:r>
            <w:r>
              <w:rPr>
                <w:rFonts w:ascii="Courier New" w:eastAsia="Courier New" w:hAnsi="Courier New"/>
                <w:sz w:val="18"/>
              </w:rPr>
              <w:t>}</w:t>
            </w:r>
            <w:r>
              <w:br/>
            </w:r>
          </w:p>
        </w:tc>
      </w:tr>
    </w:tbl>
    <w:p w14:paraId="5D51CE0F" w14:textId="77777777" w:rsidR="000A685A" w:rsidRDefault="00000000" w:rsidP="00A201B6">
      <w:pPr>
        <w:pStyle w:val="Heading3"/>
      </w:pPr>
      <w:bookmarkStart w:id="27" w:name="_Toc230894723"/>
      <w:r>
        <w:t>2.3.5. Kreiranje i punjenje liste</w:t>
      </w:r>
      <w:bookmarkEnd w:id="27"/>
    </w:p>
    <w:p w14:paraId="265B077E" w14:textId="77777777" w:rsidR="000A685A" w:rsidRDefault="00000000">
      <w:pPr>
        <w:spacing w:after="120" w:line="348" w:lineRule="auto"/>
        <w:ind w:firstLine="397"/>
        <w:jc w:val="both"/>
      </w:pPr>
      <w:r>
        <w:rPr>
          <w:rFonts w:eastAsia="Times New Roman"/>
        </w:rPr>
        <w:t>Jednostruko spregnuta lista koristi se za čuvanje procesa. Svaki čvor liste predstavlja jedan proces i sadrži sve podatke potrebne za simulaciju. Funkcija kreirajProces() dinamički alocira memoriju za novi proces i popunjava njegova polja.</w:t>
      </w:r>
    </w:p>
    <w:p w14:paraId="0D3B31C9" w14:textId="77777777" w:rsidR="000A685A" w:rsidRDefault="00000000">
      <w:pPr>
        <w:spacing w:after="120" w:line="348" w:lineRule="auto"/>
        <w:ind w:firstLine="397"/>
        <w:jc w:val="both"/>
      </w:pPr>
      <w:r>
        <w:rPr>
          <w:rFonts w:eastAsia="Times New Roman"/>
        </w:rPr>
        <w:t>Funkcija dodajNaKraj() dodaje novi proces na kraj liste. Ako je lista prazna, novi proces postaje glava liste. U suprotnom, program prolazi kroz listu do poslednjeg čvora i povezuje novi čvor sa postojecim krajem liste.</w:t>
      </w:r>
    </w:p>
    <w:tbl>
      <w:tblPr>
        <w:tblW w:w="0" w:type="auto"/>
        <w:jc w:val="center"/>
        <w:tblLook w:val="04A0" w:firstRow="1" w:lastRow="0" w:firstColumn="1" w:lastColumn="0" w:noHBand="0" w:noVBand="1"/>
      </w:tblPr>
      <w:tblGrid>
        <w:gridCol w:w="9406"/>
      </w:tblGrid>
      <w:tr w:rsidR="000A685A" w14:paraId="7C2CE989" w14:textId="77777777">
        <w:trPr>
          <w:jc w:val="center"/>
        </w:trPr>
        <w:tc>
          <w:tcPr>
            <w:tcW w:w="9406" w:type="dxa"/>
            <w:tcBorders>
              <w:top w:val="single" w:sz="6" w:space="0" w:color="808080"/>
              <w:left w:val="single" w:sz="6" w:space="0" w:color="808080"/>
              <w:bottom w:val="single" w:sz="6" w:space="0" w:color="808080"/>
              <w:right w:val="single" w:sz="6" w:space="0" w:color="808080"/>
            </w:tcBorders>
            <w:shd w:val="clear" w:color="auto" w:fill="F2F2F2"/>
          </w:tcPr>
          <w:p w14:paraId="32F1AAA9" w14:textId="77777777" w:rsidR="000A685A" w:rsidRDefault="00000000">
            <w:pPr>
              <w:spacing w:after="0"/>
            </w:pPr>
            <w:r>
              <w:rPr>
                <w:rFonts w:ascii="Courier New" w:eastAsia="Courier New" w:hAnsi="Courier New"/>
                <w:sz w:val="18"/>
              </w:rPr>
              <w:t>typedef struct Proces {</w:t>
            </w:r>
            <w:r>
              <w:br/>
            </w:r>
            <w:r>
              <w:rPr>
                <w:rFonts w:ascii="Courier New" w:eastAsia="Courier New" w:hAnsi="Courier New"/>
                <w:sz w:val="18"/>
              </w:rPr>
              <w:t xml:space="preserve">    int id;</w:t>
            </w:r>
            <w:r>
              <w:br/>
            </w:r>
            <w:r>
              <w:rPr>
                <w:rFonts w:ascii="Courier New" w:eastAsia="Courier New" w:hAnsi="Courier New"/>
                <w:sz w:val="18"/>
              </w:rPr>
              <w:t xml:space="preserve">    char naziv[50];</w:t>
            </w:r>
            <w:r>
              <w:br/>
            </w:r>
            <w:r>
              <w:rPr>
                <w:rFonts w:ascii="Courier New" w:eastAsia="Courier New" w:hAnsi="Courier New"/>
                <w:sz w:val="18"/>
              </w:rPr>
              <w:t xml:space="preserve">    int vremePristizanja;</w:t>
            </w:r>
            <w:r>
              <w:br/>
            </w:r>
            <w:r>
              <w:rPr>
                <w:rFonts w:ascii="Courier New" w:eastAsia="Courier New" w:hAnsi="Courier New"/>
                <w:sz w:val="18"/>
              </w:rPr>
              <w:t xml:space="preserve">    int vremeIzvrsavanja;</w:t>
            </w:r>
            <w:r>
              <w:br/>
            </w:r>
            <w:r>
              <w:rPr>
                <w:rFonts w:ascii="Courier New" w:eastAsia="Courier New" w:hAnsi="Courier New"/>
                <w:sz w:val="18"/>
              </w:rPr>
              <w:t xml:space="preserve">    int preostaloVreme;</w:t>
            </w:r>
            <w:r>
              <w:br/>
            </w:r>
            <w:r>
              <w:rPr>
                <w:rFonts w:ascii="Courier New" w:eastAsia="Courier New" w:hAnsi="Courier New"/>
                <w:sz w:val="18"/>
              </w:rPr>
              <w:t xml:space="preserve">    struct Proces* sledeci;</w:t>
            </w:r>
            <w:r>
              <w:br/>
            </w:r>
            <w:r>
              <w:rPr>
                <w:rFonts w:ascii="Courier New" w:eastAsia="Courier New" w:hAnsi="Courier New"/>
                <w:sz w:val="18"/>
              </w:rPr>
              <w:t>} Proces;</w:t>
            </w:r>
            <w:r>
              <w:br/>
            </w:r>
          </w:p>
        </w:tc>
      </w:tr>
      <w:tr w:rsidR="000A685A" w14:paraId="6E983F71" w14:textId="77777777">
        <w:trPr>
          <w:jc w:val="center"/>
        </w:trPr>
        <w:tc>
          <w:tcPr>
            <w:tcW w:w="9406" w:type="dxa"/>
            <w:tcBorders>
              <w:top w:val="single" w:sz="6" w:space="0" w:color="808080"/>
              <w:left w:val="single" w:sz="6" w:space="0" w:color="808080"/>
              <w:bottom w:val="single" w:sz="6" w:space="0" w:color="808080"/>
              <w:right w:val="single" w:sz="6" w:space="0" w:color="808080"/>
            </w:tcBorders>
            <w:shd w:val="clear" w:color="auto" w:fill="F2F2F2"/>
          </w:tcPr>
          <w:p w14:paraId="62082C4C" w14:textId="77777777" w:rsidR="000A685A" w:rsidRDefault="00000000">
            <w:pPr>
              <w:spacing w:after="0"/>
            </w:pPr>
            <w:r>
              <w:rPr>
                <w:rFonts w:ascii="Courier New" w:eastAsia="Courier New" w:hAnsi="Courier New"/>
                <w:sz w:val="18"/>
              </w:rPr>
              <w:t>void dodajNaKraj(Proces** glava, Proces* novi) {</w:t>
            </w:r>
            <w:r>
              <w:br/>
            </w:r>
            <w:r>
              <w:rPr>
                <w:rFonts w:ascii="Courier New" w:eastAsia="Courier New" w:hAnsi="Courier New"/>
                <w:sz w:val="18"/>
              </w:rPr>
              <w:t xml:space="preserve">    if (*glava == NULL) {</w:t>
            </w:r>
            <w:r>
              <w:br/>
            </w:r>
            <w:r>
              <w:rPr>
                <w:rFonts w:ascii="Courier New" w:eastAsia="Courier New" w:hAnsi="Courier New"/>
                <w:sz w:val="18"/>
              </w:rPr>
              <w:t xml:space="preserve">        *glava = novi;</w:t>
            </w:r>
            <w:r>
              <w:br/>
            </w:r>
            <w:r>
              <w:rPr>
                <w:rFonts w:ascii="Courier New" w:eastAsia="Courier New" w:hAnsi="Courier New"/>
                <w:sz w:val="18"/>
              </w:rPr>
              <w:t xml:space="preserve">        return;</w:t>
            </w:r>
            <w:r>
              <w:br/>
            </w:r>
            <w:r>
              <w:rPr>
                <w:rFonts w:ascii="Courier New" w:eastAsia="Courier New" w:hAnsi="Courier New"/>
                <w:sz w:val="18"/>
              </w:rPr>
              <w:t xml:space="preserve">    }</w:t>
            </w:r>
            <w:r>
              <w:br/>
            </w:r>
            <w:r>
              <w:rPr>
                <w:rFonts w:ascii="Courier New" w:eastAsia="Courier New" w:hAnsi="Courier New"/>
                <w:sz w:val="18"/>
              </w:rPr>
              <w:lastRenderedPageBreak/>
              <w:t xml:space="preserve">    Proces* trenutni = *glava;</w:t>
            </w:r>
            <w:r>
              <w:br/>
            </w:r>
            <w:r>
              <w:rPr>
                <w:rFonts w:ascii="Courier New" w:eastAsia="Courier New" w:hAnsi="Courier New"/>
                <w:sz w:val="18"/>
              </w:rPr>
              <w:t xml:space="preserve">    while (trenutni-&gt;sledeci != NULL) {</w:t>
            </w:r>
            <w:r>
              <w:br/>
            </w:r>
            <w:r>
              <w:rPr>
                <w:rFonts w:ascii="Courier New" w:eastAsia="Courier New" w:hAnsi="Courier New"/>
                <w:sz w:val="18"/>
              </w:rPr>
              <w:t xml:space="preserve">        trenutni = trenutni-&gt;sledeci;</w:t>
            </w:r>
            <w:r>
              <w:br/>
            </w:r>
            <w:r>
              <w:rPr>
                <w:rFonts w:ascii="Courier New" w:eastAsia="Courier New" w:hAnsi="Courier New"/>
                <w:sz w:val="18"/>
              </w:rPr>
              <w:t xml:space="preserve">    }</w:t>
            </w:r>
            <w:r>
              <w:br/>
            </w:r>
            <w:r>
              <w:rPr>
                <w:rFonts w:ascii="Courier New" w:eastAsia="Courier New" w:hAnsi="Courier New"/>
                <w:sz w:val="18"/>
              </w:rPr>
              <w:t xml:space="preserve">    trenutni-&gt;sledeci = novi;</w:t>
            </w:r>
            <w:r>
              <w:br/>
            </w:r>
            <w:r>
              <w:rPr>
                <w:rFonts w:ascii="Courier New" w:eastAsia="Courier New" w:hAnsi="Courier New"/>
                <w:sz w:val="18"/>
              </w:rPr>
              <w:t>}</w:t>
            </w:r>
            <w:r>
              <w:br/>
            </w:r>
          </w:p>
        </w:tc>
      </w:tr>
    </w:tbl>
    <w:p w14:paraId="61C6B81A" w14:textId="77777777" w:rsidR="000A685A" w:rsidRDefault="00000000" w:rsidP="00A201B6">
      <w:pPr>
        <w:pStyle w:val="Heading3"/>
      </w:pPr>
      <w:bookmarkStart w:id="28" w:name="_Toc230894724"/>
      <w:r>
        <w:lastRenderedPageBreak/>
        <w:t>2.3.6. Čitanje iz liste</w:t>
      </w:r>
      <w:bookmarkEnd w:id="28"/>
    </w:p>
    <w:p w14:paraId="1F91A692" w14:textId="77777777" w:rsidR="000A685A" w:rsidRDefault="00000000">
      <w:pPr>
        <w:spacing w:after="120" w:line="348" w:lineRule="auto"/>
        <w:ind w:firstLine="397"/>
        <w:jc w:val="both"/>
      </w:pPr>
      <w:r>
        <w:rPr>
          <w:rFonts w:eastAsia="Times New Roman"/>
        </w:rPr>
        <w:t>Čitanje iz liste realizuje se obilaskom svih čvorova pomoću pomoćnog pokazivača. Funkcija prikaziListu() prolazi kroz listu od glave do kraja i ispisuje podatke o svakom procesu u tabelarnom obliku.</w:t>
      </w:r>
    </w:p>
    <w:p w14:paraId="31B002CF" w14:textId="77777777" w:rsidR="000A685A" w:rsidRDefault="00000000">
      <w:pPr>
        <w:spacing w:after="120" w:line="348" w:lineRule="auto"/>
        <w:ind w:firstLine="397"/>
        <w:jc w:val="both"/>
      </w:pPr>
      <w:r>
        <w:rPr>
          <w:rFonts w:eastAsia="Times New Roman"/>
        </w:rPr>
        <w:t>Ovaj deo programa je vazan jer omogućava proveru rezultata nakon izvršavanja algoritma. U tabeli se vide originalna vremena pristizanja i izvršavanja, ali i izračunata vremena završavanja, okretanja i kasnjenja.</w:t>
      </w:r>
    </w:p>
    <w:tbl>
      <w:tblPr>
        <w:tblW w:w="0" w:type="auto"/>
        <w:jc w:val="center"/>
        <w:tblLook w:val="04A0" w:firstRow="1" w:lastRow="0" w:firstColumn="1" w:lastColumn="0" w:noHBand="0" w:noVBand="1"/>
      </w:tblPr>
      <w:tblGrid>
        <w:gridCol w:w="9406"/>
      </w:tblGrid>
      <w:tr w:rsidR="000A685A" w14:paraId="70312163" w14:textId="77777777">
        <w:trPr>
          <w:jc w:val="center"/>
        </w:trPr>
        <w:tc>
          <w:tcPr>
            <w:tcW w:w="9406" w:type="dxa"/>
            <w:tcBorders>
              <w:top w:val="single" w:sz="6" w:space="0" w:color="808080"/>
              <w:left w:val="single" w:sz="6" w:space="0" w:color="808080"/>
              <w:bottom w:val="single" w:sz="6" w:space="0" w:color="808080"/>
              <w:right w:val="single" w:sz="6" w:space="0" w:color="808080"/>
            </w:tcBorders>
            <w:shd w:val="clear" w:color="auto" w:fill="F2F2F2"/>
          </w:tcPr>
          <w:p w14:paraId="48689BE3" w14:textId="77777777" w:rsidR="000A685A" w:rsidRDefault="00000000">
            <w:pPr>
              <w:spacing w:after="0"/>
            </w:pPr>
            <w:r>
              <w:rPr>
                <w:rFonts w:ascii="Courier New" w:eastAsia="Courier New" w:hAnsi="Courier New"/>
                <w:sz w:val="18"/>
              </w:rPr>
              <w:t>void prikaziListu(Proces* glava) {</w:t>
            </w:r>
            <w:r>
              <w:br/>
            </w:r>
            <w:r>
              <w:rPr>
                <w:rFonts w:ascii="Courier New" w:eastAsia="Courier New" w:hAnsi="Courier New"/>
                <w:sz w:val="18"/>
              </w:rPr>
              <w:t xml:space="preserve">    Proces* trenutni = glava;</w:t>
            </w:r>
            <w:r>
              <w:br/>
            </w:r>
            <w:r>
              <w:rPr>
                <w:rFonts w:ascii="Courier New" w:eastAsia="Courier New" w:hAnsi="Courier New"/>
                <w:sz w:val="18"/>
              </w:rPr>
              <w:t xml:space="preserve">    while (trenutni != NULL) {</w:t>
            </w:r>
            <w:r>
              <w:br/>
            </w:r>
            <w:r>
              <w:rPr>
                <w:rFonts w:ascii="Courier New" w:eastAsia="Courier New" w:hAnsi="Courier New"/>
                <w:sz w:val="18"/>
              </w:rPr>
              <w:t xml:space="preserve">        printf("%-5d %-15s %-15d %-15d %-15d %-15d %-15d\n",</w:t>
            </w:r>
            <w:r>
              <w:br/>
            </w:r>
            <w:r>
              <w:rPr>
                <w:rFonts w:ascii="Courier New" w:eastAsia="Courier New" w:hAnsi="Courier New"/>
                <w:sz w:val="18"/>
              </w:rPr>
              <w:t xml:space="preserve">               trenutni-&gt;id,</w:t>
            </w:r>
            <w:r>
              <w:br/>
            </w:r>
            <w:r>
              <w:rPr>
                <w:rFonts w:ascii="Courier New" w:eastAsia="Courier New" w:hAnsi="Courier New"/>
                <w:sz w:val="18"/>
              </w:rPr>
              <w:t xml:space="preserve">               trenutni-&gt;naziv,</w:t>
            </w:r>
            <w:r>
              <w:br/>
            </w:r>
            <w:r>
              <w:rPr>
                <w:rFonts w:ascii="Courier New" w:eastAsia="Courier New" w:hAnsi="Courier New"/>
                <w:sz w:val="18"/>
              </w:rPr>
              <w:t xml:space="preserve">               trenutni-&gt;vremePristizanja,</w:t>
            </w:r>
            <w:r>
              <w:br/>
            </w:r>
            <w:r>
              <w:rPr>
                <w:rFonts w:ascii="Courier New" w:eastAsia="Courier New" w:hAnsi="Courier New"/>
                <w:sz w:val="18"/>
              </w:rPr>
              <w:t xml:space="preserve">               trenutni-&gt;vremeIzvrsavanja,</w:t>
            </w:r>
            <w:r>
              <w:br/>
            </w:r>
            <w:r>
              <w:rPr>
                <w:rFonts w:ascii="Courier New" w:eastAsia="Courier New" w:hAnsi="Courier New"/>
                <w:sz w:val="18"/>
              </w:rPr>
              <w:t xml:space="preserve">               trenutni-&gt;vremeZavrsavanja,</w:t>
            </w:r>
            <w:r>
              <w:br/>
            </w:r>
            <w:r>
              <w:rPr>
                <w:rFonts w:ascii="Courier New" w:eastAsia="Courier New" w:hAnsi="Courier New"/>
                <w:sz w:val="18"/>
              </w:rPr>
              <w:t xml:space="preserve">               trenutni-&gt;vremeOkretanja,</w:t>
            </w:r>
            <w:r>
              <w:br/>
            </w:r>
            <w:r>
              <w:rPr>
                <w:rFonts w:ascii="Courier New" w:eastAsia="Courier New" w:hAnsi="Courier New"/>
                <w:sz w:val="18"/>
              </w:rPr>
              <w:t xml:space="preserve">               trenutni-&gt;vremeKasnjenja);</w:t>
            </w:r>
            <w:r>
              <w:br/>
            </w:r>
            <w:r>
              <w:rPr>
                <w:rFonts w:ascii="Courier New" w:eastAsia="Courier New" w:hAnsi="Courier New"/>
                <w:sz w:val="18"/>
              </w:rPr>
              <w:t xml:space="preserve">        trenutni = trenutni-&gt;sledeci;</w:t>
            </w:r>
            <w:r>
              <w:br/>
            </w:r>
            <w:r>
              <w:rPr>
                <w:rFonts w:ascii="Courier New" w:eastAsia="Courier New" w:hAnsi="Courier New"/>
                <w:sz w:val="18"/>
              </w:rPr>
              <w:t xml:space="preserve">    }</w:t>
            </w:r>
            <w:r>
              <w:br/>
            </w:r>
            <w:r>
              <w:rPr>
                <w:rFonts w:ascii="Courier New" w:eastAsia="Courier New" w:hAnsi="Courier New"/>
                <w:sz w:val="18"/>
              </w:rPr>
              <w:t>}</w:t>
            </w:r>
            <w:r>
              <w:br/>
            </w:r>
          </w:p>
        </w:tc>
      </w:tr>
    </w:tbl>
    <w:p w14:paraId="27DACF93" w14:textId="77777777" w:rsidR="000A685A" w:rsidRDefault="00000000" w:rsidP="00A201B6">
      <w:pPr>
        <w:pStyle w:val="Heading3"/>
      </w:pPr>
      <w:bookmarkStart w:id="29" w:name="_Toc230894725"/>
      <w:r>
        <w:t>2.3.7. Analiza performansi algoritma</w:t>
      </w:r>
      <w:bookmarkEnd w:id="29"/>
    </w:p>
    <w:p w14:paraId="1059F094" w14:textId="77777777" w:rsidR="000A685A" w:rsidRDefault="00000000">
      <w:pPr>
        <w:spacing w:after="120" w:line="348" w:lineRule="auto"/>
        <w:ind w:firstLine="397"/>
        <w:jc w:val="both"/>
      </w:pPr>
      <w:r>
        <w:rPr>
          <w:rFonts w:eastAsia="Times New Roman"/>
        </w:rPr>
        <w:t>Za potpuniju analizu programa korisno je izvršiti istu simulaciju sa različitim vrednostima vremenskog kvanta. Time se može uočiti kako kvant utiče na redosled izvršavanja, prosečno vreme okretanja i prosečno vreme kasnjenja.</w:t>
      </w:r>
    </w:p>
    <w:p w14:paraId="656F1DC1" w14:textId="77777777" w:rsidR="000A685A" w:rsidRDefault="00000000">
      <w:pPr>
        <w:spacing w:after="120" w:line="348" w:lineRule="auto"/>
        <w:ind w:firstLine="397"/>
        <w:jc w:val="both"/>
      </w:pPr>
      <w:r>
        <w:rPr>
          <w:rFonts w:eastAsia="Times New Roman"/>
        </w:rPr>
        <w:t>Kod manjeg kvanta procesi češće dobijaju procesor, ali se povećava broj prekida i promena konteksta. Kod većeg kvanta smanjuje se broj prekida, ali se pojedini procesi mogu duže čekati. Zbog toga se u praksi vrednost kvanta bira na osnovu cilja sistema i karakteristika procesa.</w:t>
      </w:r>
    </w:p>
    <w:tbl>
      <w:tblPr>
        <w:tblStyle w:val="TableGrid"/>
        <w:tblW w:w="0" w:type="auto"/>
        <w:jc w:val="center"/>
        <w:tblLook w:val="04A0" w:firstRow="1" w:lastRow="0" w:firstColumn="1" w:lastColumn="0" w:noHBand="0" w:noVBand="1"/>
      </w:tblPr>
      <w:tblGrid>
        <w:gridCol w:w="1701"/>
        <w:gridCol w:w="3969"/>
        <w:gridCol w:w="3402"/>
      </w:tblGrid>
      <w:tr w:rsidR="000A685A" w14:paraId="099DD304" w14:textId="77777777">
        <w:trPr>
          <w:jc w:val="center"/>
        </w:trPr>
        <w:tc>
          <w:tcPr>
            <w:tcW w:w="1701" w:type="dxa"/>
            <w:shd w:val="clear" w:color="auto" w:fill="D9EAF7"/>
          </w:tcPr>
          <w:p w14:paraId="72D55398" w14:textId="77777777" w:rsidR="000A685A" w:rsidRDefault="00000000">
            <w:pPr>
              <w:jc w:val="center"/>
            </w:pPr>
            <w:r>
              <w:rPr>
                <w:rFonts w:eastAsia="Times New Roman"/>
                <w:b/>
                <w:sz w:val="20"/>
              </w:rPr>
              <w:t>Kvant</w:t>
            </w:r>
          </w:p>
        </w:tc>
        <w:tc>
          <w:tcPr>
            <w:tcW w:w="3969" w:type="dxa"/>
            <w:shd w:val="clear" w:color="auto" w:fill="D9EAF7"/>
          </w:tcPr>
          <w:p w14:paraId="7CF4F04A" w14:textId="77777777" w:rsidR="000A685A" w:rsidRDefault="00000000">
            <w:pPr>
              <w:jc w:val="center"/>
            </w:pPr>
            <w:r>
              <w:rPr>
                <w:rFonts w:eastAsia="Times New Roman"/>
                <w:b/>
                <w:sz w:val="20"/>
              </w:rPr>
              <w:t>Očekivano ponašanje</w:t>
            </w:r>
          </w:p>
        </w:tc>
        <w:tc>
          <w:tcPr>
            <w:tcW w:w="3402" w:type="dxa"/>
            <w:shd w:val="clear" w:color="auto" w:fill="D9EAF7"/>
          </w:tcPr>
          <w:p w14:paraId="5BB353AC" w14:textId="77777777" w:rsidR="000A685A" w:rsidRDefault="00000000">
            <w:pPr>
              <w:jc w:val="center"/>
            </w:pPr>
            <w:r>
              <w:rPr>
                <w:rFonts w:eastAsia="Times New Roman"/>
                <w:b/>
                <w:sz w:val="20"/>
              </w:rPr>
              <w:t>Zaključak</w:t>
            </w:r>
          </w:p>
        </w:tc>
      </w:tr>
      <w:tr w:rsidR="000A685A" w14:paraId="5B39AC06" w14:textId="77777777">
        <w:trPr>
          <w:jc w:val="center"/>
        </w:trPr>
        <w:tc>
          <w:tcPr>
            <w:tcW w:w="1701" w:type="dxa"/>
          </w:tcPr>
          <w:p w14:paraId="06B4F8A7" w14:textId="77777777" w:rsidR="000A685A" w:rsidRDefault="00000000">
            <w:r>
              <w:rPr>
                <w:rFonts w:eastAsia="Times New Roman"/>
                <w:sz w:val="20"/>
              </w:rPr>
              <w:t>1 ms</w:t>
            </w:r>
          </w:p>
        </w:tc>
        <w:tc>
          <w:tcPr>
            <w:tcW w:w="3969" w:type="dxa"/>
          </w:tcPr>
          <w:p w14:paraId="67B3DAFC" w14:textId="77777777" w:rsidR="000A685A" w:rsidRDefault="00000000">
            <w:r>
              <w:rPr>
                <w:rFonts w:eastAsia="Times New Roman"/>
                <w:sz w:val="20"/>
              </w:rPr>
              <w:t>Cesta smena procesa</w:t>
            </w:r>
          </w:p>
        </w:tc>
        <w:tc>
          <w:tcPr>
            <w:tcW w:w="3402" w:type="dxa"/>
          </w:tcPr>
          <w:p w14:paraId="79E4D7D9" w14:textId="77777777" w:rsidR="000A685A" w:rsidRDefault="00000000">
            <w:r>
              <w:rPr>
                <w:rFonts w:eastAsia="Times New Roman"/>
                <w:sz w:val="20"/>
              </w:rPr>
              <w:t>Dobar odziv, ali veći overhead</w:t>
            </w:r>
          </w:p>
        </w:tc>
      </w:tr>
      <w:tr w:rsidR="000A685A" w14:paraId="4F36804A" w14:textId="77777777">
        <w:trPr>
          <w:jc w:val="center"/>
        </w:trPr>
        <w:tc>
          <w:tcPr>
            <w:tcW w:w="1701" w:type="dxa"/>
          </w:tcPr>
          <w:p w14:paraId="4E893653" w14:textId="77777777" w:rsidR="000A685A" w:rsidRDefault="00000000">
            <w:r>
              <w:rPr>
                <w:rFonts w:eastAsia="Times New Roman"/>
                <w:sz w:val="20"/>
              </w:rPr>
              <w:t>2 ms</w:t>
            </w:r>
          </w:p>
        </w:tc>
        <w:tc>
          <w:tcPr>
            <w:tcW w:w="3969" w:type="dxa"/>
          </w:tcPr>
          <w:p w14:paraId="00F5E752" w14:textId="77777777" w:rsidR="000A685A" w:rsidRDefault="00000000">
            <w:r>
              <w:rPr>
                <w:rFonts w:eastAsia="Times New Roman"/>
                <w:sz w:val="20"/>
              </w:rPr>
              <w:t>Umeren broj promena konteksta</w:t>
            </w:r>
          </w:p>
        </w:tc>
        <w:tc>
          <w:tcPr>
            <w:tcW w:w="3402" w:type="dxa"/>
          </w:tcPr>
          <w:p w14:paraId="74B7EE1B" w14:textId="77777777" w:rsidR="000A685A" w:rsidRDefault="00000000">
            <w:r>
              <w:rPr>
                <w:rFonts w:eastAsia="Times New Roman"/>
                <w:sz w:val="20"/>
              </w:rPr>
              <w:t>Dobar balans za demonstraciju</w:t>
            </w:r>
          </w:p>
        </w:tc>
      </w:tr>
      <w:tr w:rsidR="000A685A" w14:paraId="27788DF7" w14:textId="77777777">
        <w:trPr>
          <w:jc w:val="center"/>
        </w:trPr>
        <w:tc>
          <w:tcPr>
            <w:tcW w:w="1701" w:type="dxa"/>
          </w:tcPr>
          <w:p w14:paraId="78E46D46" w14:textId="77777777" w:rsidR="000A685A" w:rsidRDefault="00000000">
            <w:r>
              <w:rPr>
                <w:rFonts w:eastAsia="Times New Roman"/>
                <w:sz w:val="20"/>
              </w:rPr>
              <w:t>4 ms</w:t>
            </w:r>
          </w:p>
        </w:tc>
        <w:tc>
          <w:tcPr>
            <w:tcW w:w="3969" w:type="dxa"/>
          </w:tcPr>
          <w:p w14:paraId="6E4100D3" w14:textId="77777777" w:rsidR="000A685A" w:rsidRDefault="00000000">
            <w:r>
              <w:rPr>
                <w:rFonts w:eastAsia="Times New Roman"/>
                <w:sz w:val="20"/>
              </w:rPr>
              <w:t>Manje prekida</w:t>
            </w:r>
          </w:p>
        </w:tc>
        <w:tc>
          <w:tcPr>
            <w:tcW w:w="3402" w:type="dxa"/>
          </w:tcPr>
          <w:p w14:paraId="4EC99C28" w14:textId="77777777" w:rsidR="000A685A" w:rsidRDefault="00000000">
            <w:r>
              <w:rPr>
                <w:rFonts w:eastAsia="Times New Roman"/>
                <w:sz w:val="20"/>
              </w:rPr>
              <w:t>Manji overhead, ali slabiji odziv kratkih procesa</w:t>
            </w:r>
          </w:p>
        </w:tc>
      </w:tr>
    </w:tbl>
    <w:p w14:paraId="56EAF1A1" w14:textId="77777777" w:rsidR="000A685A" w:rsidRDefault="000A685A"/>
    <w:tbl>
      <w:tblPr>
        <w:tblW w:w="0" w:type="auto"/>
        <w:jc w:val="center"/>
        <w:tblLook w:val="04A0" w:firstRow="1" w:lastRow="0" w:firstColumn="1" w:lastColumn="0" w:noHBand="0" w:noVBand="1"/>
      </w:tblPr>
      <w:tblGrid>
        <w:gridCol w:w="9606"/>
      </w:tblGrid>
      <w:tr w:rsidR="000A685A" w14:paraId="77672368" w14:textId="77777777">
        <w:trPr>
          <w:jc w:val="center"/>
        </w:trPr>
        <w:tc>
          <w:tcPr>
            <w:tcW w:w="8787" w:type="dxa"/>
            <w:tcBorders>
              <w:top w:val="single" w:sz="8" w:space="0" w:color="A0A0A0"/>
              <w:left w:val="single" w:sz="8" w:space="0" w:color="A0A0A0"/>
              <w:bottom w:val="single" w:sz="8" w:space="0" w:color="A0A0A0"/>
              <w:right w:val="single" w:sz="8" w:space="0" w:color="A0A0A0"/>
            </w:tcBorders>
            <w:shd w:val="clear" w:color="auto" w:fill="F7F7F7"/>
            <w:vAlign w:val="center"/>
          </w:tcPr>
          <w:p w14:paraId="0E449079" w14:textId="77777777" w:rsidR="000A685A" w:rsidRDefault="00625E0A">
            <w:pPr>
              <w:spacing w:after="0"/>
              <w:jc w:val="center"/>
            </w:pPr>
            <w:r w:rsidRPr="00625E0A">
              <w:rPr>
                <w:rFonts w:eastAsia="Times New Roman"/>
                <w:b/>
                <w:noProof/>
              </w:rPr>
              <w:lastRenderedPageBreak/>
              <w:drawing>
                <wp:inline distT="0" distB="0" distL="0" distR="0" wp14:anchorId="117CE72C" wp14:editId="7FBD4059">
                  <wp:extent cx="5959356" cy="2339543"/>
                  <wp:effectExtent l="0" t="0" r="3810" b="3810"/>
                  <wp:docPr id="1154452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52162" name=""/>
                          <pic:cNvPicPr/>
                        </pic:nvPicPr>
                        <pic:blipFill>
                          <a:blip r:embed="rId22"/>
                          <a:stretch>
                            <a:fillRect/>
                          </a:stretch>
                        </pic:blipFill>
                        <pic:spPr>
                          <a:xfrm>
                            <a:off x="0" y="0"/>
                            <a:ext cx="5959356" cy="2339543"/>
                          </a:xfrm>
                          <a:prstGeom prst="rect">
                            <a:avLst/>
                          </a:prstGeom>
                        </pic:spPr>
                      </pic:pic>
                    </a:graphicData>
                  </a:graphic>
                </wp:inline>
              </w:drawing>
            </w:r>
          </w:p>
        </w:tc>
      </w:tr>
    </w:tbl>
    <w:p w14:paraId="4AC6487D" w14:textId="77777777" w:rsidR="000A685A" w:rsidRDefault="00000000">
      <w:pPr>
        <w:jc w:val="center"/>
      </w:pPr>
      <w:r>
        <w:rPr>
          <w:rFonts w:eastAsia="Times New Roman"/>
          <w:i/>
          <w:sz w:val="20"/>
        </w:rPr>
        <w:t>Slika 2.8 - Uporedni prikaz rezultata za različite vrednosti kvanta [S3]</w:t>
      </w:r>
    </w:p>
    <w:p w14:paraId="33D7B90E" w14:textId="77777777" w:rsidR="000A685A" w:rsidRDefault="00000000">
      <w:r>
        <w:rPr>
          <w:rFonts w:eastAsia="Times New Roman"/>
        </w:rPr>
        <w:br w:type="page"/>
      </w:r>
    </w:p>
    <w:p w14:paraId="75E31929" w14:textId="77777777" w:rsidR="000A685A" w:rsidRDefault="000A685A"/>
    <w:p w14:paraId="284C6292" w14:textId="18370739" w:rsidR="000A685A" w:rsidRDefault="00000000" w:rsidP="00A201B6">
      <w:pPr>
        <w:spacing w:after="120" w:line="348" w:lineRule="auto"/>
      </w:pPr>
      <w:r>
        <w:br/>
      </w:r>
    </w:p>
    <w:p w14:paraId="156E5328" w14:textId="77777777" w:rsidR="000A685A" w:rsidRDefault="00000000" w:rsidP="00A201B6">
      <w:pPr>
        <w:pStyle w:val="Heading2"/>
      </w:pPr>
      <w:bookmarkStart w:id="30" w:name="_Toc230894726"/>
      <w:r>
        <w:rPr>
          <w:rFonts w:eastAsia="Times New Roman"/>
          <w:sz w:val="28"/>
        </w:rPr>
        <w:t>2.4. Testni scenario i očekivani rezultati</w:t>
      </w:r>
      <w:bookmarkEnd w:id="30"/>
    </w:p>
    <w:p w14:paraId="4478F062" w14:textId="77777777" w:rsidR="000A685A" w:rsidRDefault="000A685A"/>
    <w:p w14:paraId="6EAACB0C" w14:textId="77777777" w:rsidR="000A685A" w:rsidRDefault="00000000">
      <w:pPr>
        <w:spacing w:after="120" w:line="348" w:lineRule="auto"/>
        <w:ind w:firstLine="397"/>
        <w:jc w:val="both"/>
      </w:pPr>
      <w:r>
        <w:rPr>
          <w:rFonts w:eastAsia="Times New Roman"/>
        </w:rPr>
        <w:t>U završnom testiranju programa potrebno je proveriti sve glavne funkcionalnosti: kreiranje datoteke, učitavanje procesa, unos vremenskog kvanta, izvršavanje Round Robin simulacije, izračunavanje rezultata i snimanje izlaza u datoteku. Testni scenario pokazuje da program nije samo teorijski opisan, već i praktično proveren kroz više koraka.</w:t>
      </w:r>
    </w:p>
    <w:p w14:paraId="293C7755" w14:textId="77777777" w:rsidR="000A685A" w:rsidRDefault="000A685A"/>
    <w:p w14:paraId="0FBAC7FB" w14:textId="77777777" w:rsidR="000A685A" w:rsidRDefault="00000000">
      <w:pPr>
        <w:spacing w:after="120" w:line="348" w:lineRule="auto"/>
        <w:ind w:firstLine="397"/>
        <w:jc w:val="both"/>
      </w:pPr>
      <w:r>
        <w:rPr>
          <w:rFonts w:eastAsia="Times New Roman"/>
        </w:rPr>
        <w:t>Posebno je važno proveriti i slučajeve sa neispravnim podacima. Na primer, ako proces ima negativno vreme pristizanja, program vrednost postavlja na 0. Ako proces ima neispravno vreme izvršavanja, program ispisuje upozorenje i preskače taj red. Time se pokazuje da program poseduje osnovnu kontrolu unosa i da ne prekida rad pri pojavi greške.</w:t>
      </w:r>
    </w:p>
    <w:tbl>
      <w:tblPr>
        <w:tblStyle w:val="TableGrid"/>
        <w:tblW w:w="0" w:type="auto"/>
        <w:jc w:val="center"/>
        <w:tblLook w:val="04A0" w:firstRow="1" w:lastRow="0" w:firstColumn="1" w:lastColumn="0" w:noHBand="0" w:noVBand="1"/>
      </w:tblPr>
      <w:tblGrid>
        <w:gridCol w:w="3135"/>
        <w:gridCol w:w="3135"/>
        <w:gridCol w:w="3135"/>
      </w:tblGrid>
      <w:tr w:rsidR="000A685A" w14:paraId="178D2FF3" w14:textId="77777777">
        <w:trPr>
          <w:jc w:val="center"/>
        </w:trPr>
        <w:tc>
          <w:tcPr>
            <w:tcW w:w="3135" w:type="dxa"/>
            <w:shd w:val="clear" w:color="auto" w:fill="D9EAF7"/>
          </w:tcPr>
          <w:p w14:paraId="0B96A255" w14:textId="77777777" w:rsidR="000A685A" w:rsidRDefault="00000000">
            <w:pPr>
              <w:jc w:val="center"/>
            </w:pPr>
            <w:r>
              <w:rPr>
                <w:rFonts w:eastAsia="Times New Roman"/>
                <w:b/>
                <w:sz w:val="20"/>
              </w:rPr>
              <w:t>Korak testiranja</w:t>
            </w:r>
          </w:p>
        </w:tc>
        <w:tc>
          <w:tcPr>
            <w:tcW w:w="3135" w:type="dxa"/>
            <w:shd w:val="clear" w:color="auto" w:fill="D9EAF7"/>
          </w:tcPr>
          <w:p w14:paraId="2CDE488F" w14:textId="77777777" w:rsidR="000A685A" w:rsidRDefault="00000000">
            <w:pPr>
              <w:jc w:val="center"/>
            </w:pPr>
            <w:r>
              <w:rPr>
                <w:rFonts w:eastAsia="Times New Roman"/>
                <w:b/>
                <w:sz w:val="20"/>
              </w:rPr>
              <w:t>Ulaz / akcija korisnika</w:t>
            </w:r>
          </w:p>
        </w:tc>
        <w:tc>
          <w:tcPr>
            <w:tcW w:w="3135" w:type="dxa"/>
            <w:shd w:val="clear" w:color="auto" w:fill="D9EAF7"/>
          </w:tcPr>
          <w:p w14:paraId="669259D5" w14:textId="77777777" w:rsidR="000A685A" w:rsidRDefault="00000000">
            <w:pPr>
              <w:jc w:val="center"/>
            </w:pPr>
            <w:r>
              <w:rPr>
                <w:rFonts w:eastAsia="Times New Roman"/>
                <w:b/>
                <w:sz w:val="20"/>
              </w:rPr>
              <w:t>Očekivani rezultat</w:t>
            </w:r>
          </w:p>
        </w:tc>
      </w:tr>
      <w:tr w:rsidR="000A685A" w14:paraId="4547376D" w14:textId="77777777">
        <w:trPr>
          <w:jc w:val="center"/>
        </w:trPr>
        <w:tc>
          <w:tcPr>
            <w:tcW w:w="3135" w:type="dxa"/>
          </w:tcPr>
          <w:p w14:paraId="1E754283" w14:textId="77777777" w:rsidR="000A685A" w:rsidRDefault="00000000">
            <w:r>
              <w:rPr>
                <w:rFonts w:eastAsia="Times New Roman"/>
                <w:sz w:val="20"/>
              </w:rPr>
              <w:t>Kreiranje datoteke</w:t>
            </w:r>
          </w:p>
        </w:tc>
        <w:tc>
          <w:tcPr>
            <w:tcW w:w="3135" w:type="dxa"/>
          </w:tcPr>
          <w:p w14:paraId="13856F23" w14:textId="77777777" w:rsidR="000A685A" w:rsidRDefault="00000000">
            <w:r>
              <w:rPr>
                <w:rFonts w:eastAsia="Times New Roman"/>
                <w:sz w:val="20"/>
              </w:rPr>
              <w:t>Opcija 3, naziv: procesi.txt</w:t>
            </w:r>
          </w:p>
        </w:tc>
        <w:tc>
          <w:tcPr>
            <w:tcW w:w="3135" w:type="dxa"/>
          </w:tcPr>
          <w:p w14:paraId="01055980" w14:textId="77777777" w:rsidR="000A685A" w:rsidRDefault="00000000">
            <w:r>
              <w:rPr>
                <w:rFonts w:eastAsia="Times New Roman"/>
                <w:sz w:val="20"/>
              </w:rPr>
              <w:t>Program kreira ulaznu datoteku sa primerima procesa</w:t>
            </w:r>
          </w:p>
        </w:tc>
      </w:tr>
      <w:tr w:rsidR="000A685A" w14:paraId="32B11C49" w14:textId="77777777">
        <w:trPr>
          <w:jc w:val="center"/>
        </w:trPr>
        <w:tc>
          <w:tcPr>
            <w:tcW w:w="3135" w:type="dxa"/>
          </w:tcPr>
          <w:p w14:paraId="582625B7" w14:textId="77777777" w:rsidR="000A685A" w:rsidRDefault="00000000">
            <w:r>
              <w:rPr>
                <w:rFonts w:eastAsia="Times New Roman"/>
                <w:sz w:val="20"/>
              </w:rPr>
              <w:t>Učitavanje procesa</w:t>
            </w:r>
          </w:p>
        </w:tc>
        <w:tc>
          <w:tcPr>
            <w:tcW w:w="3135" w:type="dxa"/>
          </w:tcPr>
          <w:p w14:paraId="4A81CFF8" w14:textId="77777777" w:rsidR="000A685A" w:rsidRDefault="00000000">
            <w:r>
              <w:rPr>
                <w:rFonts w:eastAsia="Times New Roman"/>
                <w:sz w:val="20"/>
              </w:rPr>
              <w:t>Opcija 2, naziv: procesi.txt</w:t>
            </w:r>
          </w:p>
        </w:tc>
        <w:tc>
          <w:tcPr>
            <w:tcW w:w="3135" w:type="dxa"/>
          </w:tcPr>
          <w:p w14:paraId="71144BE9" w14:textId="77777777" w:rsidR="000A685A" w:rsidRDefault="00000000">
            <w:r>
              <w:rPr>
                <w:rFonts w:eastAsia="Times New Roman"/>
                <w:sz w:val="20"/>
              </w:rPr>
              <w:t>Program učitava procese i ispisuje broj učitanih procesa</w:t>
            </w:r>
          </w:p>
        </w:tc>
      </w:tr>
      <w:tr w:rsidR="000A685A" w14:paraId="214E228D" w14:textId="77777777">
        <w:trPr>
          <w:jc w:val="center"/>
        </w:trPr>
        <w:tc>
          <w:tcPr>
            <w:tcW w:w="3135" w:type="dxa"/>
          </w:tcPr>
          <w:p w14:paraId="4F96F310" w14:textId="77777777" w:rsidR="000A685A" w:rsidRDefault="00000000">
            <w:r>
              <w:rPr>
                <w:rFonts w:eastAsia="Times New Roman"/>
                <w:sz w:val="20"/>
              </w:rPr>
              <w:t>Pokretanje simulacije</w:t>
            </w:r>
          </w:p>
        </w:tc>
        <w:tc>
          <w:tcPr>
            <w:tcW w:w="3135" w:type="dxa"/>
          </w:tcPr>
          <w:p w14:paraId="6CF77EC8" w14:textId="77777777" w:rsidR="000A685A" w:rsidRDefault="00000000">
            <w:r>
              <w:rPr>
                <w:rFonts w:eastAsia="Times New Roman"/>
                <w:sz w:val="20"/>
              </w:rPr>
              <w:t>Kvant: 4 ms</w:t>
            </w:r>
          </w:p>
        </w:tc>
        <w:tc>
          <w:tcPr>
            <w:tcW w:w="3135" w:type="dxa"/>
          </w:tcPr>
          <w:p w14:paraId="6DC7B3EB" w14:textId="77777777" w:rsidR="000A685A" w:rsidRDefault="00000000">
            <w:r>
              <w:rPr>
                <w:rFonts w:eastAsia="Times New Roman"/>
                <w:sz w:val="20"/>
              </w:rPr>
              <w:t>Program prikazuje redosled izvršavanja procesa po vremenskim intervalima</w:t>
            </w:r>
          </w:p>
        </w:tc>
      </w:tr>
      <w:tr w:rsidR="000A685A" w14:paraId="049435E9" w14:textId="77777777">
        <w:trPr>
          <w:jc w:val="center"/>
        </w:trPr>
        <w:tc>
          <w:tcPr>
            <w:tcW w:w="3135" w:type="dxa"/>
          </w:tcPr>
          <w:p w14:paraId="4D904F84" w14:textId="77777777" w:rsidR="000A685A" w:rsidRDefault="00000000">
            <w:r>
              <w:rPr>
                <w:rFonts w:eastAsia="Times New Roman"/>
                <w:sz w:val="20"/>
              </w:rPr>
              <w:t>Prikaz rezultata</w:t>
            </w:r>
          </w:p>
        </w:tc>
        <w:tc>
          <w:tcPr>
            <w:tcW w:w="3135" w:type="dxa"/>
          </w:tcPr>
          <w:p w14:paraId="3447620E" w14:textId="77777777" w:rsidR="000A685A" w:rsidRDefault="00000000">
            <w:r>
              <w:rPr>
                <w:rFonts w:eastAsia="Times New Roman"/>
                <w:sz w:val="20"/>
              </w:rPr>
              <w:t>Kraj simulacije</w:t>
            </w:r>
          </w:p>
        </w:tc>
        <w:tc>
          <w:tcPr>
            <w:tcW w:w="3135" w:type="dxa"/>
          </w:tcPr>
          <w:p w14:paraId="31898A87" w14:textId="77777777" w:rsidR="000A685A" w:rsidRDefault="00000000">
            <w:r>
              <w:rPr>
                <w:rFonts w:eastAsia="Times New Roman"/>
                <w:sz w:val="20"/>
              </w:rPr>
              <w:t>Program prikazuje prosečno vreme okretanja, prosečno vreme kasnjenja i tabelu procesa</w:t>
            </w:r>
          </w:p>
        </w:tc>
      </w:tr>
      <w:tr w:rsidR="000A685A" w14:paraId="267F1B69" w14:textId="77777777">
        <w:trPr>
          <w:jc w:val="center"/>
        </w:trPr>
        <w:tc>
          <w:tcPr>
            <w:tcW w:w="3135" w:type="dxa"/>
          </w:tcPr>
          <w:p w14:paraId="44E4EF74" w14:textId="77777777" w:rsidR="000A685A" w:rsidRDefault="00000000">
            <w:r>
              <w:rPr>
                <w:rFonts w:eastAsia="Times New Roman"/>
                <w:sz w:val="20"/>
              </w:rPr>
              <w:t>Snimanje rezultata</w:t>
            </w:r>
          </w:p>
        </w:tc>
        <w:tc>
          <w:tcPr>
            <w:tcW w:w="3135" w:type="dxa"/>
          </w:tcPr>
          <w:p w14:paraId="1DC31DBE" w14:textId="77777777" w:rsidR="000A685A" w:rsidRDefault="00000000">
            <w:r>
              <w:rPr>
                <w:rFonts w:eastAsia="Times New Roman"/>
                <w:sz w:val="20"/>
              </w:rPr>
              <w:t>Automatski nakon simulacije</w:t>
            </w:r>
          </w:p>
        </w:tc>
        <w:tc>
          <w:tcPr>
            <w:tcW w:w="3135" w:type="dxa"/>
          </w:tcPr>
          <w:p w14:paraId="6158CB60" w14:textId="77777777" w:rsidR="000A685A" w:rsidRDefault="00000000">
            <w:r>
              <w:rPr>
                <w:rFonts w:eastAsia="Times New Roman"/>
                <w:sz w:val="20"/>
              </w:rPr>
              <w:t>Program kreira datoteku rezultati_rr.txt</w:t>
            </w:r>
          </w:p>
        </w:tc>
      </w:tr>
      <w:tr w:rsidR="000A685A" w14:paraId="136A4D30" w14:textId="77777777">
        <w:trPr>
          <w:jc w:val="center"/>
        </w:trPr>
        <w:tc>
          <w:tcPr>
            <w:tcW w:w="3135" w:type="dxa"/>
          </w:tcPr>
          <w:p w14:paraId="754B5672" w14:textId="77777777" w:rsidR="000A685A" w:rsidRDefault="00000000">
            <w:r>
              <w:rPr>
                <w:rFonts w:eastAsia="Times New Roman"/>
                <w:sz w:val="20"/>
              </w:rPr>
              <w:t>Validacija greške</w:t>
            </w:r>
          </w:p>
        </w:tc>
        <w:tc>
          <w:tcPr>
            <w:tcW w:w="3135" w:type="dxa"/>
          </w:tcPr>
          <w:p w14:paraId="6640424E" w14:textId="77777777" w:rsidR="000A685A" w:rsidRDefault="00000000">
            <w:r>
              <w:rPr>
                <w:rFonts w:eastAsia="Times New Roman"/>
                <w:sz w:val="20"/>
              </w:rPr>
              <w:t>Proces sa izvršavanjem &lt;= 0</w:t>
            </w:r>
          </w:p>
        </w:tc>
        <w:tc>
          <w:tcPr>
            <w:tcW w:w="3135" w:type="dxa"/>
          </w:tcPr>
          <w:p w14:paraId="4A3CA3F2" w14:textId="77777777" w:rsidR="000A685A" w:rsidRDefault="00000000">
            <w:r>
              <w:rPr>
                <w:rFonts w:eastAsia="Times New Roman"/>
                <w:sz w:val="20"/>
              </w:rPr>
              <w:t>Program ispisuje upozorenje i preskače neispravan proces</w:t>
            </w:r>
          </w:p>
        </w:tc>
      </w:tr>
    </w:tbl>
    <w:p w14:paraId="701FEED8" w14:textId="77777777" w:rsidR="000A685A" w:rsidRDefault="000A685A"/>
    <w:p w14:paraId="141ACE74" w14:textId="77777777" w:rsidR="00EF4365" w:rsidRDefault="00EF4365">
      <w:pPr>
        <w:spacing w:before="200" w:after="120"/>
        <w:rPr>
          <w:rFonts w:eastAsia="Times New Roman"/>
          <w:b/>
          <w:sz w:val="28"/>
        </w:rPr>
      </w:pPr>
    </w:p>
    <w:p w14:paraId="636F06E3" w14:textId="77777777" w:rsidR="00EF4365" w:rsidRDefault="00EF4365">
      <w:pPr>
        <w:spacing w:before="200" w:after="120"/>
        <w:rPr>
          <w:rFonts w:eastAsia="Times New Roman"/>
          <w:b/>
          <w:sz w:val="28"/>
        </w:rPr>
      </w:pPr>
    </w:p>
    <w:p w14:paraId="35682EFF" w14:textId="77777777" w:rsidR="00EF4365" w:rsidRDefault="00EF4365">
      <w:pPr>
        <w:spacing w:before="200" w:after="120"/>
        <w:rPr>
          <w:rFonts w:eastAsia="Times New Roman"/>
          <w:b/>
          <w:sz w:val="28"/>
        </w:rPr>
      </w:pPr>
    </w:p>
    <w:p w14:paraId="78DFC220" w14:textId="77777777" w:rsidR="00EF4365" w:rsidRDefault="00EF4365">
      <w:pPr>
        <w:spacing w:before="200" w:after="120"/>
        <w:rPr>
          <w:rFonts w:eastAsia="Times New Roman"/>
          <w:b/>
          <w:sz w:val="28"/>
        </w:rPr>
      </w:pPr>
    </w:p>
    <w:p w14:paraId="3B274F7E" w14:textId="77777777" w:rsidR="000A685A" w:rsidRDefault="00000000" w:rsidP="00A201B6">
      <w:pPr>
        <w:pStyle w:val="Heading1"/>
      </w:pPr>
      <w:bookmarkStart w:id="31" w:name="_Toc230894727"/>
      <w:r>
        <w:lastRenderedPageBreak/>
        <w:t>3. Zaključak</w:t>
      </w:r>
      <w:bookmarkEnd w:id="31"/>
    </w:p>
    <w:p w14:paraId="6E217700" w14:textId="77777777" w:rsidR="000A685A" w:rsidRDefault="00000000">
      <w:pPr>
        <w:spacing w:after="120" w:line="348" w:lineRule="auto"/>
        <w:ind w:firstLine="397"/>
        <w:jc w:val="both"/>
      </w:pPr>
      <w:r>
        <w:rPr>
          <w:rFonts w:eastAsia="Times New Roman"/>
        </w:rPr>
        <w:t>Round Robin algoritam predstavlja jedan od osnovnih algoritama raspoređivanja procesa u operativnim sistemima. Njegova glavna prednost je ravnomerna raspodela procesorskog vremena između procesa, zbog cega je posebno pogodan za interaktivne sisteme i sisteme sa vremenskom podelom.</w:t>
      </w:r>
    </w:p>
    <w:p w14:paraId="14DF403A" w14:textId="77777777" w:rsidR="000A685A" w:rsidRDefault="00000000">
      <w:pPr>
        <w:spacing w:after="120" w:line="348" w:lineRule="auto"/>
        <w:ind w:firstLine="397"/>
        <w:jc w:val="both"/>
      </w:pPr>
      <w:r>
        <w:rPr>
          <w:rFonts w:eastAsia="Times New Roman"/>
        </w:rPr>
        <w:t>U teorijskom delu rada objasnjeni su princip rada algoritma, znacaj vremenskog kvanta, red spremnih procesa, uloga raspoređivača i dispatchera, kao i poređenje sa drugim algoritmima raspoređivanja. Posebno je istaknuto da izbor vremenskog kvanta ima veliki uticaj na performanse sistema.</w:t>
      </w:r>
    </w:p>
    <w:p w14:paraId="53AFA30C" w14:textId="77777777" w:rsidR="000A685A" w:rsidRDefault="00000000">
      <w:pPr>
        <w:spacing w:after="120" w:line="348" w:lineRule="auto"/>
        <w:ind w:firstLine="397"/>
        <w:jc w:val="both"/>
      </w:pPr>
      <w:r>
        <w:rPr>
          <w:rFonts w:eastAsia="Times New Roman"/>
        </w:rPr>
        <w:t>U praktičnom delu rada razvijen je program u jeziku C koji simulira Round Robin algoritam. Program koristi uslovno grananje, cikluse, rad sa datotekama i jednostruko spregnutu listu. Na taj način prakticna implementacija povezuje teorijske pojmove iz operativnih sistema sa konkretnim programskim rešenjem.</w:t>
      </w:r>
    </w:p>
    <w:p w14:paraId="140EE31F" w14:textId="77777777" w:rsidR="000A685A" w:rsidRDefault="00000000">
      <w:pPr>
        <w:spacing w:after="120" w:line="348" w:lineRule="auto"/>
        <w:ind w:firstLine="397"/>
        <w:jc w:val="both"/>
      </w:pPr>
      <w:r>
        <w:rPr>
          <w:rFonts w:eastAsia="Times New Roman"/>
        </w:rPr>
        <w:t>Na osnovu simulacije može se zaključiti da Round Robin dobro prikazuje princip fer raspodele procesora, ali da njegove performanse zavise od pravilnog izbora vremenskog kvanta i karakteristika procesa koji se izvršavaju.</w:t>
      </w:r>
    </w:p>
    <w:p w14:paraId="1A2BD4FC" w14:textId="77777777" w:rsidR="00EF4365" w:rsidRDefault="00EF4365">
      <w:pPr>
        <w:spacing w:before="200" w:after="120"/>
        <w:rPr>
          <w:rFonts w:eastAsia="Times New Roman"/>
          <w:b/>
          <w:sz w:val="28"/>
        </w:rPr>
      </w:pPr>
    </w:p>
    <w:p w14:paraId="1E968E48" w14:textId="77777777" w:rsidR="00EF4365" w:rsidRDefault="00EF4365">
      <w:pPr>
        <w:spacing w:before="200" w:after="120"/>
        <w:rPr>
          <w:rFonts w:eastAsia="Times New Roman"/>
          <w:b/>
          <w:sz w:val="28"/>
        </w:rPr>
      </w:pPr>
    </w:p>
    <w:p w14:paraId="10DD259E" w14:textId="77777777" w:rsidR="00EF4365" w:rsidRDefault="00EF4365">
      <w:pPr>
        <w:spacing w:before="200" w:after="120"/>
        <w:rPr>
          <w:rFonts w:eastAsia="Times New Roman"/>
          <w:b/>
          <w:sz w:val="28"/>
        </w:rPr>
      </w:pPr>
    </w:p>
    <w:p w14:paraId="0EF8E07D" w14:textId="77777777" w:rsidR="00EF4365" w:rsidRDefault="00EF4365">
      <w:pPr>
        <w:spacing w:before="200" w:after="120"/>
        <w:rPr>
          <w:rFonts w:eastAsia="Times New Roman"/>
          <w:b/>
          <w:sz w:val="28"/>
        </w:rPr>
      </w:pPr>
    </w:p>
    <w:p w14:paraId="7CC8D6D3" w14:textId="77777777" w:rsidR="00EF4365" w:rsidRDefault="00EF4365">
      <w:pPr>
        <w:spacing w:before="200" w:after="120"/>
        <w:rPr>
          <w:rFonts w:eastAsia="Times New Roman"/>
          <w:b/>
          <w:sz w:val="28"/>
        </w:rPr>
      </w:pPr>
    </w:p>
    <w:p w14:paraId="3FE65E6E" w14:textId="77777777" w:rsidR="00EF4365" w:rsidRDefault="00EF4365">
      <w:pPr>
        <w:spacing w:before="200" w:after="120"/>
        <w:rPr>
          <w:rFonts w:eastAsia="Times New Roman"/>
          <w:b/>
          <w:sz w:val="28"/>
        </w:rPr>
      </w:pPr>
    </w:p>
    <w:p w14:paraId="03C16C85" w14:textId="77777777" w:rsidR="00EF4365" w:rsidRDefault="00EF4365">
      <w:pPr>
        <w:spacing w:before="200" w:after="120"/>
        <w:rPr>
          <w:rFonts w:eastAsia="Times New Roman"/>
          <w:b/>
          <w:sz w:val="28"/>
        </w:rPr>
      </w:pPr>
    </w:p>
    <w:p w14:paraId="2E6CD387" w14:textId="77777777" w:rsidR="00EF4365" w:rsidRDefault="00EF4365">
      <w:pPr>
        <w:spacing w:before="200" w:after="120"/>
        <w:rPr>
          <w:rFonts w:eastAsia="Times New Roman"/>
          <w:b/>
          <w:sz w:val="28"/>
        </w:rPr>
      </w:pPr>
    </w:p>
    <w:p w14:paraId="1FFBB823" w14:textId="77777777" w:rsidR="00EF4365" w:rsidRDefault="00EF4365">
      <w:pPr>
        <w:spacing w:before="200" w:after="120"/>
        <w:rPr>
          <w:rFonts w:eastAsia="Times New Roman"/>
          <w:b/>
          <w:sz w:val="28"/>
        </w:rPr>
      </w:pPr>
    </w:p>
    <w:p w14:paraId="16D3E53E" w14:textId="77777777" w:rsidR="00EF4365" w:rsidRDefault="00EF4365">
      <w:pPr>
        <w:spacing w:before="200" w:after="120"/>
        <w:rPr>
          <w:rFonts w:eastAsia="Times New Roman"/>
          <w:b/>
          <w:sz w:val="28"/>
        </w:rPr>
      </w:pPr>
    </w:p>
    <w:p w14:paraId="5A0E3CC9" w14:textId="77777777" w:rsidR="00EF4365" w:rsidRDefault="00EF4365">
      <w:pPr>
        <w:spacing w:before="200" w:after="120"/>
        <w:rPr>
          <w:rFonts w:eastAsia="Times New Roman"/>
          <w:b/>
          <w:sz w:val="28"/>
        </w:rPr>
      </w:pPr>
    </w:p>
    <w:p w14:paraId="78897D46" w14:textId="77777777" w:rsidR="00A201B6" w:rsidRDefault="00A201B6">
      <w:pPr>
        <w:spacing w:before="200" w:after="120"/>
        <w:rPr>
          <w:rFonts w:eastAsia="Times New Roman"/>
          <w:b/>
          <w:sz w:val="28"/>
        </w:rPr>
      </w:pPr>
    </w:p>
    <w:p w14:paraId="6F3ECCE0" w14:textId="121CDE51" w:rsidR="000A685A" w:rsidRDefault="00000000" w:rsidP="00A201B6">
      <w:pPr>
        <w:pStyle w:val="Heading1"/>
      </w:pPr>
      <w:bookmarkStart w:id="32" w:name="_Toc230894728"/>
      <w:r>
        <w:lastRenderedPageBreak/>
        <w:t>4. Literatura</w:t>
      </w:r>
      <w:bookmarkEnd w:id="32"/>
    </w:p>
    <w:p w14:paraId="57468FC1" w14:textId="77777777" w:rsidR="000A685A" w:rsidRDefault="00000000">
      <w:pPr>
        <w:spacing w:before="160" w:after="120"/>
      </w:pPr>
      <w:r>
        <w:rPr>
          <w:rFonts w:eastAsia="Times New Roman"/>
          <w:b/>
        </w:rPr>
        <w:t>IZVORI TEKSTA</w:t>
      </w:r>
    </w:p>
    <w:p w14:paraId="4905CBFC" w14:textId="77777777" w:rsidR="000A685A" w:rsidRDefault="00000000">
      <w:pPr>
        <w:spacing w:after="60" w:line="348" w:lineRule="auto"/>
      </w:pPr>
      <w:r>
        <w:rPr>
          <w:rFonts w:eastAsia="Times New Roman"/>
        </w:rPr>
        <w:t>[1] Abraham Silberschatz, Peter B. Galvin, Greg Gagne: Operating System Concepts, 10th Edition, Wiley, 2018.</w:t>
      </w:r>
    </w:p>
    <w:p w14:paraId="7E6F5976" w14:textId="77777777" w:rsidR="000A685A" w:rsidRDefault="00000000">
      <w:pPr>
        <w:spacing w:after="60" w:line="348" w:lineRule="auto"/>
      </w:pPr>
      <w:r>
        <w:rPr>
          <w:rFonts w:eastAsia="Times New Roman"/>
        </w:rPr>
        <w:t>[2] Remzi H. Arpaci-Dusseau, Andrea C. Arpaci-Dusseau: Operating Systems: Three Easy Pieces, Arpaci-Dusseau Books, 2018.</w:t>
      </w:r>
    </w:p>
    <w:p w14:paraId="10C7F8AF" w14:textId="77777777" w:rsidR="000A685A" w:rsidRDefault="00000000">
      <w:pPr>
        <w:spacing w:after="60" w:line="348" w:lineRule="auto"/>
      </w:pPr>
      <w:r>
        <w:rPr>
          <w:rFonts w:eastAsia="Times New Roman"/>
        </w:rPr>
        <w:t>[3] Sanjaya Kumar Panda, Sourav Kumar Bhoi: An Effective Round Robin Algorithm using Min-Max Dispersion Measure, International Journal of Computer Applications, 2014.</w:t>
      </w:r>
    </w:p>
    <w:p w14:paraId="629C0BF1" w14:textId="77777777" w:rsidR="000A685A" w:rsidRDefault="00000000">
      <w:pPr>
        <w:spacing w:after="60" w:line="348" w:lineRule="auto"/>
      </w:pPr>
      <w:r>
        <w:rPr>
          <w:rFonts w:eastAsia="Times New Roman"/>
        </w:rPr>
        <w:t>[4] Md. Sohrawordi, Md. Al-Amin Bhuiyan, Md. Abdur Rahman: An Optimized Round Robin CPU Scheduling Algorithm with Dynamic Time Quantum, International Journal of Computer Applications, 2013.</w:t>
      </w:r>
    </w:p>
    <w:p w14:paraId="17830980" w14:textId="77777777" w:rsidR="000A685A" w:rsidRDefault="00000000">
      <w:pPr>
        <w:spacing w:after="60" w:line="348" w:lineRule="auto"/>
      </w:pPr>
      <w:r>
        <w:rPr>
          <w:rFonts w:eastAsia="Times New Roman"/>
        </w:rPr>
        <w:t>[5] A. Noon, A. Kalakech, S. Kadry: A New Round Robin Based Scheduling Algorithm for Operating Systems: Dynamic Quantum Using the Mean Average, International Journal of Computer Science Issues, 2011.</w:t>
      </w:r>
    </w:p>
    <w:p w14:paraId="19102B06" w14:textId="77777777" w:rsidR="000A685A" w:rsidRDefault="00000000">
      <w:pPr>
        <w:spacing w:after="60" w:line="348" w:lineRule="auto"/>
      </w:pPr>
      <w:r>
        <w:rPr>
          <w:rFonts w:eastAsia="Times New Roman"/>
        </w:rPr>
        <w:t>[6] M.K. Mishra, F. Rashid: Improved Round Robin Scheduling Algorithm with Varying Time Quantum, IEEE International Conference, 2014.</w:t>
      </w:r>
    </w:p>
    <w:p w14:paraId="1C4F4F83" w14:textId="77777777" w:rsidR="000A685A" w:rsidRDefault="00000000">
      <w:pPr>
        <w:spacing w:after="60" w:line="348" w:lineRule="auto"/>
      </w:pPr>
      <w:r>
        <w:rPr>
          <w:rFonts w:eastAsia="Times New Roman"/>
        </w:rPr>
        <w:t>[7] H.B. Parekh, S. Chaudhari: Improved Round Robin CPU Scheduling Algorithm: Round Robin, Shortest Job First and Priority Scheduling, International Journal of Computer Applications, 2015.</w:t>
      </w:r>
    </w:p>
    <w:p w14:paraId="29AA0F43" w14:textId="77777777" w:rsidR="000A685A" w:rsidRDefault="00000000">
      <w:pPr>
        <w:spacing w:after="60" w:line="348" w:lineRule="auto"/>
      </w:pPr>
      <w:r>
        <w:rPr>
          <w:rFonts w:eastAsia="Times New Roman"/>
        </w:rPr>
        <w:t>[8] S. Zouaoui, L. Boubchir, B. Kadri: Improving Waiting Time of Tasks Scheduled Under Preemptive Round Robin, Computer Science and Information Systems, 2019.</w:t>
      </w:r>
    </w:p>
    <w:p w14:paraId="7C18396E" w14:textId="77777777" w:rsidR="000A685A" w:rsidRDefault="00000000">
      <w:pPr>
        <w:spacing w:after="60" w:line="348" w:lineRule="auto"/>
      </w:pPr>
      <w:r>
        <w:rPr>
          <w:rFonts w:eastAsia="Times New Roman"/>
        </w:rPr>
        <w:t>[9] S. Mody, S. Mirkar: Smart Round Robin CPU Scheduling Algorithm For Operating Systems, IEEE Conference Paper, 2020.</w:t>
      </w:r>
    </w:p>
    <w:p w14:paraId="486024BA" w14:textId="77777777" w:rsidR="000A685A" w:rsidRDefault="00000000">
      <w:pPr>
        <w:spacing w:after="60" w:line="348" w:lineRule="auto"/>
      </w:pPr>
      <w:r>
        <w:rPr>
          <w:rFonts w:eastAsia="Times New Roman"/>
        </w:rPr>
        <w:t>[10] P. Singh, R. Arora, V. Singh: Progressive Round Robin CPU Scheduling Algorithm for Operating Systems, International Conference Paper, 2018.</w:t>
      </w:r>
    </w:p>
    <w:p w14:paraId="2B6DBF79" w14:textId="77777777" w:rsidR="000A685A" w:rsidRDefault="00000000">
      <w:pPr>
        <w:spacing w:before="160" w:after="120"/>
      </w:pPr>
      <w:r>
        <w:rPr>
          <w:rFonts w:eastAsia="Times New Roman"/>
          <w:b/>
        </w:rPr>
        <w:t>IZVORI SLIKA</w:t>
      </w:r>
    </w:p>
    <w:p w14:paraId="2C575EDF" w14:textId="77777777" w:rsidR="000A685A" w:rsidRDefault="00000000">
      <w:pPr>
        <w:spacing w:after="60" w:line="348" w:lineRule="auto"/>
      </w:pPr>
      <w:r>
        <w:rPr>
          <w:rFonts w:eastAsia="Times New Roman"/>
        </w:rPr>
        <w:t>[S1] Autorski dijagram izrađen za potrebe seminarskog rada na osnovu teorijskog opisa algoritma, 2026.</w:t>
      </w:r>
    </w:p>
    <w:p w14:paraId="2EDF69A7" w14:textId="77777777" w:rsidR="000A685A" w:rsidRDefault="00000000">
      <w:pPr>
        <w:spacing w:after="60" w:line="348" w:lineRule="auto"/>
      </w:pPr>
      <w:r>
        <w:rPr>
          <w:rFonts w:eastAsia="Times New Roman"/>
        </w:rPr>
        <w:t>[S2] Autorski Gantt dijagram izrađen u Word-u/Canva alatu na osnovu primera iz rada, 2026.</w:t>
      </w:r>
    </w:p>
    <w:p w14:paraId="4BE500F0" w14:textId="77777777" w:rsidR="000A685A" w:rsidRDefault="00000000">
      <w:pPr>
        <w:spacing w:after="60" w:line="348" w:lineRule="auto"/>
      </w:pPr>
      <w:r>
        <w:rPr>
          <w:rFonts w:eastAsia="Times New Roman"/>
        </w:rPr>
        <w:t>[S3] Autorski snimci ekrana programa round_robin.c tokom testiranja, 2026.</w:t>
      </w:r>
    </w:p>
    <w:sectPr w:rsidR="000A685A" w:rsidSect="00034616">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70537" w14:textId="77777777" w:rsidR="007249D0" w:rsidRDefault="007249D0">
      <w:pPr>
        <w:spacing w:after="0" w:line="240" w:lineRule="auto"/>
      </w:pPr>
      <w:r>
        <w:separator/>
      </w:r>
    </w:p>
  </w:endnote>
  <w:endnote w:type="continuationSeparator" w:id="0">
    <w:p w14:paraId="23F3D42E" w14:textId="77777777" w:rsidR="007249D0" w:rsidRDefault="007249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D9683" w14:textId="77777777" w:rsidR="007249D0" w:rsidRDefault="007249D0">
      <w:pPr>
        <w:spacing w:after="0" w:line="240" w:lineRule="auto"/>
      </w:pPr>
      <w:r>
        <w:separator/>
      </w:r>
    </w:p>
  </w:footnote>
  <w:footnote w:type="continuationSeparator" w:id="0">
    <w:p w14:paraId="130CCF3D" w14:textId="77777777" w:rsidR="007249D0" w:rsidRDefault="007249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4521260">
    <w:abstractNumId w:val="8"/>
  </w:num>
  <w:num w:numId="2" w16cid:durableId="1201361795">
    <w:abstractNumId w:val="6"/>
  </w:num>
  <w:num w:numId="3" w16cid:durableId="1213157262">
    <w:abstractNumId w:val="5"/>
  </w:num>
  <w:num w:numId="4" w16cid:durableId="1545172134">
    <w:abstractNumId w:val="4"/>
  </w:num>
  <w:num w:numId="5" w16cid:durableId="1983657724">
    <w:abstractNumId w:val="7"/>
  </w:num>
  <w:num w:numId="6" w16cid:durableId="1629970850">
    <w:abstractNumId w:val="3"/>
  </w:num>
  <w:num w:numId="7" w16cid:durableId="1846019440">
    <w:abstractNumId w:val="2"/>
  </w:num>
  <w:num w:numId="8" w16cid:durableId="1535076888">
    <w:abstractNumId w:val="1"/>
  </w:num>
  <w:num w:numId="9" w16cid:durableId="1390686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85A"/>
    <w:rsid w:val="0015074B"/>
    <w:rsid w:val="0029639D"/>
    <w:rsid w:val="00326F90"/>
    <w:rsid w:val="003C3555"/>
    <w:rsid w:val="004027E5"/>
    <w:rsid w:val="00405007"/>
    <w:rsid w:val="0040654E"/>
    <w:rsid w:val="00625E0A"/>
    <w:rsid w:val="006956CC"/>
    <w:rsid w:val="007249D0"/>
    <w:rsid w:val="007A6E9D"/>
    <w:rsid w:val="0086032B"/>
    <w:rsid w:val="008B33A1"/>
    <w:rsid w:val="00A201B6"/>
    <w:rsid w:val="00AA1D8D"/>
    <w:rsid w:val="00AD4CF6"/>
    <w:rsid w:val="00B47730"/>
    <w:rsid w:val="00B601AF"/>
    <w:rsid w:val="00B91A03"/>
    <w:rsid w:val="00BB5B95"/>
    <w:rsid w:val="00BF6E56"/>
    <w:rsid w:val="00CA0549"/>
    <w:rsid w:val="00CB0664"/>
    <w:rsid w:val="00D63C3A"/>
    <w:rsid w:val="00ED790F"/>
    <w:rsid w:val="00EF4365"/>
    <w:rsid w:val="00FA57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836BB"/>
  <w14:defaultImageDpi w14:val="300"/>
  <w15:docId w15:val="{86805BD1-AC90-4674-92CD-DD7841153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201B6"/>
    <w:pPr>
      <w:spacing w:after="100"/>
    </w:pPr>
  </w:style>
  <w:style w:type="paragraph" w:styleId="TOC2">
    <w:name w:val="toc 2"/>
    <w:basedOn w:val="Normal"/>
    <w:next w:val="Normal"/>
    <w:autoRedefine/>
    <w:uiPriority w:val="39"/>
    <w:unhideWhenUsed/>
    <w:rsid w:val="00A201B6"/>
    <w:pPr>
      <w:spacing w:after="100"/>
      <w:ind w:left="240"/>
    </w:pPr>
  </w:style>
  <w:style w:type="paragraph" w:styleId="TOC3">
    <w:name w:val="toc 3"/>
    <w:basedOn w:val="Normal"/>
    <w:next w:val="Normal"/>
    <w:autoRedefine/>
    <w:uiPriority w:val="39"/>
    <w:unhideWhenUsed/>
    <w:rsid w:val="00A201B6"/>
    <w:pPr>
      <w:spacing w:after="100"/>
      <w:ind w:left="480"/>
    </w:pPr>
  </w:style>
  <w:style w:type="character" w:styleId="Hyperlink">
    <w:name w:val="Hyperlink"/>
    <w:basedOn w:val="DefaultParagraphFont"/>
    <w:uiPriority w:val="99"/>
    <w:unhideWhenUsed/>
    <w:rsid w:val="00A201B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24</Pages>
  <Words>4431</Words>
  <Characters>25260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Baštovanov Marija</cp:lastModifiedBy>
  <cp:revision>9</cp:revision>
  <dcterms:created xsi:type="dcterms:W3CDTF">2013-12-23T23:15:00Z</dcterms:created>
  <dcterms:modified xsi:type="dcterms:W3CDTF">2026-05-28T19:08:00Z</dcterms:modified>
  <cp:category/>
</cp:coreProperties>
</file>