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979E12B" w:rsidR="00AC4D77" w:rsidRDefault="00783DE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83DE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Matías Alberto Nazal Hornung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2DB1B20" w:rsidR="00AC4D77" w:rsidRDefault="00783DEB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83DE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A4AAEB9" w:rsidR="00AC4D77" w:rsidRDefault="00783DE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83DE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2652C7C6" w:rsidR="00E43678" w:rsidRPr="00783DEB" w:rsidRDefault="00783DE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83DEB">
              <w:rPr>
                <w:b/>
                <w:bCs/>
                <w:sz w:val="18"/>
                <w:szCs w:val="18"/>
              </w:rPr>
              <w:t>Desarrollo, adaptación y/o integración de sistemas computacionales</w:t>
            </w:r>
          </w:p>
        </w:tc>
        <w:tc>
          <w:tcPr>
            <w:tcW w:w="1017" w:type="dxa"/>
          </w:tcPr>
          <w:p w14:paraId="0AE11E06" w14:textId="5FEFAEAF" w:rsidR="00E43678" w:rsidRPr="00045D87" w:rsidRDefault="00783DE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64A6926A" w:rsidR="00E43678" w:rsidRPr="00783DEB" w:rsidRDefault="00783DE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83DEB">
              <w:rPr>
                <w:b/>
                <w:bCs/>
                <w:sz w:val="18"/>
                <w:szCs w:val="18"/>
              </w:rPr>
              <w:t>Integración de tecnologías de información y entornos de operación</w:t>
            </w:r>
          </w:p>
        </w:tc>
        <w:tc>
          <w:tcPr>
            <w:tcW w:w="1017" w:type="dxa"/>
          </w:tcPr>
          <w:p w14:paraId="6DBA9A2C" w14:textId="090D461F" w:rsidR="00E43678" w:rsidRPr="00045D87" w:rsidRDefault="00783DE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3A97E062" w:rsidR="00E43678" w:rsidRPr="00045D87" w:rsidRDefault="00783DE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83DEB">
              <w:rPr>
                <w:b/>
                <w:bCs/>
                <w:sz w:val="18"/>
                <w:szCs w:val="18"/>
              </w:rPr>
              <w:t>Seguridad de sistemas computacionales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5D47BEDE" w:rsidR="00E43678" w:rsidRPr="00045D87" w:rsidRDefault="00783DE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08FD292C" w:rsidR="00E43678" w:rsidRPr="00045D87" w:rsidRDefault="00783DE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83DEB">
              <w:rPr>
                <w:b/>
                <w:bCs/>
                <w:sz w:val="18"/>
                <w:szCs w:val="18"/>
              </w:rPr>
              <w:t>Gestión de la información</w:t>
            </w:r>
          </w:p>
        </w:tc>
        <w:tc>
          <w:tcPr>
            <w:tcW w:w="1017" w:type="dxa"/>
          </w:tcPr>
          <w:p w14:paraId="1C11CAB0" w14:textId="24723FEA" w:rsidR="00E43678" w:rsidRPr="00045D87" w:rsidRDefault="00783DE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1A0DDE10" w:rsidR="00E43678" w:rsidRPr="00045D87" w:rsidRDefault="00783DE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83DEB">
              <w:rPr>
                <w:b/>
                <w:bCs/>
                <w:sz w:val="18"/>
                <w:szCs w:val="18"/>
              </w:rPr>
              <w:t xml:space="preserve">Desarrollo de soluciones tecnológicas innovadoras (IA / Machine </w:t>
            </w:r>
            <w:proofErr w:type="spellStart"/>
            <w:r w:rsidRPr="00783DEB">
              <w:rPr>
                <w:b/>
                <w:bCs/>
                <w:sz w:val="18"/>
                <w:szCs w:val="18"/>
              </w:rPr>
              <w:t>Learning</w:t>
            </w:r>
            <w:proofErr w:type="spellEnd"/>
            <w:r w:rsidRPr="00783DEB"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4E0AB1C0" w:rsidR="00E43678" w:rsidRPr="00045D87" w:rsidRDefault="00783DE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587BE649" w:rsidR="00E43678" w:rsidRPr="00045D87" w:rsidRDefault="00783DE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83DEB">
              <w:rPr>
                <w:b/>
                <w:bCs/>
                <w:sz w:val="18"/>
                <w:szCs w:val="18"/>
              </w:rPr>
              <w:t>Aseguramiento de la calidad del software (QA)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0B51E001" w:rsidR="00E43678" w:rsidRPr="00045D87" w:rsidRDefault="00783DE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3E94D0BD" w:rsidR="00E43678" w:rsidRPr="00045D87" w:rsidRDefault="00783DEB" w:rsidP="00783DEB">
            <w:pPr>
              <w:tabs>
                <w:tab w:val="left" w:pos="300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783DEB">
              <w:rPr>
                <w:b/>
                <w:bCs/>
                <w:sz w:val="18"/>
                <w:szCs w:val="18"/>
              </w:rPr>
              <w:t>Levantamiento, análisis de requerimientos y gestión de proyectos informáticos</w:t>
            </w:r>
          </w:p>
        </w:tc>
        <w:tc>
          <w:tcPr>
            <w:tcW w:w="1017" w:type="dxa"/>
          </w:tcPr>
          <w:p w14:paraId="210E7D65" w14:textId="5F0B4441" w:rsidR="00E43678" w:rsidRPr="00045D87" w:rsidRDefault="00783DE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DF4F1FF" w:rsidR="00E43678" w:rsidRPr="00045D87" w:rsidRDefault="00783DE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83DEB">
              <w:rPr>
                <w:b/>
                <w:bCs/>
                <w:sz w:val="18"/>
                <w:szCs w:val="18"/>
              </w:rPr>
              <w:t>Ética, compromiso social y resolución de problemas</w:t>
            </w:r>
          </w:p>
        </w:tc>
        <w:tc>
          <w:tcPr>
            <w:tcW w:w="1017" w:type="dxa"/>
          </w:tcPr>
          <w:p w14:paraId="628BD247" w14:textId="4E464CCD" w:rsidR="00E43678" w:rsidRPr="00045D87" w:rsidRDefault="00783DE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BB2CF" w14:textId="77777777" w:rsidR="00861E4E" w:rsidRDefault="00861E4E" w:rsidP="00DF38AE">
      <w:pPr>
        <w:spacing w:after="0" w:line="240" w:lineRule="auto"/>
      </w:pPr>
      <w:r>
        <w:separator/>
      </w:r>
    </w:p>
  </w:endnote>
  <w:endnote w:type="continuationSeparator" w:id="0">
    <w:p w14:paraId="29589C0E" w14:textId="77777777" w:rsidR="00861E4E" w:rsidRDefault="00861E4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F88E3" w14:textId="77777777" w:rsidR="00861E4E" w:rsidRDefault="00861E4E" w:rsidP="00DF38AE">
      <w:pPr>
        <w:spacing w:after="0" w:line="240" w:lineRule="auto"/>
      </w:pPr>
      <w:r>
        <w:separator/>
      </w:r>
    </w:p>
  </w:footnote>
  <w:footnote w:type="continuationSeparator" w:id="0">
    <w:p w14:paraId="2BE71550" w14:textId="77777777" w:rsidR="00861E4E" w:rsidRDefault="00861E4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3724884">
    <w:abstractNumId w:val="3"/>
  </w:num>
  <w:num w:numId="2" w16cid:durableId="547449166">
    <w:abstractNumId w:val="9"/>
  </w:num>
  <w:num w:numId="3" w16cid:durableId="1816680116">
    <w:abstractNumId w:val="13"/>
  </w:num>
  <w:num w:numId="4" w16cid:durableId="1696927139">
    <w:abstractNumId w:val="29"/>
  </w:num>
  <w:num w:numId="5" w16cid:durableId="1563248688">
    <w:abstractNumId w:val="31"/>
  </w:num>
  <w:num w:numId="6" w16cid:durableId="2028869265">
    <w:abstractNumId w:val="4"/>
  </w:num>
  <w:num w:numId="7" w16cid:durableId="497156550">
    <w:abstractNumId w:val="12"/>
  </w:num>
  <w:num w:numId="8" w16cid:durableId="1657371021">
    <w:abstractNumId w:val="20"/>
  </w:num>
  <w:num w:numId="9" w16cid:durableId="204149408">
    <w:abstractNumId w:val="16"/>
  </w:num>
  <w:num w:numId="10" w16cid:durableId="473989061">
    <w:abstractNumId w:val="10"/>
  </w:num>
  <w:num w:numId="11" w16cid:durableId="255552302">
    <w:abstractNumId w:val="25"/>
  </w:num>
  <w:num w:numId="12" w16cid:durableId="1492213997">
    <w:abstractNumId w:val="36"/>
  </w:num>
  <w:num w:numId="13" w16cid:durableId="465122636">
    <w:abstractNumId w:val="30"/>
  </w:num>
  <w:num w:numId="14" w16cid:durableId="1692797074">
    <w:abstractNumId w:val="1"/>
  </w:num>
  <w:num w:numId="15" w16cid:durableId="2138641025">
    <w:abstractNumId w:val="37"/>
  </w:num>
  <w:num w:numId="16" w16cid:durableId="1799565179">
    <w:abstractNumId w:val="22"/>
  </w:num>
  <w:num w:numId="17" w16cid:durableId="1312321562">
    <w:abstractNumId w:val="18"/>
  </w:num>
  <w:num w:numId="18" w16cid:durableId="1812289288">
    <w:abstractNumId w:val="32"/>
  </w:num>
  <w:num w:numId="19" w16cid:durableId="465124219">
    <w:abstractNumId w:val="11"/>
  </w:num>
  <w:num w:numId="20" w16cid:durableId="691422781">
    <w:abstractNumId w:val="40"/>
  </w:num>
  <w:num w:numId="21" w16cid:durableId="132143228">
    <w:abstractNumId w:val="35"/>
  </w:num>
  <w:num w:numId="22" w16cid:durableId="164635481">
    <w:abstractNumId w:val="14"/>
  </w:num>
  <w:num w:numId="23" w16cid:durableId="621618330">
    <w:abstractNumId w:val="15"/>
  </w:num>
  <w:num w:numId="24" w16cid:durableId="1654405791">
    <w:abstractNumId w:val="5"/>
  </w:num>
  <w:num w:numId="25" w16cid:durableId="1511412550">
    <w:abstractNumId w:val="17"/>
  </w:num>
  <w:num w:numId="26" w16cid:durableId="1864661359">
    <w:abstractNumId w:val="21"/>
  </w:num>
  <w:num w:numId="27" w16cid:durableId="422336347">
    <w:abstractNumId w:val="24"/>
  </w:num>
  <w:num w:numId="28" w16cid:durableId="646594981">
    <w:abstractNumId w:val="0"/>
  </w:num>
  <w:num w:numId="29" w16cid:durableId="229384078">
    <w:abstractNumId w:val="19"/>
  </w:num>
  <w:num w:numId="30" w16cid:durableId="670909721">
    <w:abstractNumId w:val="23"/>
  </w:num>
  <w:num w:numId="31" w16cid:durableId="1959992890">
    <w:abstractNumId w:val="2"/>
  </w:num>
  <w:num w:numId="32" w16cid:durableId="1594557046">
    <w:abstractNumId w:val="7"/>
  </w:num>
  <w:num w:numId="33" w16cid:durableId="230581117">
    <w:abstractNumId w:val="33"/>
  </w:num>
  <w:num w:numId="34" w16cid:durableId="659582398">
    <w:abstractNumId w:val="39"/>
  </w:num>
  <w:num w:numId="35" w16cid:durableId="1619291059">
    <w:abstractNumId w:val="6"/>
  </w:num>
  <w:num w:numId="36" w16cid:durableId="366568951">
    <w:abstractNumId w:val="26"/>
  </w:num>
  <w:num w:numId="37" w16cid:durableId="1766874905">
    <w:abstractNumId w:val="38"/>
  </w:num>
  <w:num w:numId="38" w16cid:durableId="1669207296">
    <w:abstractNumId w:val="28"/>
  </w:num>
  <w:num w:numId="39" w16cid:durableId="1779911180">
    <w:abstractNumId w:val="27"/>
  </w:num>
  <w:num w:numId="40" w16cid:durableId="113259642">
    <w:abstractNumId w:val="34"/>
  </w:num>
  <w:num w:numId="41" w16cid:durableId="99014077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384E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3DEB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1E4E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375</Words>
  <Characters>2063</Characters>
  <Application>Microsoft Office Word</Application>
  <DocSecurity>0</DocSecurity>
  <Lines>17</Lines>
  <Paragraphs>4</Paragraphs>
  <ScaleCrop>false</ScaleCrop>
  <Company>Wal-Mart Stores, Inc.</Company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matias nazal</cp:lastModifiedBy>
  <cp:revision>24</cp:revision>
  <cp:lastPrinted>2019-12-16T20:10:00Z</cp:lastPrinted>
  <dcterms:created xsi:type="dcterms:W3CDTF">2022-02-07T13:42:00Z</dcterms:created>
  <dcterms:modified xsi:type="dcterms:W3CDTF">2026-09-04T21:33:00Z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