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4017" w14:textId="0095232F" w:rsidR="00E743E6" w:rsidRDefault="00701992">
      <w:pPr>
        <w:rPr>
          <w:rFonts w:ascii="Times New Roman" w:hAnsi="Times New Roman" w:cs="Times New Roman"/>
          <w:b/>
          <w:sz w:val="28"/>
          <w:szCs w:val="28"/>
        </w:rPr>
      </w:pPr>
      <w:r w:rsidRPr="00701992">
        <w:rPr>
          <w:rFonts w:ascii="Times New Roman" w:hAnsi="Times New Roman" w:cs="Times New Roman"/>
          <w:b/>
          <w:sz w:val="28"/>
          <w:szCs w:val="28"/>
        </w:rPr>
        <w:t>Założenia działania urządzenia:</w:t>
      </w:r>
    </w:p>
    <w:p w14:paraId="73355AB8" w14:textId="77777777" w:rsidR="00F66B97" w:rsidRPr="000541C9" w:rsidRDefault="00F66B97" w:rsidP="00F66B97">
      <w:pPr>
        <w:rPr>
          <w:rFonts w:ascii="Times New Roman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>HLR1 –</w:t>
      </w:r>
      <w:r w:rsidRPr="000541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μC</m:t>
        </m:r>
      </m:oMath>
      <w:r w:rsidRPr="000541C9">
        <w:rPr>
          <w:rFonts w:ascii="Times New Roman" w:hAnsi="Times New Roman" w:cs="Times New Roman"/>
          <w:sz w:val="24"/>
          <w:szCs w:val="24"/>
        </w:rPr>
        <w:t xml:space="preserve"> pobiera pozycje z modułu GPS,</w:t>
      </w:r>
    </w:p>
    <w:p w14:paraId="60E639BB" w14:textId="77777777" w:rsidR="00F66B97" w:rsidRPr="000541C9" w:rsidRDefault="00F66B97" w:rsidP="00F66B97">
      <w:pPr>
        <w:rPr>
          <w:rFonts w:ascii="Times New Roman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HLR2 – </w:t>
      </w:r>
      <w:r w:rsidRPr="000541C9">
        <w:rPr>
          <w:rFonts w:ascii="Times New Roman" w:hAnsi="Times New Roman" w:cs="Times New Roman"/>
          <w:sz w:val="24"/>
          <w:szCs w:val="24"/>
        </w:rPr>
        <w:t>moduł</w:t>
      </w:r>
      <w:r w:rsidRPr="000541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41C9">
        <w:rPr>
          <w:rFonts w:ascii="Times New Roman" w:hAnsi="Times New Roman" w:cs="Times New Roman"/>
          <w:sz w:val="24"/>
          <w:szCs w:val="24"/>
        </w:rPr>
        <w:t>GPS przetwarza dane w postaci ramki danych NMEA,</w:t>
      </w:r>
    </w:p>
    <w:p w14:paraId="7B41A28E" w14:textId="77777777" w:rsidR="00F66B97" w:rsidRPr="000541C9" w:rsidRDefault="00F66B97" w:rsidP="00F66B97">
      <w:pPr>
        <w:rPr>
          <w:rFonts w:ascii="Times New Roman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HLR3 – </w:t>
      </w:r>
      <w:r w:rsidRPr="000541C9">
        <w:rPr>
          <w:rFonts w:ascii="Times New Roman" w:hAnsi="Times New Roman" w:cs="Times New Roman"/>
          <w:sz w:val="24"/>
          <w:szCs w:val="24"/>
        </w:rPr>
        <w:t>zapis na karcie zapisuje przetworzone dane z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μC</m:t>
        </m:r>
      </m:oMath>
      <w:r w:rsidRPr="000541C9">
        <w:rPr>
          <w:rFonts w:ascii="Times New Roman" w:hAnsi="Times New Roman" w:cs="Times New Roman"/>
          <w:sz w:val="24"/>
          <w:szCs w:val="24"/>
        </w:rPr>
        <w:t>,</w:t>
      </w:r>
    </w:p>
    <w:p w14:paraId="200629CF" w14:textId="77777777" w:rsidR="00F66B97" w:rsidRPr="000541C9" w:rsidRDefault="00F66B97" w:rsidP="00F66B97">
      <w:pPr>
        <w:rPr>
          <w:rFonts w:ascii="Times New Roman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HLR4 – </w:t>
      </w:r>
      <w:r w:rsidRPr="000541C9">
        <w:rPr>
          <w:rFonts w:ascii="Times New Roman" w:hAnsi="Times New Roman" w:cs="Times New Roman"/>
          <w:sz w:val="24"/>
          <w:szCs w:val="24"/>
        </w:rPr>
        <w:t>moduł GSM nawiązuje zdalny kontakt z urządzeniem,</w:t>
      </w:r>
    </w:p>
    <w:p w14:paraId="277EA65E" w14:textId="77777777" w:rsidR="00F66B97" w:rsidRPr="000541C9" w:rsidRDefault="00F66B97" w:rsidP="00F66B97">
      <w:pPr>
        <w:rPr>
          <w:rFonts w:ascii="Times New Roman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HLR5 – </w:t>
      </w:r>
      <w:r w:rsidRPr="000541C9">
        <w:rPr>
          <w:rFonts w:ascii="Times New Roman" w:hAnsi="Times New Roman" w:cs="Times New Roman"/>
          <w:sz w:val="24"/>
          <w:szCs w:val="24"/>
        </w:rPr>
        <w:t>moduł GSM wysyła aktualną pozycje rejestratora,</w:t>
      </w:r>
    </w:p>
    <w:p w14:paraId="40C13885" w14:textId="77777777" w:rsidR="00F66B97" w:rsidRPr="000541C9" w:rsidRDefault="00F66B97" w:rsidP="00F66B97">
      <w:pPr>
        <w:rPr>
          <w:rFonts w:ascii="Times New Roman" w:hAnsi="Times New Roman" w:cs="Times New Roman"/>
          <w:sz w:val="24"/>
          <w:szCs w:val="24"/>
        </w:rPr>
      </w:pPr>
      <w:bookmarkStart w:id="0" w:name="_Hlk527995717"/>
      <w:r w:rsidRPr="000541C9">
        <w:rPr>
          <w:rFonts w:ascii="Times New Roman" w:hAnsi="Times New Roman" w:cs="Times New Roman"/>
          <w:b/>
          <w:sz w:val="24"/>
          <w:szCs w:val="24"/>
        </w:rPr>
        <w:t>HLR6 –</w:t>
      </w:r>
      <m:oMath>
        <m:r>
          <w:rPr>
            <w:rFonts w:ascii="Cambria Math" w:hAnsi="Cambria Math" w:cs="Times New Roman"/>
            <w:sz w:val="24"/>
            <w:szCs w:val="24"/>
          </w:rPr>
          <m:t>μC</m:t>
        </m:r>
      </m:oMath>
      <w:r w:rsidRPr="000541C9">
        <w:rPr>
          <w:rFonts w:ascii="Times New Roman" w:eastAsiaTheme="minorEastAsia" w:hAnsi="Times New Roman" w:cs="Times New Roman"/>
          <w:sz w:val="24"/>
          <w:szCs w:val="24"/>
        </w:rPr>
        <w:t xml:space="preserve"> analizuje utworzoną</w:t>
      </w:r>
      <w:r w:rsidRPr="000541C9">
        <w:rPr>
          <w:rFonts w:ascii="Times New Roman" w:hAnsi="Times New Roman" w:cs="Times New Roman"/>
          <w:sz w:val="24"/>
          <w:szCs w:val="24"/>
        </w:rPr>
        <w:t xml:space="preserve"> strefę, poza którą urządzenie nie może się znaleźć, </w:t>
      </w:r>
    </w:p>
    <w:p w14:paraId="4FA20E06" w14:textId="77777777" w:rsidR="00F66B97" w:rsidRPr="000541C9" w:rsidRDefault="00F66B97" w:rsidP="00F66B97">
      <w:pPr>
        <w:rPr>
          <w:rFonts w:ascii="Times New Roman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HLR7 – </w:t>
      </w:r>
      <w:r w:rsidRPr="000541C9">
        <w:rPr>
          <w:rFonts w:ascii="Times New Roman" w:hAnsi="Times New Roman" w:cs="Times New Roman"/>
          <w:sz w:val="24"/>
          <w:szCs w:val="24"/>
        </w:rPr>
        <w:t>moduł GSM odbiera dane do wyznaczenia strefy, w przypadku opuszczeni strefy urządzenie wysyła w odpowiedzi wiadomość alarmową,</w:t>
      </w:r>
    </w:p>
    <w:bookmarkEnd w:id="0"/>
    <w:p w14:paraId="1700CF81" w14:textId="77777777" w:rsidR="00F66B97" w:rsidRPr="000541C9" w:rsidRDefault="00F66B97" w:rsidP="00F66B97">
      <w:pPr>
        <w:rPr>
          <w:rFonts w:ascii="Times New Roman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HLR8 – </w:t>
      </w:r>
      <w:r w:rsidRPr="000541C9">
        <w:rPr>
          <w:rFonts w:ascii="Times New Roman" w:hAnsi="Times New Roman" w:cs="Times New Roman"/>
          <w:sz w:val="24"/>
          <w:szCs w:val="24"/>
        </w:rPr>
        <w:t>moduł GSM wysyła aktualną pozycje rejestratora,</w:t>
      </w:r>
    </w:p>
    <w:p w14:paraId="15253ABE" w14:textId="77777777" w:rsidR="00F66B97" w:rsidRPr="000541C9" w:rsidRDefault="00F66B97" w:rsidP="00F66B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HLR9 – </w:t>
      </w:r>
      <m:oMath>
        <m:r>
          <w:rPr>
            <w:rFonts w:ascii="Cambria Math" w:hAnsi="Cambria Math" w:cs="Times New Roman"/>
            <w:sz w:val="24"/>
            <w:szCs w:val="24"/>
          </w:rPr>
          <m:t>μC</m:t>
        </m:r>
      </m:oMath>
      <w:r w:rsidRPr="000541C9">
        <w:rPr>
          <w:rFonts w:ascii="Times New Roman" w:eastAsiaTheme="minorEastAsia" w:hAnsi="Times New Roman" w:cs="Times New Roman"/>
          <w:sz w:val="24"/>
          <w:szCs w:val="24"/>
        </w:rPr>
        <w:t xml:space="preserve"> zabezpieczone programowo przed niechciana zmianą konfiguracji kodu, </w:t>
      </w:r>
    </w:p>
    <w:p w14:paraId="504B4B50" w14:textId="77777777" w:rsidR="00F66B97" w:rsidRPr="000541C9" w:rsidRDefault="00F66B97" w:rsidP="00F66B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HLR10 – </w:t>
      </w:r>
      <w:r w:rsidRPr="000541C9">
        <w:rPr>
          <w:rFonts w:ascii="Times New Roman" w:eastAsiaTheme="minorEastAsia" w:hAnsi="Times New Roman" w:cs="Times New Roman"/>
          <w:sz w:val="24"/>
          <w:szCs w:val="24"/>
        </w:rPr>
        <w:t xml:space="preserve">Zasilanie 3V uzyskane z  </w:t>
      </w:r>
      <m:oMath>
        <m:r>
          <w:rPr>
            <w:rFonts w:ascii="Cambria Math" w:hAnsi="Cambria Math" w:cs="Times New Roman"/>
            <w:sz w:val="24"/>
            <w:szCs w:val="24"/>
          </w:rPr>
          <m:t>μC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395100E" w14:textId="77777777" w:rsidR="00F66B97" w:rsidRPr="000541C9" w:rsidRDefault="00F66B97" w:rsidP="00F66B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 xml:space="preserve">HLR11 – </w:t>
      </w:r>
      <w:r w:rsidRPr="000541C9">
        <w:rPr>
          <w:rFonts w:ascii="Times New Roman" w:eastAsiaTheme="minorEastAsia" w:hAnsi="Times New Roman" w:cs="Times New Roman"/>
          <w:sz w:val="24"/>
          <w:szCs w:val="24"/>
        </w:rPr>
        <w:t xml:space="preserve">GPS zasilany napięciem 3V z </w:t>
      </w:r>
      <m:oMath>
        <m:r>
          <w:rPr>
            <w:rFonts w:ascii="Cambria Math" w:hAnsi="Cambria Math" w:cs="Times New Roman"/>
            <w:sz w:val="24"/>
            <w:szCs w:val="24"/>
          </w:rPr>
          <m:t>μC</m:t>
        </m:r>
      </m:oMath>
      <w:r w:rsidRPr="000541C9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895DAAE" w14:textId="77777777" w:rsidR="00F66B97" w:rsidRPr="000541C9" w:rsidRDefault="00F66B97" w:rsidP="00F66B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>HLR12 –</w:t>
      </w:r>
      <w:r w:rsidRPr="000541C9">
        <w:rPr>
          <w:rFonts w:ascii="Times New Roman" w:eastAsiaTheme="minorEastAsia" w:hAnsi="Times New Roman" w:cs="Times New Roman"/>
          <w:sz w:val="24"/>
          <w:szCs w:val="24"/>
        </w:rPr>
        <w:t>Zasilanie 5V dla zestawu uruchomieniowego, czytnika karty microSD oraz modułu GSM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7F306C5" w14:textId="77777777" w:rsidR="00F66B97" w:rsidRPr="000541C9" w:rsidRDefault="00F66B97" w:rsidP="00F66B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41C9">
        <w:rPr>
          <w:rFonts w:ascii="Times New Roman" w:hAnsi="Times New Roman" w:cs="Times New Roman"/>
          <w:b/>
          <w:sz w:val="24"/>
          <w:szCs w:val="24"/>
        </w:rPr>
        <w:t>HLR13 –</w:t>
      </w:r>
      <w:r w:rsidRPr="000541C9">
        <w:rPr>
          <w:rFonts w:ascii="Times New Roman" w:eastAsiaTheme="minorEastAsia" w:hAnsi="Times New Roman" w:cs="Times New Roman"/>
          <w:sz w:val="24"/>
          <w:szCs w:val="24"/>
        </w:rPr>
        <w:t xml:space="preserve"> Wykorzystanie konwertera napięć do komunikacji SPI pomiędzy czytnikiem karty microSD, a </w:t>
      </w:r>
      <m:oMath>
        <m:r>
          <w:rPr>
            <w:rFonts w:ascii="Cambria Math" w:hAnsi="Cambria Math" w:cs="Times New Roman"/>
            <w:sz w:val="24"/>
            <w:szCs w:val="24"/>
          </w:rPr>
          <m:t>μC</m:t>
        </m:r>
      </m:oMath>
      <w:r w:rsidRPr="000541C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C61010" w14:textId="77777777" w:rsidR="000A7131" w:rsidRDefault="000A7131" w:rsidP="000A7131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GoBack"/>
      <w:bookmarkEnd w:id="1"/>
    </w:p>
    <w:p w14:paraId="304C98E3" w14:textId="4B8DB25E" w:rsidR="00701992" w:rsidRPr="00701992" w:rsidRDefault="00701992" w:rsidP="000A7131">
      <w:pPr>
        <w:rPr>
          <w:rFonts w:ascii="Times New Roman" w:hAnsi="Times New Roman" w:cs="Times New Roman"/>
          <w:b/>
          <w:sz w:val="24"/>
          <w:szCs w:val="24"/>
        </w:rPr>
      </w:pPr>
    </w:p>
    <w:sectPr w:rsidR="00701992" w:rsidRPr="00701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0D"/>
    <w:rsid w:val="000A7131"/>
    <w:rsid w:val="001A280D"/>
    <w:rsid w:val="0030714D"/>
    <w:rsid w:val="00701992"/>
    <w:rsid w:val="00D40B40"/>
    <w:rsid w:val="00E743E6"/>
    <w:rsid w:val="00F66B97"/>
    <w:rsid w:val="00F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EE73"/>
  <w15:chartTrackingRefBased/>
  <w15:docId w15:val="{CA43F0B0-1714-43EB-BAF1-BB063F46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01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133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Michalski</dc:creator>
  <cp:keywords/>
  <dc:description/>
  <cp:lastModifiedBy>Mateusz Michalski</cp:lastModifiedBy>
  <cp:revision>4</cp:revision>
  <dcterms:created xsi:type="dcterms:W3CDTF">2018-10-22T14:37:00Z</dcterms:created>
  <dcterms:modified xsi:type="dcterms:W3CDTF">2018-10-22T16:49:00Z</dcterms:modified>
</cp:coreProperties>
</file>