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Federo" w:cs="Federo" w:eastAsia="Federo" w:hAnsi="Federo"/>
          <w:b w:val="1"/>
        </w:rPr>
      </w:pPr>
      <w:r w:rsidDel="00000000" w:rsidR="00000000" w:rsidRPr="00000000">
        <w:rPr>
          <w:rFonts w:ascii="Federo" w:cs="Federo" w:eastAsia="Federo" w:hAnsi="Federo"/>
          <w:b w:val="1"/>
          <w:rtl w:val="0"/>
        </w:rPr>
        <w:t xml:space="preserve">Nombre y Apellido: ________________  Cantidad de hojas entregadas: __ Nota:________</w:t>
      </w:r>
    </w:p>
    <w:p w:rsidR="00000000" w:rsidDel="00000000" w:rsidP="00000000" w:rsidRDefault="00000000" w:rsidRPr="00000000" w14:paraId="00000002">
      <w:pPr>
        <w:rPr>
          <w:rFonts w:ascii="Federo" w:cs="Federo" w:eastAsia="Federo" w:hAnsi="Federo"/>
          <w:b w:val="1"/>
        </w:rPr>
      </w:pPr>
      <w:r w:rsidDel="00000000" w:rsidR="00000000" w:rsidRPr="00000000">
        <w:rPr>
          <w:rFonts w:ascii="Federo" w:cs="Federo" w:eastAsia="Federo" w:hAnsi="Federo"/>
          <w:b w:val="1"/>
          <w:rtl w:val="0"/>
        </w:rPr>
        <w:t xml:space="preserve">Tema A</w:t>
      </w:r>
    </w:p>
    <w:tbl>
      <w:tblPr>
        <w:tblStyle w:val="Table1"/>
        <w:tblW w:w="10522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22"/>
        <w:tblGridChange w:id="0">
          <w:tblGrid>
            <w:gridCol w:w="10522"/>
          </w:tblGrid>
        </w:tblGridChange>
      </w:tblGrid>
      <w:tr>
        <w:trPr>
          <w:trHeight w:val="5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ind w:left="-284" w:hanging="141.99999999999994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 atentamente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TODO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el enunciado antes de empezar a desarrollar. Tener en cuenta casos borde en todos los ejercicios</w:t>
            </w:r>
          </w:p>
          <w:p w:rsidR="00000000" w:rsidDel="00000000" w:rsidP="00000000" w:rsidRDefault="00000000" w:rsidRPr="00000000" w14:paraId="00000004">
            <w:pPr>
              <w:ind w:left="-284" w:hanging="141.99999999999994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Condición necesaria (y suficiente)  de aprobación 6 puntos con al menos 1 test del punto 3 en 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right="-142" w:firstLine="0"/>
        <w:jc w:val="center"/>
        <w:rPr>
          <w:rFonts w:ascii="Federo" w:cs="Federo" w:eastAsia="Federo" w:hAnsi="Fede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16" w:right="-142" w:firstLine="15.999999999999943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Implementar en Python una función ordenar(L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reciba una lista y la ordene.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Sin utilizar estructuras de datos auxiliares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(No hay restricciones acerca de tiempos de ejecución ni cantidad de memoria)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La función debe ser inplace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16" w:right="-142" w:firstLine="15.999999999999943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puede utilizar l.sort() ni sorted(l)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16" w:right="-142" w:firstLine="15.999999999999943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916" w:right="-142" w:firstLine="15.999999999999943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Opcionalmente puede usar la siguiente función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la resolucion del problema implica a las funciones min(), swap() e index()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before="0" w:line="240" w:lineRule="auto"/>
        <w:ind w:left="-195" w:hanging="705"/>
        <w:rPr>
          <w:rFonts w:ascii="Consolas" w:cs="Consolas" w:eastAsia="Consolas" w:hAnsi="Consolas"/>
          <w:i w:val="1"/>
          <w:color w:val="333333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ff770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i w:val="1"/>
          <w:color w:val="333333"/>
          <w:rtl w:val="0"/>
        </w:rPr>
        <w:t xml:space="preserve"> swap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L,i1,i2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before="0" w:line="240" w:lineRule="auto"/>
        <w:ind w:left="-195" w:hanging="705"/>
        <w:rPr>
          <w:rFonts w:ascii="Consolas" w:cs="Consolas" w:eastAsia="Consolas" w:hAnsi="Consolas"/>
          <w:i w:val="1"/>
          <w:color w:val="333333"/>
        </w:rPr>
      </w:pPr>
      <w:r w:rsidDel="00000000" w:rsidR="00000000" w:rsidRPr="00000000">
        <w:rPr>
          <w:rFonts w:ascii="Consolas" w:cs="Consolas" w:eastAsia="Consolas" w:hAnsi="Consolas"/>
          <w:i w:val="1"/>
          <w:color w:val="333333"/>
          <w:rtl w:val="0"/>
        </w:rPr>
        <w:t xml:space="preserve">    </w:t>
      </w:r>
      <w:r w:rsidDel="00000000" w:rsidR="00000000" w:rsidRPr="00000000">
        <w:rPr>
          <w:rFonts w:ascii="Consolas" w:cs="Consolas" w:eastAsia="Consolas" w:hAnsi="Consolas"/>
          <w:i w:val="1"/>
          <w:color w:val="483d8b"/>
          <w:rtl w:val="0"/>
        </w:rPr>
        <w:t xml:space="preserve">""" Esta función intercambia dos valores dentro de una lista de Python. Recibe la lista y dos índices e intercambia los valores de las posiciones i1 e i2, modificando la lista que llega por parámetro.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before="0" w:line="240" w:lineRule="auto"/>
        <w:ind w:left="-195" w:hanging="705"/>
        <w:rPr>
          <w:rFonts w:ascii="Consolas" w:cs="Consolas" w:eastAsia="Consolas" w:hAnsi="Consolas"/>
          <w:i w:val="1"/>
          <w:color w:val="333333"/>
        </w:rPr>
      </w:pPr>
      <w:r w:rsidDel="00000000" w:rsidR="00000000" w:rsidRPr="00000000">
        <w:rPr>
          <w:rFonts w:ascii="Consolas" w:cs="Consolas" w:eastAsia="Consolas" w:hAnsi="Consolas"/>
          <w:i w:val="1"/>
          <w:color w:val="483d8b"/>
          <w:rtl w:val="0"/>
        </w:rPr>
        <w:t xml:space="preserve">    Pre-condiciones: La lista no está vacía y los índices i1 e i2 son validos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before="0" w:line="240" w:lineRule="auto"/>
        <w:ind w:left="-195" w:hanging="705"/>
        <w:rPr>
          <w:rFonts w:ascii="Consolas" w:cs="Consolas" w:eastAsia="Consolas" w:hAnsi="Consolas"/>
          <w:i w:val="1"/>
          <w:color w:val="333333"/>
        </w:rPr>
      </w:pPr>
      <w:r w:rsidDel="00000000" w:rsidR="00000000" w:rsidRPr="00000000">
        <w:rPr>
          <w:rFonts w:ascii="Consolas" w:cs="Consolas" w:eastAsia="Consolas" w:hAnsi="Consolas"/>
          <w:i w:val="1"/>
          <w:color w:val="483d8b"/>
          <w:rtl w:val="0"/>
        </w:rPr>
        <w:t xml:space="preserve">    Post-condiciones: Se modifica la lista L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before="0" w:line="240" w:lineRule="auto"/>
        <w:ind w:left="-195" w:hanging="705"/>
        <w:rPr>
          <w:rFonts w:ascii="Consolas" w:cs="Consolas" w:eastAsia="Consolas" w:hAnsi="Consolas"/>
          <w:i w:val="1"/>
          <w:color w:val="333333"/>
        </w:rPr>
      </w:pPr>
      <w:r w:rsidDel="00000000" w:rsidR="00000000" w:rsidRPr="00000000">
        <w:rPr>
          <w:rFonts w:ascii="Consolas" w:cs="Consolas" w:eastAsia="Consolas" w:hAnsi="Consolas"/>
          <w:i w:val="1"/>
          <w:color w:val="333333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before="0" w:line="240" w:lineRule="auto"/>
        <w:ind w:left="-195" w:hanging="705"/>
        <w:rPr>
          <w:rFonts w:ascii="Consolas" w:cs="Consolas" w:eastAsia="Consolas" w:hAnsi="Consolas"/>
          <w:i w:val="1"/>
          <w:color w:val="333333"/>
        </w:rPr>
      </w:pPr>
      <w:r w:rsidDel="00000000" w:rsidR="00000000" w:rsidRPr="00000000">
        <w:rPr>
          <w:rFonts w:ascii="Consolas" w:cs="Consolas" w:eastAsia="Consolas" w:hAnsi="Consolas"/>
          <w:i w:val="1"/>
          <w:color w:val="333333"/>
          <w:rtl w:val="0"/>
        </w:rPr>
        <w:t xml:space="preserve">    tmp </w:t>
      </w:r>
      <w:r w:rsidDel="00000000" w:rsidR="00000000" w:rsidRPr="00000000">
        <w:rPr>
          <w:rFonts w:ascii="Consolas" w:cs="Consolas" w:eastAsia="Consolas" w:hAnsi="Consolas"/>
          <w:i w:val="1"/>
          <w:color w:val="66cc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333333"/>
          <w:rtl w:val="0"/>
        </w:rPr>
        <w:t xml:space="preserve"> L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333333"/>
          <w:rtl w:val="0"/>
        </w:rPr>
        <w:t xml:space="preserve">i1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before="0" w:line="240" w:lineRule="auto"/>
        <w:ind w:left="-195" w:hanging="705"/>
        <w:rPr>
          <w:rFonts w:ascii="Consolas" w:cs="Consolas" w:eastAsia="Consolas" w:hAnsi="Consolas"/>
          <w:i w:val="1"/>
          <w:color w:val="333333"/>
        </w:rPr>
      </w:pPr>
      <w:r w:rsidDel="00000000" w:rsidR="00000000" w:rsidRPr="00000000">
        <w:rPr>
          <w:rFonts w:ascii="Consolas" w:cs="Consolas" w:eastAsia="Consolas" w:hAnsi="Consolas"/>
          <w:i w:val="1"/>
          <w:color w:val="333333"/>
          <w:rtl w:val="0"/>
        </w:rPr>
        <w:t xml:space="preserve">    L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333333"/>
          <w:rtl w:val="0"/>
        </w:rPr>
        <w:t xml:space="preserve">i1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color w:val="33333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66cc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333333"/>
          <w:rtl w:val="0"/>
        </w:rPr>
        <w:t xml:space="preserve"> L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333333"/>
          <w:rtl w:val="0"/>
        </w:rPr>
        <w:t xml:space="preserve">i2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before="0" w:line="240" w:lineRule="auto"/>
        <w:ind w:left="-195" w:hanging="705"/>
        <w:rPr>
          <w:rFonts w:ascii="Consolas" w:cs="Consolas" w:eastAsia="Consolas" w:hAnsi="Consolas"/>
          <w:i w:val="1"/>
          <w:color w:val="333333"/>
        </w:rPr>
      </w:pPr>
      <w:r w:rsidDel="00000000" w:rsidR="00000000" w:rsidRPr="00000000">
        <w:rPr>
          <w:rFonts w:ascii="Consolas" w:cs="Consolas" w:eastAsia="Consolas" w:hAnsi="Consolas"/>
          <w:i w:val="1"/>
          <w:color w:val="333333"/>
          <w:rtl w:val="0"/>
        </w:rPr>
        <w:t xml:space="preserve">    L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333333"/>
          <w:rtl w:val="0"/>
        </w:rPr>
        <w:t xml:space="preserve">i2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color w:val="33333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66cc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333333"/>
          <w:rtl w:val="0"/>
        </w:rPr>
        <w:t xml:space="preserve"> tmp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916" w:right="-142" w:firstLine="15.999999999999943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6" w:right="-142" w:firstLine="375.99999999999994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2) Un grupo de amigos quieren juntarse a cenar pero tienen todos calendarios muy ajustados y les es difícil ver qué días pueden juntarse todos. Se pide escribir una función organizar(dic) que reciba un diccionario con los nombres de cada persona, y que tengan como valor asociado los días en los que esa persona no puede juntarse (escritos del 1 al 30, en forma de lista), y que devuelva una lista con los días del mes (escritos del 1 al 30) en los que todos pueden juntarse.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6" w:right="-142" w:firstLine="375.99999999999994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70" w:right="-142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Se tiene la clase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Nodo con los atributos v y next, una ListaEnlazada con únicamente los atributos prim, ult y len.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Implementar el método duplicar(elemento) dentro de la clase ListaEnlazada que recibe un elemento y duplica todas las apariciones del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16" w:right="-142" w:firstLine="15.999999999999943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olvidar manejar los casos borde.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16" w:right="-142" w:firstLine="15.999999999999943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16" w:right="-142" w:firstLine="15.999999999999943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16" w:right="-142" w:firstLine="15.99999999999994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= 1 -&gt; 5 -&gt; 9 -&gt; 9 -&gt; 2 -&gt; 9</w:t>
        <w:br w:type="textWrapping"/>
        <w:t xml:space="preserve">L.duplicar(9) =&gt; L = 1 -&gt; 5 -&gt; 9 -&gt; 9 -&gt; 9 -&gt; 9 -&gt; 2 -&gt; 9 -&gt; 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16" w:right="-142" w:firstLine="15.999999999999943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16" w:right="-142" w:firstLine="15.999999999999943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16" w:right="-142" w:firstLine="15.999999999999943"/>
        <w:jc w:val="left"/>
        <w:rPr/>
      </w:pPr>
      <w:r w:rsidDel="00000000" w:rsidR="00000000" w:rsidRPr="00000000">
        <w:rPr>
          <w:rtl w:val="0"/>
        </w:rPr>
        <w:t xml:space="preserve">IMPORTANTE: en la línea 1 debe figurar la siguiente sentencia</w:t>
        <w:br w:type="textWrapping"/>
        <w:t xml:space="preserve">from ListaEnlazadaTest import *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16" w:right="-142" w:firstLine="15.99999999999994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16" w:right="-142" w:firstLine="15.99999999999994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16" w:right="-142" w:firstLine="15.99999999999994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16" w:right="-142" w:firstLine="15.99999999999994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916" w:right="-142" w:firstLine="15.99999999999994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17" w:top="1417" w:left="1701" w:right="616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Feder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Evaluación 14/11/2019 – Taller de desarrollo de los sistemas – 6ºTICA</w:t>
    </w:r>
    <w:r w:rsidDel="00000000" w:rsidR="00000000" w:rsidRPr="00000000">
      <w:drawing>
        <wp:anchor allowOverlap="1" behindDoc="0" distB="1905" distT="0" distL="114300" distR="114300" hidden="0" layoutInCell="1" locked="0" relativeHeight="0" simplePos="0">
          <wp:simplePos x="0" y="0"/>
          <wp:positionH relativeFrom="column">
            <wp:posOffset>5739765</wp:posOffset>
          </wp:positionH>
          <wp:positionV relativeFrom="paragraph">
            <wp:posOffset>-165099</wp:posOffset>
          </wp:positionV>
          <wp:extent cx="518795" cy="512445"/>
          <wp:effectExtent b="0" l="0" r="0" t="0"/>
          <wp:wrapSquare wrapText="bothSides" distB="1905" distT="0" distL="114300" distR="114300"/>
          <wp:docPr descr="Resultado de imagen para ORT" id="3" name="image1.png"/>
          <a:graphic>
            <a:graphicData uri="http://schemas.openxmlformats.org/drawingml/2006/picture">
              <pic:pic>
                <pic:nvPicPr>
                  <pic:cNvPr descr="Resultado de imagen para ORT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8795" cy="5124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-224789</wp:posOffset>
          </wp:positionH>
          <wp:positionV relativeFrom="paragraph">
            <wp:posOffset>-164464</wp:posOffset>
          </wp:positionV>
          <wp:extent cx="459740" cy="459740"/>
          <wp:effectExtent b="0" l="0" r="0" t="0"/>
          <wp:wrapSquare wrapText="bothSides" distB="0" distT="0" distL="114300" distR="114300"/>
          <wp:docPr descr="Imagen relacionada" id="4" name="image2.jpg"/>
          <a:graphic>
            <a:graphicData uri="http://schemas.openxmlformats.org/drawingml/2006/picture">
              <pic:pic>
                <pic:nvPicPr>
                  <pic:cNvPr descr="Imagen relacionada"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9740" cy="4597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TEMA 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-916" w:hanging="360"/>
      </w:pPr>
      <w:rPr/>
    </w:lvl>
    <w:lvl w:ilvl="1">
      <w:start w:val="1"/>
      <w:numFmt w:val="lowerLetter"/>
      <w:lvlText w:val="%2."/>
      <w:lvlJc w:val="left"/>
      <w:pPr>
        <w:ind w:left="-196" w:hanging="360"/>
      </w:pPr>
      <w:rPr/>
    </w:lvl>
    <w:lvl w:ilvl="2">
      <w:start w:val="1"/>
      <w:numFmt w:val="lowerRoman"/>
      <w:lvlText w:val="%3."/>
      <w:lvlJc w:val="right"/>
      <w:pPr>
        <w:ind w:left="524" w:hanging="180"/>
      </w:pPr>
      <w:rPr/>
    </w:lvl>
    <w:lvl w:ilvl="3">
      <w:start w:val="1"/>
      <w:numFmt w:val="decimal"/>
      <w:lvlText w:val="%4."/>
      <w:lvlJc w:val="left"/>
      <w:pPr>
        <w:ind w:left="1244" w:hanging="360"/>
      </w:pPr>
      <w:rPr/>
    </w:lvl>
    <w:lvl w:ilvl="4">
      <w:start w:val="1"/>
      <w:numFmt w:val="lowerLetter"/>
      <w:lvlText w:val="%5."/>
      <w:lvlJc w:val="left"/>
      <w:pPr>
        <w:ind w:left="1964" w:hanging="360"/>
      </w:pPr>
      <w:rPr/>
    </w:lvl>
    <w:lvl w:ilvl="5">
      <w:start w:val="1"/>
      <w:numFmt w:val="lowerRoman"/>
      <w:lvlText w:val="%6."/>
      <w:lvlJc w:val="right"/>
      <w:pPr>
        <w:ind w:left="2684" w:hanging="180"/>
      </w:pPr>
      <w:rPr/>
    </w:lvl>
    <w:lvl w:ilvl="6">
      <w:start w:val="1"/>
      <w:numFmt w:val="decimal"/>
      <w:lvlText w:val="%7."/>
      <w:lvlJc w:val="left"/>
      <w:pPr>
        <w:ind w:left="3404" w:hanging="360"/>
      </w:pPr>
      <w:rPr/>
    </w:lvl>
    <w:lvl w:ilvl="7">
      <w:start w:val="1"/>
      <w:numFmt w:val="lowerLetter"/>
      <w:lvlText w:val="%8."/>
      <w:lvlJc w:val="left"/>
      <w:pPr>
        <w:ind w:left="4124" w:hanging="360"/>
      </w:pPr>
      <w:rPr/>
    </w:lvl>
    <w:lvl w:ilvl="8">
      <w:start w:val="1"/>
      <w:numFmt w:val="lowerRoman"/>
      <w:lvlText w:val="%9."/>
      <w:lvlJc w:val="right"/>
      <w:pPr>
        <w:ind w:left="484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A51F6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s-AR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EncabezadoCar" w:customStyle="1">
    <w:name w:val="Encabezado Car"/>
    <w:basedOn w:val="DefaultParagraphFont"/>
    <w:link w:val="Encabezado"/>
    <w:uiPriority w:val="99"/>
    <w:qFormat w:val="1"/>
    <w:rsid w:val="00AA51F6"/>
    <w:rPr>
      <w:lang w:val="es-AR"/>
    </w:rPr>
  </w:style>
  <w:style w:type="character" w:styleId="PiedepginaCar" w:customStyle="1">
    <w:name w:val="Pie de página Car"/>
    <w:basedOn w:val="DefaultParagraphFont"/>
    <w:link w:val="Piedepgina"/>
    <w:uiPriority w:val="99"/>
    <w:qFormat w:val="1"/>
    <w:rsid w:val="00390F2F"/>
    <w:rPr>
      <w:lang w:val="es-AR"/>
    </w:rPr>
  </w:style>
  <w:style w:type="character" w:styleId="Kw1" w:customStyle="1">
    <w:name w:val="kw1"/>
    <w:basedOn w:val="DefaultParagraphFont"/>
    <w:qFormat w:val="1"/>
    <w:rsid w:val="0021223A"/>
    <w:rPr/>
  </w:style>
  <w:style w:type="character" w:styleId="Br0" w:customStyle="1">
    <w:name w:val="br0"/>
    <w:basedOn w:val="DefaultParagraphFont"/>
    <w:qFormat w:val="1"/>
    <w:rsid w:val="0021223A"/>
    <w:rPr/>
  </w:style>
  <w:style w:type="character" w:styleId="Comulti" w:customStyle="1">
    <w:name w:val="comulti"/>
    <w:basedOn w:val="DefaultParagraphFont"/>
    <w:qFormat w:val="1"/>
    <w:rsid w:val="0021223A"/>
    <w:rPr/>
  </w:style>
  <w:style w:type="character" w:styleId="Kw4" w:customStyle="1">
    <w:name w:val="kw4"/>
    <w:basedOn w:val="DefaultParagraphFont"/>
    <w:qFormat w:val="1"/>
    <w:rsid w:val="0021223A"/>
    <w:rPr/>
  </w:style>
  <w:style w:type="character" w:styleId="Sy0" w:customStyle="1">
    <w:name w:val="sy0"/>
    <w:basedOn w:val="DefaultParagraphFont"/>
    <w:qFormat w:val="1"/>
    <w:rsid w:val="0021223A"/>
    <w:rPr/>
  </w:style>
  <w:style w:type="character" w:styleId="Me1" w:customStyle="1">
    <w:name w:val="me1"/>
    <w:basedOn w:val="DefaultParagraphFont"/>
    <w:qFormat w:val="1"/>
    <w:rsid w:val="0021223A"/>
    <w:rPr/>
  </w:style>
  <w:style w:type="character" w:styleId="Co1" w:customStyle="1">
    <w:name w:val="co1"/>
    <w:basedOn w:val="DefaultParagraphFont"/>
    <w:qFormat w:val="1"/>
    <w:rsid w:val="00414E11"/>
    <w:rPr/>
  </w:style>
  <w:style w:type="character" w:styleId="Nu0" w:customStyle="1">
    <w:name w:val="nu0"/>
    <w:basedOn w:val="DefaultParagraphFont"/>
    <w:qFormat w:val="1"/>
    <w:rsid w:val="00414E11"/>
    <w:rPr/>
  </w:style>
  <w:style w:type="character" w:styleId="St0" w:customStyle="1">
    <w:name w:val="st0"/>
    <w:basedOn w:val="DefaultParagraphFont"/>
    <w:qFormat w:val="1"/>
    <w:rsid w:val="00EF144F"/>
    <w:rPr/>
  </w:style>
  <w:style w:type="character" w:styleId="ListLabel1">
    <w:name w:val="ListLabel 1"/>
    <w:qFormat w:val="1"/>
    <w:rPr>
      <w:rFonts w:cs="Courier New"/>
    </w:rPr>
  </w:style>
  <w:style w:type="character" w:styleId="ListLabel2">
    <w:name w:val="ListLabel 2"/>
    <w:qFormat w:val="1"/>
    <w:rPr>
      <w:rFonts w:cs="Courier New"/>
    </w:rPr>
  </w:style>
  <w:style w:type="character" w:styleId="ListLabel3">
    <w:name w:val="ListLabel 3"/>
    <w:qFormat w:val="1"/>
    <w:rPr>
      <w:rFonts w:cs="Courier New"/>
    </w:rPr>
  </w:style>
  <w:style w:type="character" w:styleId="ListLabel4">
    <w:name w:val="ListLabel 4"/>
    <w:qFormat w:val="1"/>
    <w:rPr>
      <w:rFonts w:cs="Courier New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AA51F6"/>
    <w:pPr>
      <w:spacing w:after="160" w:before="0"/>
      <w:ind w:left="720" w:hanging="0"/>
      <w:contextualSpacing w:val="1"/>
    </w:pPr>
    <w:rPr/>
  </w:style>
  <w:style w:type="paragraph" w:styleId="Cabecera">
    <w:name w:val="Header"/>
    <w:basedOn w:val="Normal"/>
    <w:link w:val="EncabezadoCar"/>
    <w:uiPriority w:val="99"/>
    <w:unhideWhenUsed w:val="1"/>
    <w:rsid w:val="00AA51F6"/>
    <w:pPr>
      <w:tabs>
        <w:tab w:val="center" w:leader="none" w:pos="4252"/>
        <w:tab w:val="right" w:leader="none" w:pos="8504"/>
      </w:tabs>
      <w:spacing w:after="0" w:before="0" w:line="240" w:lineRule="auto"/>
    </w:pPr>
    <w:rPr/>
  </w:style>
  <w:style w:type="paragraph" w:styleId="Piedepgina">
    <w:name w:val="Footer"/>
    <w:basedOn w:val="Normal"/>
    <w:link w:val="PiedepginaCar"/>
    <w:uiPriority w:val="99"/>
    <w:unhideWhenUsed w:val="1"/>
    <w:rsid w:val="00390F2F"/>
    <w:pPr>
      <w:tabs>
        <w:tab w:val="center" w:leader="none" w:pos="4252"/>
        <w:tab w:val="right" w:leader="none" w:pos="8504"/>
      </w:tabs>
      <w:spacing w:after="0" w:before="0"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aconcuadrcula">
    <w:name w:val="Table Grid"/>
    <w:basedOn w:val="Tablanormal"/>
    <w:uiPriority w:val="39"/>
    <w:rsid w:val="00AA51F6"/>
    <w:pPr>
      <w:spacing w:after="0" w:line="240" w:lineRule="auto"/>
    </w:pPr>
    <w:rPr>
      <w:lang w:val="es-AR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H/RbQMNPtYdC1MQWbX7AOLvkGQ==">AMUW2mX77Gsrt915Mbv2OXjeVs/K45LX3+F96K4AD56spZ4HTDy+h6qzp16oDoale+bnKVIL+tO0KCPHO23C2KwsEOsv0xo49grUvLWfaHeRH13J1KsU6zk=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2018-11-17T22:53:00Z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