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5623B" w14:textId="7FDBAAA3" w:rsidR="003F2C4B" w:rsidRDefault="00853543">
      <w:pPr>
        <w:rPr>
          <w:rFonts w:ascii="Times New Roman" w:hAnsi="Times New Roman" w:cs="Times New Roman"/>
          <w:b/>
          <w:bCs/>
          <w:sz w:val="36"/>
          <w:szCs w:val="36"/>
        </w:rPr>
      </w:pPr>
      <w:r>
        <w:rPr>
          <w:rFonts w:ascii="Times New Roman" w:hAnsi="Times New Roman" w:cs="Times New Roman"/>
          <w:b/>
          <w:bCs/>
          <w:sz w:val="36"/>
          <w:szCs w:val="36"/>
        </w:rPr>
        <w:t>Discorso presentazione discussione tesi</w:t>
      </w:r>
    </w:p>
    <w:p w14:paraId="136A0236" w14:textId="542ED6D7" w:rsidR="00853543" w:rsidRPr="007851AC" w:rsidRDefault="00853543" w:rsidP="00853543">
      <w:pPr>
        <w:rPr>
          <w:rFonts w:ascii="Times New Roman" w:hAnsi="Times New Roman" w:cs="Times New Roman"/>
          <w:b/>
          <w:bCs/>
          <w:sz w:val="28"/>
          <w:szCs w:val="28"/>
        </w:rPr>
      </w:pPr>
      <w:r w:rsidRPr="007851AC">
        <w:rPr>
          <w:rFonts w:ascii="Times New Roman" w:hAnsi="Times New Roman" w:cs="Times New Roman"/>
          <w:b/>
          <w:bCs/>
          <w:sz w:val="28"/>
          <w:szCs w:val="28"/>
        </w:rPr>
        <w:t xml:space="preserve">Slide 1: </w:t>
      </w:r>
      <w:proofErr w:type="spellStart"/>
      <w:r w:rsidRPr="007851AC">
        <w:rPr>
          <w:rFonts w:ascii="Times New Roman" w:hAnsi="Times New Roman" w:cs="Times New Roman"/>
          <w:b/>
          <w:bCs/>
          <w:sz w:val="28"/>
          <w:szCs w:val="28"/>
        </w:rPr>
        <w:t>Introduction</w:t>
      </w:r>
      <w:proofErr w:type="spellEnd"/>
    </w:p>
    <w:p w14:paraId="423F011E" w14:textId="77777777" w:rsidR="004E5752"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Good [morning/afternoon], everyone. My name is Mattia Oliva, and I am here to present my thesis, which focuses on defining a library for an automotive ECU API layer using a Model-Based approach. </w:t>
      </w:r>
    </w:p>
    <w:p w14:paraId="64E39700" w14:textId="357B3879" w:rsidR="00853543" w:rsidRPr="007851AC" w:rsidRDefault="007851AC" w:rsidP="00853543">
      <w:pPr>
        <w:rPr>
          <w:rFonts w:ascii="Times New Roman" w:hAnsi="Times New Roman" w:cs="Times New Roman"/>
          <w:sz w:val="28"/>
          <w:szCs w:val="28"/>
          <w:lang w:val="en-GB"/>
        </w:rPr>
      </w:pPr>
      <w:r w:rsidRPr="007851AC">
        <w:rPr>
          <w:rFonts w:ascii="Times New Roman" w:hAnsi="Times New Roman" w:cs="Times New Roman"/>
          <w:b/>
          <w:sz w:val="28"/>
          <w:szCs w:val="28"/>
          <w:lang w:val="en-GB"/>
        </w:rPr>
        <w:t xml:space="preserve">Before starting, </w:t>
      </w:r>
      <w:r w:rsidR="00853543" w:rsidRPr="007851AC">
        <w:rPr>
          <w:rFonts w:ascii="Times New Roman" w:hAnsi="Times New Roman" w:cs="Times New Roman"/>
          <w:sz w:val="28"/>
          <w:szCs w:val="28"/>
          <w:lang w:val="en-GB"/>
        </w:rPr>
        <w:t>I would like to thank my advisor, Prof. Massimo Violante, and my internship tutor, Ing. Emilio Bertrand, for their guidance throughout this journey.</w:t>
      </w:r>
    </w:p>
    <w:p w14:paraId="0A24BC7C" w14:textId="77777777" w:rsidR="00853543" w:rsidRPr="00853543" w:rsidRDefault="00853543" w:rsidP="00853543">
      <w:pPr>
        <w:rPr>
          <w:rFonts w:ascii="Times New Roman" w:hAnsi="Times New Roman" w:cs="Times New Roman"/>
          <w:sz w:val="28"/>
          <w:szCs w:val="28"/>
          <w:lang w:val="en-GB"/>
        </w:rPr>
      </w:pPr>
    </w:p>
    <w:p w14:paraId="75A07587" w14:textId="01DC8E26" w:rsidR="00853543" w:rsidRPr="008304EC" w:rsidRDefault="00853543" w:rsidP="00853543">
      <w:pPr>
        <w:rPr>
          <w:rFonts w:ascii="Times New Roman" w:hAnsi="Times New Roman" w:cs="Times New Roman"/>
          <w:b/>
          <w:bCs/>
          <w:sz w:val="28"/>
          <w:szCs w:val="28"/>
          <w:lang w:val="en-GB"/>
        </w:rPr>
      </w:pPr>
      <w:r w:rsidRPr="008304EC">
        <w:rPr>
          <w:rFonts w:ascii="Times New Roman" w:hAnsi="Times New Roman" w:cs="Times New Roman"/>
          <w:b/>
          <w:bCs/>
          <w:sz w:val="28"/>
          <w:szCs w:val="28"/>
          <w:lang w:val="en-GB"/>
        </w:rPr>
        <w:t>Slide 2: Collaboration with Metatron</w:t>
      </w:r>
    </w:p>
    <w:p w14:paraId="27C9B07C" w14:textId="1E8A9F22"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This thesis was made possible through collaboration with Metatron S.p.A., a company within the Landi Renzo Group that specializes in developing electronic and mechanical components for alternative fuels. </w:t>
      </w:r>
      <w:r w:rsidR="006179F8">
        <w:rPr>
          <w:rFonts w:ascii="Times New Roman" w:hAnsi="Times New Roman" w:cs="Times New Roman"/>
          <w:sz w:val="28"/>
          <w:szCs w:val="28"/>
          <w:lang w:val="en-GB"/>
        </w:rPr>
        <w:t>The</w:t>
      </w:r>
      <w:r w:rsidRPr="00853543">
        <w:rPr>
          <w:rFonts w:ascii="Times New Roman" w:hAnsi="Times New Roman" w:cs="Times New Roman"/>
          <w:sz w:val="28"/>
          <w:szCs w:val="28"/>
          <w:lang w:val="en-GB"/>
        </w:rPr>
        <w:t xml:space="preserve"> work was conducted at the Metatron Research </w:t>
      </w:r>
      <w:r w:rsidR="00A0406E" w:rsidRPr="00853543">
        <w:rPr>
          <w:rFonts w:ascii="Times New Roman" w:hAnsi="Times New Roman" w:cs="Times New Roman"/>
          <w:sz w:val="28"/>
          <w:szCs w:val="28"/>
          <w:lang w:val="en-GB"/>
        </w:rPr>
        <w:t>Centre</w:t>
      </w:r>
      <w:r w:rsidRPr="00853543">
        <w:rPr>
          <w:rFonts w:ascii="Times New Roman" w:hAnsi="Times New Roman" w:cs="Times New Roman"/>
          <w:sz w:val="28"/>
          <w:szCs w:val="28"/>
          <w:lang w:val="en-GB"/>
        </w:rPr>
        <w:t xml:space="preserve"> in Volvera, Turin</w:t>
      </w:r>
      <w:r w:rsidR="008304EC">
        <w:rPr>
          <w:rFonts w:ascii="Times New Roman" w:hAnsi="Times New Roman" w:cs="Times New Roman"/>
          <w:sz w:val="28"/>
          <w:szCs w:val="28"/>
          <w:lang w:val="en-GB"/>
        </w:rPr>
        <w:t>.</w:t>
      </w:r>
    </w:p>
    <w:p w14:paraId="7F844302" w14:textId="77777777" w:rsidR="00853543" w:rsidRPr="00853543" w:rsidRDefault="00853543" w:rsidP="00853543">
      <w:pPr>
        <w:rPr>
          <w:rFonts w:ascii="Times New Roman" w:hAnsi="Times New Roman" w:cs="Times New Roman"/>
          <w:sz w:val="28"/>
          <w:szCs w:val="28"/>
          <w:lang w:val="en-GB"/>
        </w:rPr>
      </w:pPr>
    </w:p>
    <w:p w14:paraId="2ADBC4EE" w14:textId="296C700A" w:rsidR="00853543" w:rsidRPr="00CF1BF4" w:rsidRDefault="00853543" w:rsidP="00853543">
      <w:pPr>
        <w:rPr>
          <w:rFonts w:ascii="Times New Roman" w:hAnsi="Times New Roman" w:cs="Times New Roman"/>
          <w:b/>
          <w:bCs/>
          <w:sz w:val="28"/>
          <w:szCs w:val="28"/>
          <w:lang w:val="en-GB"/>
        </w:rPr>
      </w:pPr>
      <w:r w:rsidRPr="00CF1BF4">
        <w:rPr>
          <w:rFonts w:ascii="Times New Roman" w:hAnsi="Times New Roman" w:cs="Times New Roman"/>
          <w:b/>
          <w:bCs/>
          <w:sz w:val="28"/>
          <w:szCs w:val="28"/>
          <w:lang w:val="en-GB"/>
        </w:rPr>
        <w:t>Slide 3: Current Situation</w:t>
      </w:r>
    </w:p>
    <w:p w14:paraId="1C973F2E" w14:textId="77777777" w:rsidR="00930F5F" w:rsidRPr="00930F5F" w:rsidRDefault="00930F5F" w:rsidP="00930F5F">
      <w:pPr>
        <w:rPr>
          <w:rFonts w:ascii="Times New Roman" w:hAnsi="Times New Roman" w:cs="Times New Roman"/>
          <w:sz w:val="28"/>
          <w:szCs w:val="28"/>
          <w:lang w:val="en-GB"/>
        </w:rPr>
      </w:pPr>
      <w:r w:rsidRPr="00930F5F">
        <w:rPr>
          <w:rFonts w:ascii="Times New Roman" w:hAnsi="Times New Roman" w:cs="Times New Roman"/>
          <w:sz w:val="28"/>
          <w:szCs w:val="28"/>
          <w:lang w:val="en-GB"/>
        </w:rPr>
        <w:t>Over the years, Metatron has developed a complex and layered code base in response to evolving standards and customer demands. However, this complexity has led to challenges in managing the code effectively.</w:t>
      </w:r>
    </w:p>
    <w:p w14:paraId="715F7A49" w14:textId="77777777" w:rsidR="00930F5F" w:rsidRPr="00930F5F" w:rsidRDefault="00930F5F" w:rsidP="00930F5F">
      <w:pPr>
        <w:rPr>
          <w:rFonts w:ascii="Times New Roman" w:hAnsi="Times New Roman" w:cs="Times New Roman"/>
          <w:sz w:val="28"/>
          <w:szCs w:val="28"/>
          <w:lang w:val="en-GB"/>
        </w:rPr>
      </w:pPr>
      <w:r w:rsidRPr="00930F5F">
        <w:rPr>
          <w:rFonts w:ascii="Times New Roman" w:hAnsi="Times New Roman" w:cs="Times New Roman"/>
          <w:sz w:val="28"/>
          <w:szCs w:val="28"/>
          <w:lang w:val="en-GB"/>
        </w:rPr>
        <w:t xml:space="preserve">The necessity to overcome the current SW complexity </w:t>
      </w:r>
      <w:proofErr w:type="gramStart"/>
      <w:r w:rsidRPr="00930F5F">
        <w:rPr>
          <w:rFonts w:ascii="Times New Roman" w:hAnsi="Times New Roman" w:cs="Times New Roman"/>
          <w:sz w:val="28"/>
          <w:szCs w:val="28"/>
          <w:lang w:val="en-GB"/>
        </w:rPr>
        <w:t>in order to</w:t>
      </w:r>
      <w:proofErr w:type="gramEnd"/>
      <w:r w:rsidRPr="00930F5F">
        <w:rPr>
          <w:rFonts w:ascii="Times New Roman" w:hAnsi="Times New Roman" w:cs="Times New Roman"/>
          <w:sz w:val="28"/>
          <w:szCs w:val="28"/>
          <w:lang w:val="en-GB"/>
        </w:rPr>
        <w:t xml:space="preserve"> reduce errors and time required, along with the desire to offer customers easy-to-use interfaces for model-based development, led to the ideation of this thesis.</w:t>
      </w:r>
    </w:p>
    <w:p w14:paraId="76E333A9" w14:textId="77777777" w:rsidR="00930F5F" w:rsidRPr="00930F5F" w:rsidRDefault="00930F5F" w:rsidP="00930F5F">
      <w:pPr>
        <w:rPr>
          <w:rFonts w:ascii="Times New Roman" w:hAnsi="Times New Roman" w:cs="Times New Roman"/>
          <w:sz w:val="28"/>
          <w:szCs w:val="28"/>
          <w:lang w:val="en-GB"/>
        </w:rPr>
      </w:pPr>
      <w:r w:rsidRPr="00930F5F">
        <w:rPr>
          <w:rFonts w:ascii="Times New Roman" w:hAnsi="Times New Roman" w:cs="Times New Roman"/>
          <w:sz w:val="28"/>
          <w:szCs w:val="28"/>
          <w:lang w:val="en-GB"/>
        </w:rPr>
        <w:t>Our goal was to create a standardised and flexible API layer that would simplify development, enhance portability, and ensure compliance with diagnostic standards across various markets.</w:t>
      </w:r>
    </w:p>
    <w:p w14:paraId="4E46F989" w14:textId="77777777" w:rsidR="00853543" w:rsidRPr="00853543" w:rsidRDefault="00853543" w:rsidP="00853543">
      <w:pPr>
        <w:rPr>
          <w:rFonts w:ascii="Times New Roman" w:hAnsi="Times New Roman" w:cs="Times New Roman"/>
          <w:sz w:val="28"/>
          <w:szCs w:val="28"/>
          <w:lang w:val="en-GB"/>
        </w:rPr>
      </w:pPr>
    </w:p>
    <w:p w14:paraId="0FE231B2" w14:textId="497754BB" w:rsidR="00853543" w:rsidRPr="00BB0BB4" w:rsidRDefault="00853543" w:rsidP="00853543">
      <w:pPr>
        <w:rPr>
          <w:rFonts w:ascii="Times New Roman" w:hAnsi="Times New Roman" w:cs="Times New Roman"/>
          <w:b/>
          <w:bCs/>
          <w:sz w:val="28"/>
          <w:szCs w:val="28"/>
          <w:lang w:val="en-GB"/>
        </w:rPr>
      </w:pPr>
      <w:r w:rsidRPr="00BB0BB4">
        <w:rPr>
          <w:rFonts w:ascii="Times New Roman" w:hAnsi="Times New Roman" w:cs="Times New Roman"/>
          <w:b/>
          <w:bCs/>
          <w:sz w:val="28"/>
          <w:szCs w:val="28"/>
          <w:lang w:val="en-GB"/>
        </w:rPr>
        <w:t>Slide 4: Thesis Goals</w:t>
      </w:r>
    </w:p>
    <w:p w14:paraId="5525A67D"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This thesis continues the path of standardisation and revision of the interface level of the Metatron platforms and does so while focussing on the On-Board diagnostic.</w:t>
      </w:r>
    </w:p>
    <w:p w14:paraId="2070E81F"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To address this challenge, the process was split into smaller steps.</w:t>
      </w:r>
    </w:p>
    <w:p w14:paraId="2685B784"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The first step was, of course, the analysis of the current ECU API layer/MBSL libraries and the documentation about the main functions of a generic ECU.</w:t>
      </w:r>
    </w:p>
    <w:p w14:paraId="72DE1D04"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The second step was the implementation of a non-volatile memory management strategy.</w:t>
      </w:r>
    </w:p>
    <w:p w14:paraId="4E0C0908"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lastRenderedPageBreak/>
        <w:t>That was then followed by the definition and implementation of the actual diagnostic manager functions, but only after a careful study of the state-of-the-art diagnostic standards like Euro-VI.</w:t>
      </w:r>
    </w:p>
    <w:p w14:paraId="3EC34502" w14:textId="77777777" w:rsidR="00EB7D2F" w:rsidRPr="00EB7D2F" w:rsidRDefault="00EB7D2F" w:rsidP="00EB7D2F">
      <w:pPr>
        <w:rPr>
          <w:rFonts w:ascii="Times New Roman" w:hAnsi="Times New Roman" w:cs="Times New Roman"/>
          <w:sz w:val="28"/>
          <w:szCs w:val="28"/>
          <w:lang w:val="en-GB"/>
        </w:rPr>
      </w:pPr>
      <w:proofErr w:type="gramStart"/>
      <w:r w:rsidRPr="00EB7D2F">
        <w:rPr>
          <w:rFonts w:ascii="Times New Roman" w:hAnsi="Times New Roman" w:cs="Times New Roman"/>
          <w:sz w:val="28"/>
          <w:szCs w:val="28"/>
          <w:lang w:val="en-GB"/>
        </w:rPr>
        <w:t>Last but not least</w:t>
      </w:r>
      <w:proofErr w:type="gramEnd"/>
      <w:r w:rsidRPr="00EB7D2F">
        <w:rPr>
          <w:rFonts w:ascii="Times New Roman" w:hAnsi="Times New Roman" w:cs="Times New Roman"/>
          <w:sz w:val="28"/>
          <w:szCs w:val="28"/>
          <w:lang w:val="en-GB"/>
        </w:rPr>
        <w:t>, the plan included the development of one or more demo applications to validate the implemented solutions.</w:t>
      </w:r>
    </w:p>
    <w:p w14:paraId="59708CB4" w14:textId="77777777" w:rsidR="00853543" w:rsidRPr="00853543" w:rsidRDefault="00853543" w:rsidP="00853543">
      <w:pPr>
        <w:rPr>
          <w:rFonts w:ascii="Times New Roman" w:hAnsi="Times New Roman" w:cs="Times New Roman"/>
          <w:sz w:val="28"/>
          <w:szCs w:val="28"/>
          <w:lang w:val="en-GB"/>
        </w:rPr>
      </w:pPr>
    </w:p>
    <w:p w14:paraId="25E70420" w14:textId="7A6B783D" w:rsidR="00853543" w:rsidRPr="008304EC" w:rsidRDefault="00853543" w:rsidP="00853543">
      <w:pPr>
        <w:rPr>
          <w:rFonts w:ascii="Times New Roman" w:hAnsi="Times New Roman" w:cs="Times New Roman"/>
          <w:b/>
          <w:bCs/>
          <w:sz w:val="28"/>
          <w:szCs w:val="28"/>
          <w:lang w:val="en-GB"/>
        </w:rPr>
      </w:pPr>
      <w:r w:rsidRPr="008304EC">
        <w:rPr>
          <w:rFonts w:ascii="Times New Roman" w:hAnsi="Times New Roman" w:cs="Times New Roman"/>
          <w:b/>
          <w:bCs/>
          <w:sz w:val="28"/>
          <w:szCs w:val="28"/>
          <w:lang w:val="en-GB"/>
        </w:rPr>
        <w:t>Slide 5: Architecture</w:t>
      </w:r>
    </w:p>
    <w:p w14:paraId="628E78A9" w14:textId="77777777" w:rsidR="000C2F60" w:rsidRPr="000C2F60" w:rsidRDefault="000C2F60" w:rsidP="000C2F60">
      <w:pPr>
        <w:rPr>
          <w:rFonts w:ascii="Times New Roman" w:hAnsi="Times New Roman" w:cs="Times New Roman"/>
          <w:sz w:val="28"/>
          <w:szCs w:val="28"/>
          <w:lang w:val="en-GB"/>
        </w:rPr>
      </w:pPr>
      <w:r w:rsidRPr="000C2F60">
        <w:rPr>
          <w:rFonts w:ascii="Times New Roman" w:hAnsi="Times New Roman" w:cs="Times New Roman"/>
          <w:sz w:val="28"/>
          <w:szCs w:val="28"/>
          <w:lang w:val="en-GB"/>
        </w:rPr>
        <w:t>I’ll explain this graph more in detail later, but as you can see as the foundation of this work, there’s a solid and general-purpose memory management strategy.</w:t>
      </w:r>
    </w:p>
    <w:p w14:paraId="0EB7DC77" w14:textId="77777777" w:rsidR="000C2F60" w:rsidRPr="000C2F60" w:rsidRDefault="000C2F60" w:rsidP="000C2F60">
      <w:pPr>
        <w:rPr>
          <w:rFonts w:ascii="Times New Roman" w:hAnsi="Times New Roman" w:cs="Times New Roman"/>
          <w:sz w:val="28"/>
          <w:szCs w:val="28"/>
          <w:lang w:val="en-GB"/>
        </w:rPr>
      </w:pPr>
      <w:r w:rsidRPr="000C2F60">
        <w:rPr>
          <w:rFonts w:ascii="Times New Roman" w:hAnsi="Times New Roman" w:cs="Times New Roman"/>
          <w:sz w:val="28"/>
          <w:szCs w:val="28"/>
          <w:lang w:val="en-GB"/>
        </w:rPr>
        <w:t>We needed it to be general purpose, both as a good principle per se and mainly because at this moment we still had no idea of how the OBD system would be implemented.</w:t>
      </w:r>
    </w:p>
    <w:p w14:paraId="3E917861" w14:textId="77777777" w:rsidR="000C2F60" w:rsidRPr="000C2F60" w:rsidRDefault="000C2F60" w:rsidP="000C2F60">
      <w:pPr>
        <w:rPr>
          <w:rFonts w:ascii="Times New Roman" w:hAnsi="Times New Roman" w:cs="Times New Roman"/>
          <w:sz w:val="28"/>
          <w:szCs w:val="28"/>
          <w:lang w:val="en-GB"/>
        </w:rPr>
      </w:pPr>
      <w:r w:rsidRPr="000C2F60">
        <w:rPr>
          <w:rFonts w:ascii="Times New Roman" w:hAnsi="Times New Roman" w:cs="Times New Roman"/>
          <w:sz w:val="28"/>
          <w:szCs w:val="28"/>
          <w:lang w:val="en-GB"/>
        </w:rPr>
        <w:t>We designed the strategy to ensure flexibility as we navigated the complexities of the On-Board Diagnostic (OBD) system. We made use of the NVRAM modules of the HDS9 board in combination with the designed strategy to obtain data redundancy and reliability.</w:t>
      </w:r>
    </w:p>
    <w:p w14:paraId="5E86F483" w14:textId="77777777" w:rsidR="00CE6155" w:rsidRPr="00853543" w:rsidRDefault="00CE6155" w:rsidP="00853543">
      <w:pPr>
        <w:rPr>
          <w:rFonts w:ascii="Times New Roman" w:hAnsi="Times New Roman" w:cs="Times New Roman"/>
          <w:sz w:val="28"/>
          <w:szCs w:val="28"/>
          <w:lang w:val="en-GB"/>
        </w:rPr>
      </w:pPr>
    </w:p>
    <w:p w14:paraId="2E6D4E6E" w14:textId="3B4B880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6: NVRAM Management - HIL Testing</w:t>
      </w:r>
    </w:p>
    <w:p w14:paraId="162D723A"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To validate our memory management system under continuous working conditions (powering on, reading, writing, and powering off) and to ensure the correct functioning of the strategy, we conducted Hardware-in-the-Loop (HIL) testing.</w:t>
      </w:r>
    </w:p>
    <w:p w14:paraId="6883DD9B"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Two automated tests were implemented using LabVIEW, focussing on the system's resilience under stress and the flexibility of our memorisation strategy.</w:t>
      </w:r>
    </w:p>
    <w:p w14:paraId="25D9688A"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Communication between the board and the test program was established via the CAN protocol.</w:t>
      </w:r>
    </w:p>
    <w:p w14:paraId="22FFE104" w14:textId="77777777" w:rsidR="00853543" w:rsidRPr="00853543" w:rsidRDefault="00853543" w:rsidP="00853543">
      <w:pPr>
        <w:rPr>
          <w:rFonts w:ascii="Times New Roman" w:hAnsi="Times New Roman" w:cs="Times New Roman"/>
          <w:sz w:val="28"/>
          <w:szCs w:val="28"/>
          <w:lang w:val="en-GB"/>
        </w:rPr>
      </w:pPr>
    </w:p>
    <w:p w14:paraId="2D966703" w14:textId="788606D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7: NVRAM Management - Results</w:t>
      </w:r>
    </w:p>
    <w:p w14:paraId="78B8FD27" w14:textId="6A802720" w:rsidR="00265DFD" w:rsidRDefault="00C977EF" w:rsidP="00853543">
      <w:pPr>
        <w:rPr>
          <w:rFonts w:ascii="Times New Roman" w:hAnsi="Times New Roman" w:cs="Times New Roman"/>
          <w:sz w:val="28"/>
          <w:szCs w:val="28"/>
          <w:lang w:val="en-GB"/>
        </w:rPr>
      </w:pPr>
      <w:r>
        <w:rPr>
          <w:rFonts w:ascii="Times New Roman" w:hAnsi="Times New Roman" w:cs="Times New Roman"/>
          <w:sz w:val="28"/>
          <w:szCs w:val="28"/>
          <w:lang w:val="en-GB"/>
        </w:rPr>
        <w:t xml:space="preserve">The data collected </w:t>
      </w:r>
      <w:r w:rsidR="00265DFD">
        <w:rPr>
          <w:rFonts w:ascii="Times New Roman" w:hAnsi="Times New Roman" w:cs="Times New Roman"/>
          <w:sz w:val="28"/>
          <w:szCs w:val="28"/>
          <w:lang w:val="en-GB"/>
        </w:rPr>
        <w:t xml:space="preserve">were then </w:t>
      </w:r>
      <w:r w:rsidR="009B6649">
        <w:rPr>
          <w:rFonts w:ascii="Times New Roman" w:hAnsi="Times New Roman" w:cs="Times New Roman"/>
          <w:sz w:val="28"/>
          <w:szCs w:val="28"/>
          <w:lang w:val="en-GB"/>
        </w:rPr>
        <w:t>compared to the expected results (</w:t>
      </w:r>
      <w:r w:rsidR="00265DFD" w:rsidRPr="00265DFD">
        <w:rPr>
          <w:rFonts w:ascii="Times New Roman" w:hAnsi="Times New Roman" w:cs="Times New Roman"/>
          <w:sz w:val="28"/>
          <w:szCs w:val="28"/>
          <w:lang w:val="en-GB"/>
        </w:rPr>
        <w:t>the values calculated by the board were all defined by mathematical formulas</w:t>
      </w:r>
      <w:r w:rsidR="009B6649">
        <w:rPr>
          <w:rFonts w:ascii="Times New Roman" w:hAnsi="Times New Roman" w:cs="Times New Roman"/>
          <w:sz w:val="28"/>
          <w:szCs w:val="28"/>
          <w:lang w:val="en-GB"/>
        </w:rPr>
        <w:t xml:space="preserve"> that can be found in the thesis)</w:t>
      </w:r>
      <w:r w:rsidR="00265DFD" w:rsidRPr="00265DFD">
        <w:rPr>
          <w:rFonts w:ascii="Times New Roman" w:hAnsi="Times New Roman" w:cs="Times New Roman"/>
          <w:sz w:val="28"/>
          <w:szCs w:val="28"/>
          <w:lang w:val="en-GB"/>
        </w:rPr>
        <w:t xml:space="preserve">. </w:t>
      </w:r>
    </w:p>
    <w:p w14:paraId="7DFA9CA7" w14:textId="50DAE611"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The results of our tests were promising. The second test ran for over four days, simulating 6000 ignition cycles and collecting more than 30,000 samples. We observed the expected behavio</w:t>
      </w:r>
      <w:r w:rsidR="00CE6155">
        <w:rPr>
          <w:rFonts w:ascii="Times New Roman" w:hAnsi="Times New Roman" w:cs="Times New Roman"/>
          <w:sz w:val="28"/>
          <w:szCs w:val="28"/>
          <w:lang w:val="en-GB"/>
        </w:rPr>
        <w:t>u</w:t>
      </w:r>
      <w:r w:rsidRPr="00853543">
        <w:rPr>
          <w:rFonts w:ascii="Times New Roman" w:hAnsi="Times New Roman" w:cs="Times New Roman"/>
          <w:sz w:val="28"/>
          <w:szCs w:val="28"/>
          <w:lang w:val="en-GB"/>
        </w:rPr>
        <w:t>r, confirming the integrity of the data stored in memory. The first test also demonstrated correct data retrieval and module selection.</w:t>
      </w:r>
    </w:p>
    <w:p w14:paraId="1258A636" w14:textId="77777777" w:rsidR="00853543" w:rsidRDefault="00853543" w:rsidP="00853543">
      <w:pPr>
        <w:rPr>
          <w:rFonts w:ascii="Times New Roman" w:hAnsi="Times New Roman" w:cs="Times New Roman"/>
          <w:sz w:val="28"/>
          <w:szCs w:val="28"/>
          <w:lang w:val="en-GB"/>
        </w:rPr>
      </w:pPr>
    </w:p>
    <w:p w14:paraId="0EB15859" w14:textId="77777777" w:rsidR="00CF3E60" w:rsidRPr="00853543" w:rsidRDefault="00CF3E60" w:rsidP="00853543">
      <w:pPr>
        <w:rPr>
          <w:rFonts w:ascii="Times New Roman" w:hAnsi="Times New Roman" w:cs="Times New Roman"/>
          <w:sz w:val="28"/>
          <w:szCs w:val="28"/>
          <w:lang w:val="en-GB"/>
        </w:rPr>
      </w:pPr>
    </w:p>
    <w:p w14:paraId="3C72792F" w14:textId="6330433A" w:rsidR="00853543" w:rsidRPr="00465ED9" w:rsidRDefault="00853543" w:rsidP="00853543">
      <w:pPr>
        <w:rPr>
          <w:rFonts w:ascii="Times New Roman" w:hAnsi="Times New Roman" w:cs="Times New Roman"/>
          <w:b/>
          <w:bCs/>
          <w:sz w:val="28"/>
          <w:szCs w:val="28"/>
          <w:lang w:val="en-GB"/>
        </w:rPr>
      </w:pPr>
      <w:r w:rsidRPr="00465ED9">
        <w:rPr>
          <w:rFonts w:ascii="Times New Roman" w:hAnsi="Times New Roman" w:cs="Times New Roman"/>
          <w:b/>
          <w:bCs/>
          <w:sz w:val="28"/>
          <w:szCs w:val="28"/>
          <w:lang w:val="en-GB"/>
        </w:rPr>
        <w:lastRenderedPageBreak/>
        <w:t xml:space="preserve">Slide 8: </w:t>
      </w:r>
      <w:r w:rsidR="00552271" w:rsidRPr="00465ED9">
        <w:rPr>
          <w:rFonts w:ascii="Times New Roman" w:hAnsi="Times New Roman" w:cs="Times New Roman"/>
          <w:b/>
          <w:bCs/>
          <w:sz w:val="28"/>
          <w:szCs w:val="28"/>
          <w:lang w:val="en-GB"/>
        </w:rPr>
        <w:t xml:space="preserve">Diagnostic Requirements </w:t>
      </w:r>
    </w:p>
    <w:p w14:paraId="0A29EE3C" w14:textId="7777777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We'll now move on to the thesis' main goal, which is to restructure the on-board diagnostic system to meet the most recent requirements.</w:t>
      </w:r>
    </w:p>
    <w:p w14:paraId="05A52EEB" w14:textId="7777777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At the same time, it was also meant to decrease the system's and its interfaces' complexity for greater maintainability and ease-of-use by future customers. It may also serve as a starting point for future implementations.</w:t>
      </w:r>
    </w:p>
    <w:p w14:paraId="2D05ACE9" w14:textId="7777777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The work started with the analysis of the top-of-the-line On-Board Diagnostic standards, like Euro-VI and China-VI, defining the system requirements to subsequently develop the architecture you see here.</w:t>
      </w:r>
    </w:p>
    <w:p w14:paraId="2486428C" w14:textId="77777777" w:rsidR="00853543" w:rsidRPr="00853543" w:rsidRDefault="00853543" w:rsidP="00853543">
      <w:pPr>
        <w:rPr>
          <w:rFonts w:ascii="Times New Roman" w:hAnsi="Times New Roman" w:cs="Times New Roman"/>
          <w:sz w:val="28"/>
          <w:szCs w:val="28"/>
          <w:lang w:val="en-GB"/>
        </w:rPr>
      </w:pPr>
    </w:p>
    <w:p w14:paraId="005EFC24" w14:textId="12E395A4" w:rsidR="00853543" w:rsidRPr="00E937EF" w:rsidRDefault="00853543" w:rsidP="00853543">
      <w:pPr>
        <w:rPr>
          <w:rFonts w:ascii="Times New Roman" w:hAnsi="Times New Roman" w:cs="Times New Roman"/>
          <w:b/>
          <w:bCs/>
          <w:sz w:val="28"/>
          <w:szCs w:val="28"/>
          <w:lang w:val="en-GB"/>
        </w:rPr>
      </w:pPr>
      <w:r w:rsidRPr="00E937EF">
        <w:rPr>
          <w:rFonts w:ascii="Times New Roman" w:hAnsi="Times New Roman" w:cs="Times New Roman"/>
          <w:b/>
          <w:bCs/>
          <w:sz w:val="28"/>
          <w:szCs w:val="28"/>
          <w:lang w:val="en-GB"/>
        </w:rPr>
        <w:t xml:space="preserve">Slide 9: </w:t>
      </w:r>
      <w:r w:rsidR="00552271" w:rsidRPr="00E937EF">
        <w:rPr>
          <w:rFonts w:ascii="Times New Roman" w:hAnsi="Times New Roman" w:cs="Times New Roman"/>
          <w:b/>
          <w:bCs/>
          <w:sz w:val="28"/>
          <w:szCs w:val="28"/>
          <w:lang w:val="en-GB"/>
        </w:rPr>
        <w:t>Diagnos</w:t>
      </w:r>
      <w:r w:rsidR="00935192" w:rsidRPr="00E937EF">
        <w:rPr>
          <w:rFonts w:ascii="Times New Roman" w:hAnsi="Times New Roman" w:cs="Times New Roman"/>
          <w:b/>
          <w:bCs/>
          <w:sz w:val="28"/>
          <w:szCs w:val="28"/>
          <w:lang w:val="en-GB"/>
        </w:rPr>
        <w:t>is</w:t>
      </w:r>
      <w:r w:rsidR="00552271" w:rsidRPr="00E937EF">
        <w:rPr>
          <w:rFonts w:ascii="Times New Roman" w:hAnsi="Times New Roman" w:cs="Times New Roman"/>
          <w:b/>
          <w:bCs/>
          <w:sz w:val="28"/>
          <w:szCs w:val="28"/>
          <w:lang w:val="en-GB"/>
        </w:rPr>
        <w:t xml:space="preserve"> Flow</w:t>
      </w:r>
    </w:p>
    <w:p w14:paraId="31BFE5E2" w14:textId="77777777" w:rsidR="00AD096E" w:rsidRPr="00AD5E2A" w:rsidRDefault="00AD096E" w:rsidP="00AD096E">
      <w:pPr>
        <w:rPr>
          <w:rFonts w:ascii="Times New Roman" w:hAnsi="Times New Roman" w:cs="Times New Roman"/>
          <w:sz w:val="28"/>
          <w:szCs w:val="28"/>
          <w:lang w:val="en-GB"/>
        </w:rPr>
      </w:pPr>
      <w:r w:rsidRPr="00AD5E2A">
        <w:rPr>
          <w:rFonts w:ascii="Times New Roman" w:hAnsi="Times New Roman" w:cs="Times New Roman"/>
          <w:sz w:val="28"/>
          <w:szCs w:val="28"/>
          <w:lang w:val="en-GB"/>
        </w:rPr>
        <w:t>The different components of the architecture correspond to the various phases of the diagnostic flow, that is, the sequence of actions intercurring between a fault detection thanks to the board’s sensors and its actual validation and eventual insertion in the error memory.</w:t>
      </w:r>
    </w:p>
    <w:p w14:paraId="29E2E220" w14:textId="77777777" w:rsidR="00AD096E" w:rsidRPr="00AD5E2A" w:rsidRDefault="00AD096E" w:rsidP="00AD096E">
      <w:pPr>
        <w:rPr>
          <w:rFonts w:ascii="Times New Roman" w:hAnsi="Times New Roman" w:cs="Times New Roman"/>
          <w:sz w:val="28"/>
          <w:szCs w:val="28"/>
          <w:lang w:val="en-GB"/>
        </w:rPr>
      </w:pPr>
      <w:r w:rsidRPr="00AD5E2A">
        <w:rPr>
          <w:rFonts w:ascii="Times New Roman" w:hAnsi="Times New Roman" w:cs="Times New Roman"/>
          <w:sz w:val="28"/>
          <w:szCs w:val="28"/>
          <w:lang w:val="en-GB"/>
        </w:rPr>
        <w:t>As it can be seen in this representation, we selected a modular approach to enhance maintainability.</w:t>
      </w:r>
    </w:p>
    <w:p w14:paraId="0009A2FF" w14:textId="77777777" w:rsidR="00AD096E" w:rsidRPr="00AD5E2A" w:rsidRDefault="00AD096E" w:rsidP="00AD096E">
      <w:pPr>
        <w:rPr>
          <w:rFonts w:ascii="Times New Roman" w:hAnsi="Times New Roman" w:cs="Times New Roman"/>
          <w:sz w:val="28"/>
          <w:szCs w:val="28"/>
          <w:lang w:val="en-GB"/>
        </w:rPr>
      </w:pPr>
      <w:r w:rsidRPr="00AD5E2A">
        <w:rPr>
          <w:rFonts w:ascii="Times New Roman" w:hAnsi="Times New Roman" w:cs="Times New Roman"/>
          <w:sz w:val="28"/>
          <w:szCs w:val="28"/>
          <w:lang w:val="en-GB"/>
        </w:rPr>
        <w:t>Circled by a dotted line, you can see the parts that can be managed by the users. Any other component works “behind the scenes” and can only be accessed by a user through predefined APIs.</w:t>
      </w:r>
    </w:p>
    <w:p w14:paraId="0CBEBB0D" w14:textId="77777777" w:rsidR="00AD096E" w:rsidRPr="00AD5E2A" w:rsidRDefault="00AD096E" w:rsidP="00AD096E">
      <w:pPr>
        <w:rPr>
          <w:rFonts w:ascii="Times New Roman" w:hAnsi="Times New Roman" w:cs="Times New Roman"/>
          <w:sz w:val="28"/>
          <w:szCs w:val="28"/>
          <w:lang w:val="en-GB"/>
        </w:rPr>
      </w:pPr>
      <w:r w:rsidRPr="00AD5E2A">
        <w:rPr>
          <w:rFonts w:ascii="Times New Roman" w:hAnsi="Times New Roman" w:cs="Times New Roman"/>
          <w:sz w:val="28"/>
          <w:szCs w:val="28"/>
          <w:lang w:val="en-GB"/>
        </w:rPr>
        <w:t>Of all these components, the most important is without a doubt the finite state machine, which, as you can see, pilots the three final components.</w:t>
      </w:r>
    </w:p>
    <w:p w14:paraId="69A329CA" w14:textId="77777777" w:rsidR="001939D4" w:rsidRPr="00BE7684" w:rsidRDefault="001939D4" w:rsidP="00853543">
      <w:pPr>
        <w:rPr>
          <w:rFonts w:ascii="Times New Roman" w:hAnsi="Times New Roman" w:cs="Times New Roman"/>
          <w:color w:val="FF0000"/>
          <w:sz w:val="28"/>
          <w:szCs w:val="28"/>
          <w:lang w:val="en-GB"/>
        </w:rPr>
      </w:pPr>
    </w:p>
    <w:p w14:paraId="10DE9680" w14:textId="15EDF9AA" w:rsidR="00853543" w:rsidRPr="006E175A" w:rsidRDefault="00552271" w:rsidP="00853543">
      <w:pPr>
        <w:rPr>
          <w:rFonts w:ascii="Times New Roman" w:hAnsi="Times New Roman" w:cs="Times New Roman"/>
          <w:b/>
          <w:bCs/>
          <w:sz w:val="28"/>
          <w:szCs w:val="28"/>
          <w:lang w:val="en-GB"/>
        </w:rPr>
      </w:pPr>
      <w:r w:rsidRPr="006E175A">
        <w:rPr>
          <w:rFonts w:ascii="Times New Roman" w:hAnsi="Times New Roman" w:cs="Times New Roman"/>
          <w:b/>
          <w:bCs/>
          <w:sz w:val="28"/>
          <w:szCs w:val="28"/>
          <w:lang w:val="en-GB"/>
        </w:rPr>
        <w:t>Slide 10: FSM</w:t>
      </w:r>
    </w:p>
    <w:p w14:paraId="7603FEBA" w14:textId="77777777" w:rsidR="006E175A" w:rsidRPr="006E175A" w:rsidRDefault="006E175A" w:rsidP="006E175A">
      <w:pPr>
        <w:rPr>
          <w:rFonts w:ascii="Times New Roman" w:hAnsi="Times New Roman" w:cs="Times New Roman"/>
          <w:sz w:val="28"/>
          <w:szCs w:val="28"/>
          <w:lang w:val="en-GB"/>
        </w:rPr>
      </w:pPr>
      <w:r w:rsidRPr="006E175A">
        <w:rPr>
          <w:rFonts w:ascii="Times New Roman" w:hAnsi="Times New Roman" w:cs="Times New Roman"/>
          <w:sz w:val="28"/>
          <w:szCs w:val="28"/>
          <w:lang w:val="en-GB"/>
        </w:rPr>
        <w:t>The automaton, named ADIA from Automatic Diagnostic, plays the crucial role of validating the identified faults and managing the error memory accordingly, all while setting up the MIL and the recovery lines.</w:t>
      </w:r>
    </w:p>
    <w:p w14:paraId="1250215B" w14:textId="77777777" w:rsidR="006E175A" w:rsidRPr="006E175A" w:rsidRDefault="006E175A" w:rsidP="006E175A">
      <w:pPr>
        <w:rPr>
          <w:rFonts w:ascii="Times New Roman" w:hAnsi="Times New Roman" w:cs="Times New Roman"/>
          <w:sz w:val="28"/>
          <w:szCs w:val="28"/>
          <w:lang w:val="en-GB"/>
        </w:rPr>
      </w:pPr>
      <w:r w:rsidRPr="006E175A">
        <w:rPr>
          <w:rFonts w:ascii="Times New Roman" w:hAnsi="Times New Roman" w:cs="Times New Roman"/>
          <w:sz w:val="28"/>
          <w:szCs w:val="28"/>
          <w:lang w:val="en-GB"/>
        </w:rPr>
        <w:t>Each fault has its own ADIA, which cycles through different states based on the received inputs and the user-defined calibrations.</w:t>
      </w:r>
    </w:p>
    <w:p w14:paraId="271C563C" w14:textId="77777777" w:rsidR="006E175A" w:rsidRPr="006E175A" w:rsidRDefault="006E175A" w:rsidP="006E175A">
      <w:pPr>
        <w:rPr>
          <w:rFonts w:ascii="Times New Roman" w:hAnsi="Times New Roman" w:cs="Times New Roman"/>
          <w:sz w:val="28"/>
          <w:szCs w:val="28"/>
          <w:lang w:val="en-GB"/>
        </w:rPr>
      </w:pPr>
      <w:r w:rsidRPr="006E175A">
        <w:rPr>
          <w:rFonts w:ascii="Times New Roman" w:hAnsi="Times New Roman" w:cs="Times New Roman"/>
          <w:sz w:val="28"/>
          <w:szCs w:val="28"/>
          <w:lang w:val="en-GB"/>
        </w:rPr>
        <w:t>The original code was simplified, condensing the multiple types of ADIA into a single, standard-compliant automaton, as you can see from these images. Please note that the actual implementation was not implemented through model-based software but with lower-level code, as reported in the thesis.</w:t>
      </w:r>
    </w:p>
    <w:p w14:paraId="3A59D744" w14:textId="77777777" w:rsidR="001939D4" w:rsidRDefault="001939D4" w:rsidP="00853543">
      <w:pPr>
        <w:rPr>
          <w:rFonts w:ascii="Times New Roman" w:hAnsi="Times New Roman" w:cs="Times New Roman"/>
          <w:color w:val="FF0000"/>
          <w:sz w:val="28"/>
          <w:szCs w:val="28"/>
          <w:lang w:val="en-GB"/>
        </w:rPr>
      </w:pPr>
    </w:p>
    <w:p w14:paraId="728318F8" w14:textId="77777777" w:rsidR="00CF3E60" w:rsidRPr="001939D4" w:rsidRDefault="00CF3E60" w:rsidP="00853543">
      <w:pPr>
        <w:rPr>
          <w:rFonts w:ascii="Times New Roman" w:hAnsi="Times New Roman" w:cs="Times New Roman"/>
          <w:color w:val="FF0000"/>
          <w:sz w:val="28"/>
          <w:szCs w:val="28"/>
          <w:lang w:val="en-GB"/>
        </w:rPr>
      </w:pPr>
    </w:p>
    <w:p w14:paraId="314F6D3B" w14:textId="3515F0E9"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lastRenderedPageBreak/>
        <w:t>Slide 1</w:t>
      </w:r>
      <w:r w:rsidR="00552271">
        <w:rPr>
          <w:rFonts w:ascii="Times New Roman" w:hAnsi="Times New Roman" w:cs="Times New Roman"/>
          <w:b/>
          <w:bCs/>
          <w:sz w:val="28"/>
          <w:szCs w:val="28"/>
          <w:lang w:val="en-GB"/>
        </w:rPr>
        <w:t>1</w:t>
      </w:r>
      <w:r w:rsidRPr="00CE6155">
        <w:rPr>
          <w:rFonts w:ascii="Times New Roman" w:hAnsi="Times New Roman" w:cs="Times New Roman"/>
          <w:b/>
          <w:bCs/>
          <w:sz w:val="28"/>
          <w:szCs w:val="28"/>
          <w:lang w:val="en-GB"/>
        </w:rPr>
        <w:t>: Error Memory &amp; Freeze Frame</w:t>
      </w:r>
    </w:p>
    <w:p w14:paraId="3BF9E020" w14:textId="04958C9E" w:rsidR="005B1ACE" w:rsidRPr="005B1ACE" w:rsidRDefault="002C55F4" w:rsidP="005B1ACE">
      <w:pPr>
        <w:rPr>
          <w:rFonts w:ascii="Times New Roman" w:hAnsi="Times New Roman" w:cs="Times New Roman"/>
          <w:sz w:val="28"/>
          <w:szCs w:val="28"/>
          <w:lang w:val="en-GB"/>
        </w:rPr>
      </w:pPr>
      <w:r>
        <w:rPr>
          <w:rFonts w:ascii="Times New Roman" w:hAnsi="Times New Roman" w:cs="Times New Roman"/>
          <w:sz w:val="28"/>
          <w:szCs w:val="28"/>
          <w:lang w:val="en-GB"/>
        </w:rPr>
        <w:t xml:space="preserve">As said, the ADIA pilots the </w:t>
      </w:r>
      <w:r w:rsidR="005B1ACE" w:rsidRPr="005B1ACE">
        <w:rPr>
          <w:rFonts w:ascii="Times New Roman" w:hAnsi="Times New Roman" w:cs="Times New Roman"/>
          <w:sz w:val="28"/>
          <w:szCs w:val="28"/>
          <w:lang w:val="en-GB"/>
        </w:rPr>
        <w:t xml:space="preserve">Error Memory and Freeze Frame (a snapshot of the engine state </w:t>
      </w:r>
      <w:proofErr w:type="gramStart"/>
      <w:r w:rsidR="005B1ACE" w:rsidRPr="005B1ACE">
        <w:rPr>
          <w:rFonts w:ascii="Times New Roman" w:hAnsi="Times New Roman" w:cs="Times New Roman"/>
          <w:sz w:val="28"/>
          <w:szCs w:val="28"/>
          <w:lang w:val="en-GB"/>
        </w:rPr>
        <w:t>at the moment</w:t>
      </w:r>
      <w:proofErr w:type="gramEnd"/>
      <w:r w:rsidR="005B1ACE" w:rsidRPr="005B1ACE">
        <w:rPr>
          <w:rFonts w:ascii="Times New Roman" w:hAnsi="Times New Roman" w:cs="Times New Roman"/>
          <w:sz w:val="28"/>
          <w:szCs w:val="28"/>
          <w:lang w:val="en-GB"/>
        </w:rPr>
        <w:t xml:space="preserve"> of the fault)</w:t>
      </w:r>
      <w:r>
        <w:rPr>
          <w:rFonts w:ascii="Times New Roman" w:hAnsi="Times New Roman" w:cs="Times New Roman"/>
          <w:sz w:val="28"/>
          <w:szCs w:val="28"/>
          <w:lang w:val="en-GB"/>
        </w:rPr>
        <w:t>, both</w:t>
      </w:r>
      <w:r w:rsidR="005B1ACE" w:rsidRPr="005B1ACE">
        <w:rPr>
          <w:rFonts w:ascii="Times New Roman" w:hAnsi="Times New Roman" w:cs="Times New Roman"/>
          <w:sz w:val="28"/>
          <w:szCs w:val="28"/>
          <w:lang w:val="en-GB"/>
        </w:rPr>
        <w:t xml:space="preserve"> vital components for the OBD, </w:t>
      </w:r>
      <w:r>
        <w:rPr>
          <w:rFonts w:ascii="Times New Roman" w:hAnsi="Times New Roman" w:cs="Times New Roman"/>
          <w:sz w:val="28"/>
          <w:szCs w:val="28"/>
          <w:lang w:val="en-GB"/>
        </w:rPr>
        <w:t>whose</w:t>
      </w:r>
      <w:r w:rsidR="005B1ACE" w:rsidRPr="005B1ACE">
        <w:rPr>
          <w:rFonts w:ascii="Times New Roman" w:hAnsi="Times New Roman" w:cs="Times New Roman"/>
          <w:sz w:val="28"/>
          <w:szCs w:val="28"/>
          <w:lang w:val="en-GB"/>
        </w:rPr>
        <w:t xml:space="preserve"> behaviours are widely described in the standards.</w:t>
      </w:r>
    </w:p>
    <w:p w14:paraId="7C17FF77"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Their contents are essential for the correct functioning of the MIL and other components.</w:t>
      </w:r>
    </w:p>
    <w:p w14:paraId="3FB08240"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For their implementation, we focused on minimising the data stored in non-volatile memory while ensuring that essential information is retained for effective diagnostics.</w:t>
      </w:r>
    </w:p>
    <w:p w14:paraId="71819B34"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Here you can see the direct correlation between the structure for the faults in memory and the associated freeze frames.</w:t>
      </w:r>
    </w:p>
    <w:p w14:paraId="142BFE73"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The fields of the latter were obtained by combining and pruning the requests of both Euro-VI and China-VI.</w:t>
      </w:r>
    </w:p>
    <w:p w14:paraId="5739BAEE" w14:textId="77777777" w:rsidR="00853543" w:rsidRPr="00853543" w:rsidRDefault="00853543" w:rsidP="00853543">
      <w:pPr>
        <w:rPr>
          <w:rFonts w:ascii="Times New Roman" w:hAnsi="Times New Roman" w:cs="Times New Roman"/>
          <w:sz w:val="28"/>
          <w:szCs w:val="28"/>
          <w:lang w:val="en-GB"/>
        </w:rPr>
      </w:pPr>
    </w:p>
    <w:p w14:paraId="10D58F8F" w14:textId="033A47E1"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552271">
        <w:rPr>
          <w:rFonts w:ascii="Times New Roman" w:hAnsi="Times New Roman" w:cs="Times New Roman"/>
          <w:b/>
          <w:bCs/>
          <w:sz w:val="28"/>
          <w:szCs w:val="28"/>
          <w:lang w:val="en-GB"/>
        </w:rPr>
        <w:t>2</w:t>
      </w:r>
      <w:r w:rsidRPr="00CE6155">
        <w:rPr>
          <w:rFonts w:ascii="Times New Roman" w:hAnsi="Times New Roman" w:cs="Times New Roman"/>
          <w:b/>
          <w:bCs/>
          <w:sz w:val="28"/>
          <w:szCs w:val="28"/>
          <w:lang w:val="en-GB"/>
        </w:rPr>
        <w:t>: Interfaces</w:t>
      </w:r>
    </w:p>
    <w:p w14:paraId="1E2A42EC" w14:textId="66B40E96" w:rsidR="00853543" w:rsidRDefault="00853543" w:rsidP="002D6F48">
      <w:pPr>
        <w:rPr>
          <w:rFonts w:ascii="Times New Roman" w:hAnsi="Times New Roman" w:cs="Times New Roman"/>
          <w:sz w:val="28"/>
          <w:szCs w:val="28"/>
          <w:lang w:val="en-GB"/>
        </w:rPr>
      </w:pPr>
      <w:r w:rsidRPr="00853543">
        <w:rPr>
          <w:rFonts w:ascii="Times New Roman" w:hAnsi="Times New Roman" w:cs="Times New Roman"/>
          <w:sz w:val="28"/>
          <w:szCs w:val="28"/>
          <w:lang w:val="en-GB"/>
        </w:rPr>
        <w:t>To facilitate model-based design, we created APIs that are now available as SIMULINK blocks in the company’s library. Additionally, we developed user-friendly SIMULINK masks to simplify the setup process for the OBD strategy.</w:t>
      </w:r>
    </w:p>
    <w:p w14:paraId="605A721D" w14:textId="77777777" w:rsidR="001939D4" w:rsidRPr="00BE7684" w:rsidRDefault="001939D4" w:rsidP="00853543">
      <w:pPr>
        <w:rPr>
          <w:rFonts w:ascii="Times New Roman" w:hAnsi="Times New Roman" w:cs="Times New Roman"/>
          <w:color w:val="FF0000"/>
          <w:sz w:val="28"/>
          <w:szCs w:val="28"/>
          <w:lang w:val="en-GB"/>
        </w:rPr>
      </w:pPr>
    </w:p>
    <w:p w14:paraId="0EE68C95" w14:textId="69C2707A" w:rsidR="001939D4" w:rsidRPr="00E40C80" w:rsidRDefault="00552271" w:rsidP="001939D4">
      <w:pPr>
        <w:rPr>
          <w:rFonts w:ascii="Times New Roman" w:hAnsi="Times New Roman" w:cs="Times New Roman"/>
          <w:b/>
          <w:bCs/>
          <w:sz w:val="28"/>
          <w:szCs w:val="28"/>
          <w:lang w:val="en-GB"/>
        </w:rPr>
      </w:pPr>
      <w:r w:rsidRPr="00E40C80">
        <w:rPr>
          <w:rFonts w:ascii="Times New Roman" w:hAnsi="Times New Roman" w:cs="Times New Roman"/>
          <w:b/>
          <w:bCs/>
          <w:sz w:val="28"/>
          <w:szCs w:val="28"/>
          <w:lang w:val="en-GB"/>
        </w:rPr>
        <w:t>Slide 13: Video</w:t>
      </w:r>
    </w:p>
    <w:p w14:paraId="14BD8B81"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Now, I would like to show you a short video of the execution of the demo application made to test the final version of the solution.</w:t>
      </w:r>
    </w:p>
    <w:p w14:paraId="469D8564"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 the left, you can see the screen of CANape, an analysis tool used to communicate with the board and read and write data directly to it. Inside of this screen, two graphs show the behaviour of the MIL and the internal counter of the chosen fault's ADIA.</w:t>
      </w:r>
    </w:p>
    <w:p w14:paraId="241329A4"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Next to the counter graph, you can see a visual representation of the fault-activated recovery lines.</w:t>
      </w:r>
    </w:p>
    <w:p w14:paraId="0E314A07"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 the right, instead, the breakout box of the board is used to show the MIL status with the red LED and the created fault with the blue one.</w:t>
      </w:r>
    </w:p>
    <w:p w14:paraId="13F1B308"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The open load fault is created by detaching a pin.</w:t>
      </w:r>
    </w:p>
    <w:p w14:paraId="3A6DEE22"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As you can see, the LED turns off, and the ADIA counter immediately starts to raise as it receives the “open load” fault.</w:t>
      </w:r>
    </w:p>
    <w:p w14:paraId="265558FB"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Once the counter reaches the threshold, it stabilises, and the recovery lines are activated. In this case, only the first line was selected.</w:t>
      </w:r>
    </w:p>
    <w:p w14:paraId="33436BBA"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lastRenderedPageBreak/>
        <w:t>As a fault is now present in memory, the MIL behaviour changes, showing three peaks rather than one every five seconds.</w:t>
      </w:r>
    </w:p>
    <w:p w14:paraId="3C88908B"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Once we heal the fault by reconnecting the pin, the ADIA counter begins to fall, and once it reaches zero, the fault is devalidated, the recovery line is turned off, and after a while the MIL behaviour returns to normal.</w:t>
      </w:r>
    </w:p>
    <w:p w14:paraId="445EE49F" w14:textId="77777777" w:rsidR="003F34B0" w:rsidRDefault="003F34B0" w:rsidP="00853543">
      <w:pPr>
        <w:rPr>
          <w:rFonts w:ascii="Times New Roman" w:hAnsi="Times New Roman" w:cs="Times New Roman"/>
          <w:b/>
          <w:bCs/>
          <w:sz w:val="28"/>
          <w:szCs w:val="28"/>
          <w:lang w:val="en-GB"/>
        </w:rPr>
      </w:pPr>
    </w:p>
    <w:p w14:paraId="40B648BC" w14:textId="0508F9AC"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4</w:t>
      </w:r>
      <w:r w:rsidRPr="00CE6155">
        <w:rPr>
          <w:rFonts w:ascii="Times New Roman" w:hAnsi="Times New Roman" w:cs="Times New Roman"/>
          <w:b/>
          <w:bCs/>
          <w:sz w:val="28"/>
          <w:szCs w:val="28"/>
          <w:lang w:val="en-GB"/>
        </w:rPr>
        <w:t>: Work Recap</w:t>
      </w:r>
    </w:p>
    <w:p w14:paraId="533DE266" w14:textId="77777777" w:rsidR="00180A6A" w:rsidRDefault="00227ED3" w:rsidP="00853543">
      <w:pPr>
        <w:rPr>
          <w:rFonts w:ascii="Times New Roman" w:hAnsi="Times New Roman" w:cs="Times New Roman"/>
          <w:sz w:val="28"/>
          <w:szCs w:val="28"/>
          <w:lang w:val="en-GB"/>
        </w:rPr>
      </w:pPr>
      <w:r>
        <w:rPr>
          <w:rFonts w:ascii="Times New Roman" w:hAnsi="Times New Roman" w:cs="Times New Roman"/>
          <w:sz w:val="28"/>
          <w:szCs w:val="28"/>
          <w:lang w:val="en-GB"/>
        </w:rPr>
        <w:t>Before concluding, here is a short summary o</w:t>
      </w:r>
      <w:r w:rsidR="00180A6A">
        <w:rPr>
          <w:rFonts w:ascii="Times New Roman" w:hAnsi="Times New Roman" w:cs="Times New Roman"/>
          <w:sz w:val="28"/>
          <w:szCs w:val="28"/>
          <w:lang w:val="en-GB"/>
        </w:rPr>
        <w:t>f the work done for this thesis</w:t>
      </w:r>
      <w:r w:rsidR="00853543" w:rsidRPr="00853543">
        <w:rPr>
          <w:rFonts w:ascii="Times New Roman" w:hAnsi="Times New Roman" w:cs="Times New Roman"/>
          <w:sz w:val="28"/>
          <w:szCs w:val="28"/>
          <w:lang w:val="en-GB"/>
        </w:rPr>
        <w:t xml:space="preserve">. </w:t>
      </w:r>
    </w:p>
    <w:p w14:paraId="7FDE7916" w14:textId="2FFAB7B9" w:rsidR="00693CF4"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First, </w:t>
      </w:r>
      <w:r w:rsidR="009B0DD8">
        <w:rPr>
          <w:rFonts w:ascii="Times New Roman" w:hAnsi="Times New Roman" w:cs="Times New Roman"/>
          <w:sz w:val="28"/>
          <w:szCs w:val="28"/>
          <w:lang w:val="en-GB"/>
        </w:rPr>
        <w:t>we</w:t>
      </w:r>
      <w:r w:rsidRPr="00853543">
        <w:rPr>
          <w:rFonts w:ascii="Times New Roman" w:hAnsi="Times New Roman" w:cs="Times New Roman"/>
          <w:sz w:val="28"/>
          <w:szCs w:val="28"/>
          <w:lang w:val="en-GB"/>
        </w:rPr>
        <w:t xml:space="preserve"> </w:t>
      </w:r>
      <w:r w:rsidR="002E56AF" w:rsidRPr="00853543">
        <w:rPr>
          <w:rFonts w:ascii="Times New Roman" w:hAnsi="Times New Roman" w:cs="Times New Roman"/>
          <w:sz w:val="28"/>
          <w:szCs w:val="28"/>
          <w:lang w:val="en-GB"/>
        </w:rPr>
        <w:t>analysed</w:t>
      </w:r>
      <w:r w:rsidRPr="00853543">
        <w:rPr>
          <w:rFonts w:ascii="Times New Roman" w:hAnsi="Times New Roman" w:cs="Times New Roman"/>
          <w:sz w:val="28"/>
          <w:szCs w:val="28"/>
          <w:lang w:val="en-GB"/>
        </w:rPr>
        <w:t xml:space="preserve"> pre-existing code and implemented a new strategy, </w:t>
      </w:r>
      <w:r w:rsidR="00813A93">
        <w:rPr>
          <w:rFonts w:ascii="Times New Roman" w:hAnsi="Times New Roman" w:cs="Times New Roman"/>
          <w:sz w:val="28"/>
          <w:szCs w:val="28"/>
          <w:lang w:val="en-GB"/>
        </w:rPr>
        <w:t xml:space="preserve">using HIL testing to </w:t>
      </w:r>
      <w:r w:rsidR="00693CF4">
        <w:rPr>
          <w:rFonts w:ascii="Times New Roman" w:hAnsi="Times New Roman" w:cs="Times New Roman"/>
          <w:sz w:val="28"/>
          <w:szCs w:val="28"/>
          <w:lang w:val="en-GB"/>
        </w:rPr>
        <w:t>tune the designed solution</w:t>
      </w:r>
      <w:r w:rsidRPr="00853543">
        <w:rPr>
          <w:rFonts w:ascii="Times New Roman" w:hAnsi="Times New Roman" w:cs="Times New Roman"/>
          <w:sz w:val="28"/>
          <w:szCs w:val="28"/>
          <w:lang w:val="en-GB"/>
        </w:rPr>
        <w:t xml:space="preserve">. </w:t>
      </w:r>
    </w:p>
    <w:p w14:paraId="2C112598" w14:textId="19DB670A" w:rsidR="00853543" w:rsidRPr="00853543" w:rsidRDefault="00693CF4" w:rsidP="00853543">
      <w:pPr>
        <w:rPr>
          <w:rFonts w:ascii="Times New Roman" w:hAnsi="Times New Roman" w:cs="Times New Roman"/>
          <w:sz w:val="28"/>
          <w:szCs w:val="28"/>
          <w:lang w:val="en-GB"/>
        </w:rPr>
      </w:pPr>
      <w:r>
        <w:rPr>
          <w:rFonts w:ascii="Times New Roman" w:hAnsi="Times New Roman" w:cs="Times New Roman"/>
          <w:sz w:val="28"/>
          <w:szCs w:val="28"/>
          <w:lang w:val="en-GB"/>
        </w:rPr>
        <w:t>In the s</w:t>
      </w:r>
      <w:r w:rsidR="00853543" w:rsidRPr="00853543">
        <w:rPr>
          <w:rFonts w:ascii="Times New Roman" w:hAnsi="Times New Roman" w:cs="Times New Roman"/>
          <w:sz w:val="28"/>
          <w:szCs w:val="28"/>
          <w:lang w:val="en-GB"/>
        </w:rPr>
        <w:t>econd</w:t>
      </w:r>
      <w:r>
        <w:rPr>
          <w:rFonts w:ascii="Times New Roman" w:hAnsi="Times New Roman" w:cs="Times New Roman"/>
          <w:sz w:val="28"/>
          <w:szCs w:val="28"/>
          <w:lang w:val="en-GB"/>
        </w:rPr>
        <w:t xml:space="preserve"> part</w:t>
      </w:r>
      <w:r w:rsidR="00853543" w:rsidRPr="00853543">
        <w:rPr>
          <w:rFonts w:ascii="Times New Roman" w:hAnsi="Times New Roman" w:cs="Times New Roman"/>
          <w:sz w:val="28"/>
          <w:szCs w:val="28"/>
          <w:lang w:val="en-GB"/>
        </w:rPr>
        <w:t xml:space="preserve">, </w:t>
      </w:r>
      <w:r w:rsidR="009B0DD8">
        <w:rPr>
          <w:rFonts w:ascii="Times New Roman" w:hAnsi="Times New Roman" w:cs="Times New Roman"/>
          <w:sz w:val="28"/>
          <w:szCs w:val="28"/>
          <w:lang w:val="en-GB"/>
        </w:rPr>
        <w:t>we</w:t>
      </w:r>
      <w:r w:rsidR="00853543" w:rsidRPr="00853543">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started with the analysis of </w:t>
      </w:r>
      <w:r w:rsidR="005D7AA0">
        <w:rPr>
          <w:rFonts w:ascii="Times New Roman" w:hAnsi="Times New Roman" w:cs="Times New Roman"/>
          <w:sz w:val="28"/>
          <w:szCs w:val="28"/>
          <w:lang w:val="en-GB"/>
        </w:rPr>
        <w:t xml:space="preserve">the current standards to design and implement each component of a new OBD strategy, </w:t>
      </w:r>
      <w:r w:rsidR="00134659">
        <w:rPr>
          <w:rFonts w:ascii="Times New Roman" w:hAnsi="Times New Roman" w:cs="Times New Roman"/>
          <w:sz w:val="28"/>
          <w:szCs w:val="28"/>
          <w:lang w:val="en-GB"/>
        </w:rPr>
        <w:t>performing both integration and system testing, and producing useful interfaces for the users to interact with the system.</w:t>
      </w:r>
    </w:p>
    <w:p w14:paraId="28DC1522" w14:textId="77777777" w:rsidR="00853543" w:rsidRPr="00853543" w:rsidRDefault="00853543" w:rsidP="00853543">
      <w:pPr>
        <w:rPr>
          <w:rFonts w:ascii="Times New Roman" w:hAnsi="Times New Roman" w:cs="Times New Roman"/>
          <w:sz w:val="28"/>
          <w:szCs w:val="28"/>
          <w:lang w:val="en-GB"/>
        </w:rPr>
      </w:pPr>
    </w:p>
    <w:p w14:paraId="516BC32B" w14:textId="3EFBBDC6"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5</w:t>
      </w:r>
      <w:r w:rsidRPr="00CE6155">
        <w:rPr>
          <w:rFonts w:ascii="Times New Roman" w:hAnsi="Times New Roman" w:cs="Times New Roman"/>
          <w:b/>
          <w:bCs/>
          <w:sz w:val="28"/>
          <w:szCs w:val="28"/>
          <w:lang w:val="en-GB"/>
        </w:rPr>
        <w:t>: Conclusion &amp; Next Steps</w:t>
      </w:r>
    </w:p>
    <w:p w14:paraId="3443A91F" w14:textId="77777777" w:rsidR="0032449A"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In conclusion, we have successfully simplified the system architecture</w:t>
      </w:r>
      <w:r w:rsidR="0032449A">
        <w:rPr>
          <w:rFonts w:ascii="Times New Roman" w:hAnsi="Times New Roman" w:cs="Times New Roman"/>
          <w:sz w:val="28"/>
          <w:szCs w:val="28"/>
          <w:lang w:val="en-GB"/>
        </w:rPr>
        <w:t xml:space="preserve">, thus </w:t>
      </w:r>
      <w:proofErr w:type="gramStart"/>
      <w:r w:rsidR="0032449A">
        <w:rPr>
          <w:rFonts w:ascii="Times New Roman" w:hAnsi="Times New Roman" w:cs="Times New Roman"/>
          <w:sz w:val="28"/>
          <w:szCs w:val="28"/>
          <w:lang w:val="en-GB"/>
        </w:rPr>
        <w:t>increasing</w:t>
      </w:r>
      <w:proofErr w:type="gramEnd"/>
      <w:r w:rsidR="0032449A">
        <w:rPr>
          <w:rFonts w:ascii="Times New Roman" w:hAnsi="Times New Roman" w:cs="Times New Roman"/>
          <w:sz w:val="28"/>
          <w:szCs w:val="28"/>
          <w:lang w:val="en-GB"/>
        </w:rPr>
        <w:t xml:space="preserve"> maintainability and reducing the error points. We also</w:t>
      </w:r>
      <w:r w:rsidRPr="00853543">
        <w:rPr>
          <w:rFonts w:ascii="Times New Roman" w:hAnsi="Times New Roman" w:cs="Times New Roman"/>
          <w:sz w:val="28"/>
          <w:szCs w:val="28"/>
          <w:lang w:val="en-GB"/>
        </w:rPr>
        <w:t xml:space="preserve"> increased modularity and ensured compliance with OBD standards. </w:t>
      </w:r>
    </w:p>
    <w:p w14:paraId="2E2B2635" w14:textId="11FD0F61"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Moving forward, we aim to integrate protocols with the Basic Software Level and identify a pilot project to fully test the system in a real-world environment.</w:t>
      </w:r>
    </w:p>
    <w:p w14:paraId="48659413" w14:textId="77777777" w:rsidR="00853543" w:rsidRPr="00853543" w:rsidRDefault="00853543" w:rsidP="00853543">
      <w:pPr>
        <w:rPr>
          <w:rFonts w:ascii="Times New Roman" w:hAnsi="Times New Roman" w:cs="Times New Roman"/>
          <w:sz w:val="28"/>
          <w:szCs w:val="28"/>
          <w:lang w:val="en-GB"/>
        </w:rPr>
      </w:pPr>
    </w:p>
    <w:p w14:paraId="041AC20C" w14:textId="7714C22A"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14: Thank You</w:t>
      </w:r>
    </w:p>
    <w:p w14:paraId="6E257370" w14:textId="7A53B428" w:rsidR="00853543" w:rsidRPr="00FF1992" w:rsidRDefault="00FF1992">
      <w:pPr>
        <w:rPr>
          <w:rFonts w:ascii="Times New Roman" w:hAnsi="Times New Roman" w:cs="Times New Roman"/>
          <w:sz w:val="28"/>
          <w:szCs w:val="28"/>
          <w:lang w:val="en-GB"/>
        </w:rPr>
      </w:pPr>
      <w:r w:rsidRPr="00FF1992">
        <w:rPr>
          <w:rFonts w:ascii="Times New Roman" w:hAnsi="Times New Roman" w:cs="Times New Roman"/>
          <w:sz w:val="28"/>
          <w:szCs w:val="28"/>
          <w:lang w:val="en-GB"/>
        </w:rPr>
        <w:t>That’s all, folks. Thank you for your attention. I am happy to answer any questions you may have.</w:t>
      </w:r>
    </w:p>
    <w:sectPr w:rsidR="00853543" w:rsidRPr="00FF1992" w:rsidSect="008535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40457"/>
    <w:multiLevelType w:val="hybridMultilevel"/>
    <w:tmpl w:val="68120BC4"/>
    <w:lvl w:ilvl="0" w:tplc="A2A07FB2">
      <w:start w:val="1"/>
      <w:numFmt w:val="bullet"/>
      <w:lvlText w:val="•"/>
      <w:lvlJc w:val="left"/>
      <w:pPr>
        <w:tabs>
          <w:tab w:val="num" w:pos="720"/>
        </w:tabs>
        <w:ind w:left="720" w:hanging="360"/>
      </w:pPr>
      <w:rPr>
        <w:rFonts w:ascii="Arial" w:hAnsi="Arial" w:hint="default"/>
      </w:rPr>
    </w:lvl>
    <w:lvl w:ilvl="1" w:tplc="59D6CF2A" w:tentative="1">
      <w:start w:val="1"/>
      <w:numFmt w:val="bullet"/>
      <w:lvlText w:val="•"/>
      <w:lvlJc w:val="left"/>
      <w:pPr>
        <w:tabs>
          <w:tab w:val="num" w:pos="1440"/>
        </w:tabs>
        <w:ind w:left="1440" w:hanging="360"/>
      </w:pPr>
      <w:rPr>
        <w:rFonts w:ascii="Arial" w:hAnsi="Arial" w:hint="default"/>
      </w:rPr>
    </w:lvl>
    <w:lvl w:ilvl="2" w:tplc="347E1650" w:tentative="1">
      <w:start w:val="1"/>
      <w:numFmt w:val="bullet"/>
      <w:lvlText w:val="•"/>
      <w:lvlJc w:val="left"/>
      <w:pPr>
        <w:tabs>
          <w:tab w:val="num" w:pos="2160"/>
        </w:tabs>
        <w:ind w:left="2160" w:hanging="360"/>
      </w:pPr>
      <w:rPr>
        <w:rFonts w:ascii="Arial" w:hAnsi="Arial" w:hint="default"/>
      </w:rPr>
    </w:lvl>
    <w:lvl w:ilvl="3" w:tplc="4B8CA996" w:tentative="1">
      <w:start w:val="1"/>
      <w:numFmt w:val="bullet"/>
      <w:lvlText w:val="•"/>
      <w:lvlJc w:val="left"/>
      <w:pPr>
        <w:tabs>
          <w:tab w:val="num" w:pos="2880"/>
        </w:tabs>
        <w:ind w:left="2880" w:hanging="360"/>
      </w:pPr>
      <w:rPr>
        <w:rFonts w:ascii="Arial" w:hAnsi="Arial" w:hint="default"/>
      </w:rPr>
    </w:lvl>
    <w:lvl w:ilvl="4" w:tplc="4F8AC6A0" w:tentative="1">
      <w:start w:val="1"/>
      <w:numFmt w:val="bullet"/>
      <w:lvlText w:val="•"/>
      <w:lvlJc w:val="left"/>
      <w:pPr>
        <w:tabs>
          <w:tab w:val="num" w:pos="3600"/>
        </w:tabs>
        <w:ind w:left="3600" w:hanging="360"/>
      </w:pPr>
      <w:rPr>
        <w:rFonts w:ascii="Arial" w:hAnsi="Arial" w:hint="default"/>
      </w:rPr>
    </w:lvl>
    <w:lvl w:ilvl="5" w:tplc="A1C0B3A8" w:tentative="1">
      <w:start w:val="1"/>
      <w:numFmt w:val="bullet"/>
      <w:lvlText w:val="•"/>
      <w:lvlJc w:val="left"/>
      <w:pPr>
        <w:tabs>
          <w:tab w:val="num" w:pos="4320"/>
        </w:tabs>
        <w:ind w:left="4320" w:hanging="360"/>
      </w:pPr>
      <w:rPr>
        <w:rFonts w:ascii="Arial" w:hAnsi="Arial" w:hint="default"/>
      </w:rPr>
    </w:lvl>
    <w:lvl w:ilvl="6" w:tplc="A642D6D0" w:tentative="1">
      <w:start w:val="1"/>
      <w:numFmt w:val="bullet"/>
      <w:lvlText w:val="•"/>
      <w:lvlJc w:val="left"/>
      <w:pPr>
        <w:tabs>
          <w:tab w:val="num" w:pos="5040"/>
        </w:tabs>
        <w:ind w:left="5040" w:hanging="360"/>
      </w:pPr>
      <w:rPr>
        <w:rFonts w:ascii="Arial" w:hAnsi="Arial" w:hint="default"/>
      </w:rPr>
    </w:lvl>
    <w:lvl w:ilvl="7" w:tplc="7E8C2E42" w:tentative="1">
      <w:start w:val="1"/>
      <w:numFmt w:val="bullet"/>
      <w:lvlText w:val="•"/>
      <w:lvlJc w:val="left"/>
      <w:pPr>
        <w:tabs>
          <w:tab w:val="num" w:pos="5760"/>
        </w:tabs>
        <w:ind w:left="5760" w:hanging="360"/>
      </w:pPr>
      <w:rPr>
        <w:rFonts w:ascii="Arial" w:hAnsi="Arial" w:hint="default"/>
      </w:rPr>
    </w:lvl>
    <w:lvl w:ilvl="8" w:tplc="E5A809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F03F1"/>
    <w:multiLevelType w:val="hybridMultilevel"/>
    <w:tmpl w:val="DFF42F1C"/>
    <w:lvl w:ilvl="0" w:tplc="9A98585E">
      <w:start w:val="1"/>
      <w:numFmt w:val="bullet"/>
      <w:lvlText w:val="•"/>
      <w:lvlJc w:val="left"/>
      <w:pPr>
        <w:tabs>
          <w:tab w:val="num" w:pos="720"/>
        </w:tabs>
        <w:ind w:left="720" w:hanging="360"/>
      </w:pPr>
      <w:rPr>
        <w:rFonts w:ascii="Arial" w:hAnsi="Arial" w:hint="default"/>
      </w:rPr>
    </w:lvl>
    <w:lvl w:ilvl="1" w:tplc="696CAA72" w:tentative="1">
      <w:start w:val="1"/>
      <w:numFmt w:val="bullet"/>
      <w:lvlText w:val="•"/>
      <w:lvlJc w:val="left"/>
      <w:pPr>
        <w:tabs>
          <w:tab w:val="num" w:pos="1440"/>
        </w:tabs>
        <w:ind w:left="1440" w:hanging="360"/>
      </w:pPr>
      <w:rPr>
        <w:rFonts w:ascii="Arial" w:hAnsi="Arial" w:hint="default"/>
      </w:rPr>
    </w:lvl>
    <w:lvl w:ilvl="2" w:tplc="62444CCC" w:tentative="1">
      <w:start w:val="1"/>
      <w:numFmt w:val="bullet"/>
      <w:lvlText w:val="•"/>
      <w:lvlJc w:val="left"/>
      <w:pPr>
        <w:tabs>
          <w:tab w:val="num" w:pos="2160"/>
        </w:tabs>
        <w:ind w:left="2160" w:hanging="360"/>
      </w:pPr>
      <w:rPr>
        <w:rFonts w:ascii="Arial" w:hAnsi="Arial" w:hint="default"/>
      </w:rPr>
    </w:lvl>
    <w:lvl w:ilvl="3" w:tplc="8EE098AC" w:tentative="1">
      <w:start w:val="1"/>
      <w:numFmt w:val="bullet"/>
      <w:lvlText w:val="•"/>
      <w:lvlJc w:val="left"/>
      <w:pPr>
        <w:tabs>
          <w:tab w:val="num" w:pos="2880"/>
        </w:tabs>
        <w:ind w:left="2880" w:hanging="360"/>
      </w:pPr>
      <w:rPr>
        <w:rFonts w:ascii="Arial" w:hAnsi="Arial" w:hint="default"/>
      </w:rPr>
    </w:lvl>
    <w:lvl w:ilvl="4" w:tplc="6434B8BA" w:tentative="1">
      <w:start w:val="1"/>
      <w:numFmt w:val="bullet"/>
      <w:lvlText w:val="•"/>
      <w:lvlJc w:val="left"/>
      <w:pPr>
        <w:tabs>
          <w:tab w:val="num" w:pos="3600"/>
        </w:tabs>
        <w:ind w:left="3600" w:hanging="360"/>
      </w:pPr>
      <w:rPr>
        <w:rFonts w:ascii="Arial" w:hAnsi="Arial" w:hint="default"/>
      </w:rPr>
    </w:lvl>
    <w:lvl w:ilvl="5" w:tplc="48068940" w:tentative="1">
      <w:start w:val="1"/>
      <w:numFmt w:val="bullet"/>
      <w:lvlText w:val="•"/>
      <w:lvlJc w:val="left"/>
      <w:pPr>
        <w:tabs>
          <w:tab w:val="num" w:pos="4320"/>
        </w:tabs>
        <w:ind w:left="4320" w:hanging="360"/>
      </w:pPr>
      <w:rPr>
        <w:rFonts w:ascii="Arial" w:hAnsi="Arial" w:hint="default"/>
      </w:rPr>
    </w:lvl>
    <w:lvl w:ilvl="6" w:tplc="FFB42DE0" w:tentative="1">
      <w:start w:val="1"/>
      <w:numFmt w:val="bullet"/>
      <w:lvlText w:val="•"/>
      <w:lvlJc w:val="left"/>
      <w:pPr>
        <w:tabs>
          <w:tab w:val="num" w:pos="5040"/>
        </w:tabs>
        <w:ind w:left="5040" w:hanging="360"/>
      </w:pPr>
      <w:rPr>
        <w:rFonts w:ascii="Arial" w:hAnsi="Arial" w:hint="default"/>
      </w:rPr>
    </w:lvl>
    <w:lvl w:ilvl="7" w:tplc="711478A2" w:tentative="1">
      <w:start w:val="1"/>
      <w:numFmt w:val="bullet"/>
      <w:lvlText w:val="•"/>
      <w:lvlJc w:val="left"/>
      <w:pPr>
        <w:tabs>
          <w:tab w:val="num" w:pos="5760"/>
        </w:tabs>
        <w:ind w:left="5760" w:hanging="360"/>
      </w:pPr>
      <w:rPr>
        <w:rFonts w:ascii="Arial" w:hAnsi="Arial" w:hint="default"/>
      </w:rPr>
    </w:lvl>
    <w:lvl w:ilvl="8" w:tplc="788E7456" w:tentative="1">
      <w:start w:val="1"/>
      <w:numFmt w:val="bullet"/>
      <w:lvlText w:val="•"/>
      <w:lvlJc w:val="left"/>
      <w:pPr>
        <w:tabs>
          <w:tab w:val="num" w:pos="6480"/>
        </w:tabs>
        <w:ind w:left="6480" w:hanging="360"/>
      </w:pPr>
      <w:rPr>
        <w:rFonts w:ascii="Arial" w:hAnsi="Arial" w:hint="default"/>
      </w:rPr>
    </w:lvl>
  </w:abstractNum>
  <w:num w:numId="1" w16cid:durableId="1230729308">
    <w:abstractNumId w:val="0"/>
  </w:num>
  <w:num w:numId="2" w16cid:durableId="84883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4B"/>
    <w:rsid w:val="00006962"/>
    <w:rsid w:val="00017E99"/>
    <w:rsid w:val="00026602"/>
    <w:rsid w:val="00083115"/>
    <w:rsid w:val="000858D1"/>
    <w:rsid w:val="000946E1"/>
    <w:rsid w:val="00094882"/>
    <w:rsid w:val="00094D7E"/>
    <w:rsid w:val="000C2F60"/>
    <w:rsid w:val="000C736B"/>
    <w:rsid w:val="000D4716"/>
    <w:rsid w:val="000F6612"/>
    <w:rsid w:val="00134659"/>
    <w:rsid w:val="0013787B"/>
    <w:rsid w:val="001503E3"/>
    <w:rsid w:val="00161CB9"/>
    <w:rsid w:val="00173139"/>
    <w:rsid w:val="00180A6A"/>
    <w:rsid w:val="00191232"/>
    <w:rsid w:val="001939D4"/>
    <w:rsid w:val="001C3CC7"/>
    <w:rsid w:val="001D2F83"/>
    <w:rsid w:val="001E046A"/>
    <w:rsid w:val="001E78D1"/>
    <w:rsid w:val="001F390D"/>
    <w:rsid w:val="00213252"/>
    <w:rsid w:val="00223F7B"/>
    <w:rsid w:val="00227ED3"/>
    <w:rsid w:val="00265DFD"/>
    <w:rsid w:val="00271ECD"/>
    <w:rsid w:val="002A51D0"/>
    <w:rsid w:val="002B4907"/>
    <w:rsid w:val="002C55F4"/>
    <w:rsid w:val="002D6F48"/>
    <w:rsid w:val="002E56AF"/>
    <w:rsid w:val="00306837"/>
    <w:rsid w:val="003135B7"/>
    <w:rsid w:val="0032449A"/>
    <w:rsid w:val="00335E3C"/>
    <w:rsid w:val="00355B62"/>
    <w:rsid w:val="003850AD"/>
    <w:rsid w:val="003F2C4B"/>
    <w:rsid w:val="003F34B0"/>
    <w:rsid w:val="00414646"/>
    <w:rsid w:val="0044524C"/>
    <w:rsid w:val="00465ED9"/>
    <w:rsid w:val="00476914"/>
    <w:rsid w:val="004D44E3"/>
    <w:rsid w:val="004E5752"/>
    <w:rsid w:val="004F470B"/>
    <w:rsid w:val="005410BF"/>
    <w:rsid w:val="00552271"/>
    <w:rsid w:val="0057100E"/>
    <w:rsid w:val="00595ED3"/>
    <w:rsid w:val="005B1A78"/>
    <w:rsid w:val="005B1ACE"/>
    <w:rsid w:val="005C0A9F"/>
    <w:rsid w:val="005D631E"/>
    <w:rsid w:val="005D7AA0"/>
    <w:rsid w:val="006179F8"/>
    <w:rsid w:val="00630228"/>
    <w:rsid w:val="00637EF3"/>
    <w:rsid w:val="006563A3"/>
    <w:rsid w:val="00693CF4"/>
    <w:rsid w:val="006E175A"/>
    <w:rsid w:val="006E3265"/>
    <w:rsid w:val="006E66D5"/>
    <w:rsid w:val="006F2C3C"/>
    <w:rsid w:val="007044C6"/>
    <w:rsid w:val="007578B1"/>
    <w:rsid w:val="007851AC"/>
    <w:rsid w:val="00785A9F"/>
    <w:rsid w:val="007869FB"/>
    <w:rsid w:val="007F73D6"/>
    <w:rsid w:val="00813A93"/>
    <w:rsid w:val="00817D72"/>
    <w:rsid w:val="008259D9"/>
    <w:rsid w:val="008304EC"/>
    <w:rsid w:val="00832C3F"/>
    <w:rsid w:val="00853543"/>
    <w:rsid w:val="0086581E"/>
    <w:rsid w:val="00883749"/>
    <w:rsid w:val="008A4299"/>
    <w:rsid w:val="008A4F57"/>
    <w:rsid w:val="008D5F27"/>
    <w:rsid w:val="008E69D3"/>
    <w:rsid w:val="00902752"/>
    <w:rsid w:val="00930F5F"/>
    <w:rsid w:val="009310A1"/>
    <w:rsid w:val="00935192"/>
    <w:rsid w:val="00940496"/>
    <w:rsid w:val="009557DE"/>
    <w:rsid w:val="00957CB1"/>
    <w:rsid w:val="009A2037"/>
    <w:rsid w:val="009B0DD8"/>
    <w:rsid w:val="009B6649"/>
    <w:rsid w:val="009C3B9C"/>
    <w:rsid w:val="009D2612"/>
    <w:rsid w:val="009D2C61"/>
    <w:rsid w:val="009D6F4A"/>
    <w:rsid w:val="009F0668"/>
    <w:rsid w:val="009F17C9"/>
    <w:rsid w:val="00A0406E"/>
    <w:rsid w:val="00A20407"/>
    <w:rsid w:val="00A36EA0"/>
    <w:rsid w:val="00A60F1C"/>
    <w:rsid w:val="00AD096E"/>
    <w:rsid w:val="00AD37B2"/>
    <w:rsid w:val="00AD5E2A"/>
    <w:rsid w:val="00AD7E68"/>
    <w:rsid w:val="00AE561B"/>
    <w:rsid w:val="00AF6661"/>
    <w:rsid w:val="00B15363"/>
    <w:rsid w:val="00B176C9"/>
    <w:rsid w:val="00B4159E"/>
    <w:rsid w:val="00B5534B"/>
    <w:rsid w:val="00BB0BB4"/>
    <w:rsid w:val="00BD2E08"/>
    <w:rsid w:val="00BE7440"/>
    <w:rsid w:val="00BE7684"/>
    <w:rsid w:val="00C62E8D"/>
    <w:rsid w:val="00C8256C"/>
    <w:rsid w:val="00C977EF"/>
    <w:rsid w:val="00CE6155"/>
    <w:rsid w:val="00CF1BF4"/>
    <w:rsid w:val="00CF3E60"/>
    <w:rsid w:val="00D067DF"/>
    <w:rsid w:val="00D1549E"/>
    <w:rsid w:val="00D16CE8"/>
    <w:rsid w:val="00D42007"/>
    <w:rsid w:val="00D43360"/>
    <w:rsid w:val="00D43650"/>
    <w:rsid w:val="00D6444C"/>
    <w:rsid w:val="00D855CA"/>
    <w:rsid w:val="00DA3744"/>
    <w:rsid w:val="00DD03DD"/>
    <w:rsid w:val="00E040F5"/>
    <w:rsid w:val="00E402AD"/>
    <w:rsid w:val="00E40C80"/>
    <w:rsid w:val="00E937EF"/>
    <w:rsid w:val="00EB057C"/>
    <w:rsid w:val="00EB7D2F"/>
    <w:rsid w:val="00EC26C3"/>
    <w:rsid w:val="00ED3963"/>
    <w:rsid w:val="00F035D7"/>
    <w:rsid w:val="00F07150"/>
    <w:rsid w:val="00F1227F"/>
    <w:rsid w:val="00F13915"/>
    <w:rsid w:val="00F32EB4"/>
    <w:rsid w:val="00F3499A"/>
    <w:rsid w:val="00F41C91"/>
    <w:rsid w:val="00F47F9B"/>
    <w:rsid w:val="00FB3ABC"/>
    <w:rsid w:val="00FD4642"/>
    <w:rsid w:val="00FF19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4921"/>
  <w15:chartTrackingRefBased/>
  <w15:docId w15:val="{429F965C-5AF4-4867-ABBC-7C975968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F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F2C4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F2C4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F2C4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F2C4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F2C4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F2C4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F2C4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2C4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F2C4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F2C4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F2C4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F2C4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F2C4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F2C4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F2C4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F2C4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F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2C4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2C4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2C4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2C4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F2C4B"/>
    <w:rPr>
      <w:i/>
      <w:iCs/>
      <w:color w:val="404040" w:themeColor="text1" w:themeTint="BF"/>
    </w:rPr>
  </w:style>
  <w:style w:type="paragraph" w:styleId="Paragrafoelenco">
    <w:name w:val="List Paragraph"/>
    <w:basedOn w:val="Normale"/>
    <w:uiPriority w:val="34"/>
    <w:qFormat/>
    <w:rsid w:val="003F2C4B"/>
    <w:pPr>
      <w:ind w:left="720"/>
      <w:contextualSpacing/>
    </w:pPr>
  </w:style>
  <w:style w:type="character" w:styleId="Enfasiintensa">
    <w:name w:val="Intense Emphasis"/>
    <w:basedOn w:val="Carpredefinitoparagrafo"/>
    <w:uiPriority w:val="21"/>
    <w:qFormat/>
    <w:rsid w:val="003F2C4B"/>
    <w:rPr>
      <w:i/>
      <w:iCs/>
      <w:color w:val="0F4761" w:themeColor="accent1" w:themeShade="BF"/>
    </w:rPr>
  </w:style>
  <w:style w:type="paragraph" w:styleId="Citazioneintensa">
    <w:name w:val="Intense Quote"/>
    <w:basedOn w:val="Normale"/>
    <w:next w:val="Normale"/>
    <w:link w:val="CitazioneintensaCarattere"/>
    <w:uiPriority w:val="30"/>
    <w:qFormat/>
    <w:rsid w:val="003F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F2C4B"/>
    <w:rPr>
      <w:i/>
      <w:iCs/>
      <w:color w:val="0F4761" w:themeColor="accent1" w:themeShade="BF"/>
    </w:rPr>
  </w:style>
  <w:style w:type="character" w:styleId="Riferimentointenso">
    <w:name w:val="Intense Reference"/>
    <w:basedOn w:val="Carpredefinitoparagrafo"/>
    <w:uiPriority w:val="32"/>
    <w:qFormat/>
    <w:rsid w:val="003F2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9696">
      <w:bodyDiv w:val="1"/>
      <w:marLeft w:val="0"/>
      <w:marRight w:val="0"/>
      <w:marTop w:val="0"/>
      <w:marBottom w:val="0"/>
      <w:divBdr>
        <w:top w:val="none" w:sz="0" w:space="0" w:color="auto"/>
        <w:left w:val="none" w:sz="0" w:space="0" w:color="auto"/>
        <w:bottom w:val="none" w:sz="0" w:space="0" w:color="auto"/>
        <w:right w:val="none" w:sz="0" w:space="0" w:color="auto"/>
      </w:divBdr>
    </w:div>
    <w:div w:id="216749961">
      <w:bodyDiv w:val="1"/>
      <w:marLeft w:val="0"/>
      <w:marRight w:val="0"/>
      <w:marTop w:val="0"/>
      <w:marBottom w:val="0"/>
      <w:divBdr>
        <w:top w:val="none" w:sz="0" w:space="0" w:color="auto"/>
        <w:left w:val="none" w:sz="0" w:space="0" w:color="auto"/>
        <w:bottom w:val="none" w:sz="0" w:space="0" w:color="auto"/>
        <w:right w:val="none" w:sz="0" w:space="0" w:color="auto"/>
      </w:divBdr>
    </w:div>
    <w:div w:id="223831674">
      <w:bodyDiv w:val="1"/>
      <w:marLeft w:val="0"/>
      <w:marRight w:val="0"/>
      <w:marTop w:val="0"/>
      <w:marBottom w:val="0"/>
      <w:divBdr>
        <w:top w:val="none" w:sz="0" w:space="0" w:color="auto"/>
        <w:left w:val="none" w:sz="0" w:space="0" w:color="auto"/>
        <w:bottom w:val="none" w:sz="0" w:space="0" w:color="auto"/>
        <w:right w:val="none" w:sz="0" w:space="0" w:color="auto"/>
      </w:divBdr>
    </w:div>
    <w:div w:id="421755489">
      <w:bodyDiv w:val="1"/>
      <w:marLeft w:val="0"/>
      <w:marRight w:val="0"/>
      <w:marTop w:val="0"/>
      <w:marBottom w:val="0"/>
      <w:divBdr>
        <w:top w:val="none" w:sz="0" w:space="0" w:color="auto"/>
        <w:left w:val="none" w:sz="0" w:space="0" w:color="auto"/>
        <w:bottom w:val="none" w:sz="0" w:space="0" w:color="auto"/>
        <w:right w:val="none" w:sz="0" w:space="0" w:color="auto"/>
      </w:divBdr>
    </w:div>
    <w:div w:id="454299346">
      <w:bodyDiv w:val="1"/>
      <w:marLeft w:val="0"/>
      <w:marRight w:val="0"/>
      <w:marTop w:val="0"/>
      <w:marBottom w:val="0"/>
      <w:divBdr>
        <w:top w:val="none" w:sz="0" w:space="0" w:color="auto"/>
        <w:left w:val="none" w:sz="0" w:space="0" w:color="auto"/>
        <w:bottom w:val="none" w:sz="0" w:space="0" w:color="auto"/>
        <w:right w:val="none" w:sz="0" w:space="0" w:color="auto"/>
      </w:divBdr>
    </w:div>
    <w:div w:id="540672679">
      <w:bodyDiv w:val="1"/>
      <w:marLeft w:val="0"/>
      <w:marRight w:val="0"/>
      <w:marTop w:val="0"/>
      <w:marBottom w:val="0"/>
      <w:divBdr>
        <w:top w:val="none" w:sz="0" w:space="0" w:color="auto"/>
        <w:left w:val="none" w:sz="0" w:space="0" w:color="auto"/>
        <w:bottom w:val="none" w:sz="0" w:space="0" w:color="auto"/>
        <w:right w:val="none" w:sz="0" w:space="0" w:color="auto"/>
      </w:divBdr>
    </w:div>
    <w:div w:id="707803440">
      <w:bodyDiv w:val="1"/>
      <w:marLeft w:val="0"/>
      <w:marRight w:val="0"/>
      <w:marTop w:val="0"/>
      <w:marBottom w:val="0"/>
      <w:divBdr>
        <w:top w:val="none" w:sz="0" w:space="0" w:color="auto"/>
        <w:left w:val="none" w:sz="0" w:space="0" w:color="auto"/>
        <w:bottom w:val="none" w:sz="0" w:space="0" w:color="auto"/>
        <w:right w:val="none" w:sz="0" w:space="0" w:color="auto"/>
      </w:divBdr>
    </w:div>
    <w:div w:id="708920733">
      <w:bodyDiv w:val="1"/>
      <w:marLeft w:val="0"/>
      <w:marRight w:val="0"/>
      <w:marTop w:val="0"/>
      <w:marBottom w:val="0"/>
      <w:divBdr>
        <w:top w:val="none" w:sz="0" w:space="0" w:color="auto"/>
        <w:left w:val="none" w:sz="0" w:space="0" w:color="auto"/>
        <w:bottom w:val="none" w:sz="0" w:space="0" w:color="auto"/>
        <w:right w:val="none" w:sz="0" w:space="0" w:color="auto"/>
      </w:divBdr>
    </w:div>
    <w:div w:id="796603408">
      <w:bodyDiv w:val="1"/>
      <w:marLeft w:val="0"/>
      <w:marRight w:val="0"/>
      <w:marTop w:val="0"/>
      <w:marBottom w:val="0"/>
      <w:divBdr>
        <w:top w:val="none" w:sz="0" w:space="0" w:color="auto"/>
        <w:left w:val="none" w:sz="0" w:space="0" w:color="auto"/>
        <w:bottom w:val="none" w:sz="0" w:space="0" w:color="auto"/>
        <w:right w:val="none" w:sz="0" w:space="0" w:color="auto"/>
      </w:divBdr>
    </w:div>
    <w:div w:id="972712416">
      <w:bodyDiv w:val="1"/>
      <w:marLeft w:val="0"/>
      <w:marRight w:val="0"/>
      <w:marTop w:val="0"/>
      <w:marBottom w:val="0"/>
      <w:divBdr>
        <w:top w:val="none" w:sz="0" w:space="0" w:color="auto"/>
        <w:left w:val="none" w:sz="0" w:space="0" w:color="auto"/>
        <w:bottom w:val="none" w:sz="0" w:space="0" w:color="auto"/>
        <w:right w:val="none" w:sz="0" w:space="0" w:color="auto"/>
      </w:divBdr>
    </w:div>
    <w:div w:id="1004360472">
      <w:bodyDiv w:val="1"/>
      <w:marLeft w:val="0"/>
      <w:marRight w:val="0"/>
      <w:marTop w:val="0"/>
      <w:marBottom w:val="0"/>
      <w:divBdr>
        <w:top w:val="none" w:sz="0" w:space="0" w:color="auto"/>
        <w:left w:val="none" w:sz="0" w:space="0" w:color="auto"/>
        <w:bottom w:val="none" w:sz="0" w:space="0" w:color="auto"/>
        <w:right w:val="none" w:sz="0" w:space="0" w:color="auto"/>
      </w:divBdr>
    </w:div>
    <w:div w:id="1066801124">
      <w:bodyDiv w:val="1"/>
      <w:marLeft w:val="0"/>
      <w:marRight w:val="0"/>
      <w:marTop w:val="0"/>
      <w:marBottom w:val="0"/>
      <w:divBdr>
        <w:top w:val="none" w:sz="0" w:space="0" w:color="auto"/>
        <w:left w:val="none" w:sz="0" w:space="0" w:color="auto"/>
        <w:bottom w:val="none" w:sz="0" w:space="0" w:color="auto"/>
        <w:right w:val="none" w:sz="0" w:space="0" w:color="auto"/>
      </w:divBdr>
    </w:div>
    <w:div w:id="1093012631">
      <w:bodyDiv w:val="1"/>
      <w:marLeft w:val="0"/>
      <w:marRight w:val="0"/>
      <w:marTop w:val="0"/>
      <w:marBottom w:val="0"/>
      <w:divBdr>
        <w:top w:val="none" w:sz="0" w:space="0" w:color="auto"/>
        <w:left w:val="none" w:sz="0" w:space="0" w:color="auto"/>
        <w:bottom w:val="none" w:sz="0" w:space="0" w:color="auto"/>
        <w:right w:val="none" w:sz="0" w:space="0" w:color="auto"/>
      </w:divBdr>
    </w:div>
    <w:div w:id="1329675690">
      <w:bodyDiv w:val="1"/>
      <w:marLeft w:val="0"/>
      <w:marRight w:val="0"/>
      <w:marTop w:val="0"/>
      <w:marBottom w:val="0"/>
      <w:divBdr>
        <w:top w:val="none" w:sz="0" w:space="0" w:color="auto"/>
        <w:left w:val="none" w:sz="0" w:space="0" w:color="auto"/>
        <w:bottom w:val="none" w:sz="0" w:space="0" w:color="auto"/>
        <w:right w:val="none" w:sz="0" w:space="0" w:color="auto"/>
      </w:divBdr>
    </w:div>
    <w:div w:id="1428111670">
      <w:bodyDiv w:val="1"/>
      <w:marLeft w:val="0"/>
      <w:marRight w:val="0"/>
      <w:marTop w:val="0"/>
      <w:marBottom w:val="0"/>
      <w:divBdr>
        <w:top w:val="none" w:sz="0" w:space="0" w:color="auto"/>
        <w:left w:val="none" w:sz="0" w:space="0" w:color="auto"/>
        <w:bottom w:val="none" w:sz="0" w:space="0" w:color="auto"/>
        <w:right w:val="none" w:sz="0" w:space="0" w:color="auto"/>
      </w:divBdr>
    </w:div>
    <w:div w:id="1513492445">
      <w:bodyDiv w:val="1"/>
      <w:marLeft w:val="0"/>
      <w:marRight w:val="0"/>
      <w:marTop w:val="0"/>
      <w:marBottom w:val="0"/>
      <w:divBdr>
        <w:top w:val="none" w:sz="0" w:space="0" w:color="auto"/>
        <w:left w:val="none" w:sz="0" w:space="0" w:color="auto"/>
        <w:bottom w:val="none" w:sz="0" w:space="0" w:color="auto"/>
        <w:right w:val="none" w:sz="0" w:space="0" w:color="auto"/>
      </w:divBdr>
    </w:div>
    <w:div w:id="1544632279">
      <w:bodyDiv w:val="1"/>
      <w:marLeft w:val="0"/>
      <w:marRight w:val="0"/>
      <w:marTop w:val="0"/>
      <w:marBottom w:val="0"/>
      <w:divBdr>
        <w:top w:val="none" w:sz="0" w:space="0" w:color="auto"/>
        <w:left w:val="none" w:sz="0" w:space="0" w:color="auto"/>
        <w:bottom w:val="none" w:sz="0" w:space="0" w:color="auto"/>
        <w:right w:val="none" w:sz="0" w:space="0" w:color="auto"/>
      </w:divBdr>
    </w:div>
    <w:div w:id="1585989557">
      <w:bodyDiv w:val="1"/>
      <w:marLeft w:val="0"/>
      <w:marRight w:val="0"/>
      <w:marTop w:val="0"/>
      <w:marBottom w:val="0"/>
      <w:divBdr>
        <w:top w:val="none" w:sz="0" w:space="0" w:color="auto"/>
        <w:left w:val="none" w:sz="0" w:space="0" w:color="auto"/>
        <w:bottom w:val="none" w:sz="0" w:space="0" w:color="auto"/>
        <w:right w:val="none" w:sz="0" w:space="0" w:color="auto"/>
      </w:divBdr>
      <w:divsChild>
        <w:div w:id="487329425">
          <w:marLeft w:val="274"/>
          <w:marRight w:val="0"/>
          <w:marTop w:val="0"/>
          <w:marBottom w:val="0"/>
          <w:divBdr>
            <w:top w:val="none" w:sz="0" w:space="0" w:color="auto"/>
            <w:left w:val="none" w:sz="0" w:space="0" w:color="auto"/>
            <w:bottom w:val="none" w:sz="0" w:space="0" w:color="auto"/>
            <w:right w:val="none" w:sz="0" w:space="0" w:color="auto"/>
          </w:divBdr>
        </w:div>
        <w:div w:id="125052567">
          <w:marLeft w:val="274"/>
          <w:marRight w:val="0"/>
          <w:marTop w:val="0"/>
          <w:marBottom w:val="0"/>
          <w:divBdr>
            <w:top w:val="none" w:sz="0" w:space="0" w:color="auto"/>
            <w:left w:val="none" w:sz="0" w:space="0" w:color="auto"/>
            <w:bottom w:val="none" w:sz="0" w:space="0" w:color="auto"/>
            <w:right w:val="none" w:sz="0" w:space="0" w:color="auto"/>
          </w:divBdr>
        </w:div>
        <w:div w:id="1375740302">
          <w:marLeft w:val="274"/>
          <w:marRight w:val="0"/>
          <w:marTop w:val="0"/>
          <w:marBottom w:val="0"/>
          <w:divBdr>
            <w:top w:val="none" w:sz="0" w:space="0" w:color="auto"/>
            <w:left w:val="none" w:sz="0" w:space="0" w:color="auto"/>
            <w:bottom w:val="none" w:sz="0" w:space="0" w:color="auto"/>
            <w:right w:val="none" w:sz="0" w:space="0" w:color="auto"/>
          </w:divBdr>
        </w:div>
      </w:divsChild>
    </w:div>
    <w:div w:id="1705983381">
      <w:bodyDiv w:val="1"/>
      <w:marLeft w:val="0"/>
      <w:marRight w:val="0"/>
      <w:marTop w:val="0"/>
      <w:marBottom w:val="0"/>
      <w:divBdr>
        <w:top w:val="none" w:sz="0" w:space="0" w:color="auto"/>
        <w:left w:val="none" w:sz="0" w:space="0" w:color="auto"/>
        <w:bottom w:val="none" w:sz="0" w:space="0" w:color="auto"/>
        <w:right w:val="none" w:sz="0" w:space="0" w:color="auto"/>
      </w:divBdr>
    </w:div>
    <w:div w:id="1814565958">
      <w:bodyDiv w:val="1"/>
      <w:marLeft w:val="0"/>
      <w:marRight w:val="0"/>
      <w:marTop w:val="0"/>
      <w:marBottom w:val="0"/>
      <w:divBdr>
        <w:top w:val="none" w:sz="0" w:space="0" w:color="auto"/>
        <w:left w:val="none" w:sz="0" w:space="0" w:color="auto"/>
        <w:bottom w:val="none" w:sz="0" w:space="0" w:color="auto"/>
        <w:right w:val="none" w:sz="0" w:space="0" w:color="auto"/>
      </w:divBdr>
    </w:div>
    <w:div w:id="1820267830">
      <w:bodyDiv w:val="1"/>
      <w:marLeft w:val="0"/>
      <w:marRight w:val="0"/>
      <w:marTop w:val="0"/>
      <w:marBottom w:val="0"/>
      <w:divBdr>
        <w:top w:val="none" w:sz="0" w:space="0" w:color="auto"/>
        <w:left w:val="none" w:sz="0" w:space="0" w:color="auto"/>
        <w:bottom w:val="none" w:sz="0" w:space="0" w:color="auto"/>
        <w:right w:val="none" w:sz="0" w:space="0" w:color="auto"/>
      </w:divBdr>
    </w:div>
    <w:div w:id="1842885514">
      <w:bodyDiv w:val="1"/>
      <w:marLeft w:val="0"/>
      <w:marRight w:val="0"/>
      <w:marTop w:val="0"/>
      <w:marBottom w:val="0"/>
      <w:divBdr>
        <w:top w:val="none" w:sz="0" w:space="0" w:color="auto"/>
        <w:left w:val="none" w:sz="0" w:space="0" w:color="auto"/>
        <w:bottom w:val="none" w:sz="0" w:space="0" w:color="auto"/>
        <w:right w:val="none" w:sz="0" w:space="0" w:color="auto"/>
      </w:divBdr>
    </w:div>
    <w:div w:id="20092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150</cp:revision>
  <dcterms:created xsi:type="dcterms:W3CDTF">2024-10-04T13:58:00Z</dcterms:created>
  <dcterms:modified xsi:type="dcterms:W3CDTF">2024-10-08T17:27:00Z</dcterms:modified>
</cp:coreProperties>
</file>