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9dc1676e44bc5543a42bdc205ca98b24ec4ff6f"/>
    <w:p>
      <w:pPr>
        <w:pStyle w:val="Heading1"/>
      </w:pPr>
      <w:r>
        <w:t xml:space="preserve">Tehnički izveštaj — IoT mikroservisi zasnovani na događajima</w:t>
      </w:r>
    </w:p>
    <w:bookmarkStart w:id="9" w:name="X10de1cedd15a51631c7309267068151f4bab248"/>
    <w:p>
      <w:pPr>
        <w:pStyle w:val="Heading2"/>
      </w:pPr>
      <w:r>
        <w:t xml:space="preserve">Uporedna evaluacija MQTT-a i Apache Kafke</w:t>
      </w:r>
    </w:p>
    <w:p>
      <w:pPr>
        <w:pStyle w:val="FirstParagraph"/>
      </w:pPr>
      <w:r>
        <w:rPr>
          <w:b/>
          <w:bCs/>
        </w:rPr>
        <w:t xml:space="preserve">Predmet:</w:t>
      </w:r>
      <w:r>
        <w:t xml:space="preserve"> </w:t>
      </w:r>
      <w:r>
        <w:t xml:space="preserve">Internet stvari i servisa — Projekat 2</w:t>
      </w:r>
      <w:r>
        <w:t xml:space="preserve"> </w:t>
      </w:r>
      <w:r>
        <w:rPr>
          <w:b/>
          <w:bCs/>
        </w:rPr>
        <w:t xml:space="preserve">Tema:</w:t>
      </w:r>
      <w:r>
        <w:t xml:space="preserve"> </w:t>
      </w:r>
      <w:r>
        <w:t xml:space="preserve">Performanse, skalabilnost i ograničenja message broker sistema (publish/subscribe) u IoT mikroservisnim arhitekturama</w:t>
      </w:r>
    </w:p>
    <w:p>
      <w:pPr>
        <w:pStyle w:val="BlockText"/>
      </w:pPr>
      <w:r>
        <w:t xml:space="preserve">Napomena o statusu: arhitektura i implementacija oba broker sistema su završene i kontejnerizovane. Brojčane vrednosti u uporednim tabelama (Poglavlje 5) popunjavaju se rezultatima merenja koja se pokreću skriptama iz</w:t>
      </w:r>
      <w:r>
        <w:t xml:space="preserve"> </w:t>
      </w:r>
      <w:r>
        <w:rPr>
          <w:rStyle w:val="VerbatimChar"/>
        </w:rPr>
        <w:t xml:space="preserve">benchmarks/scripts/</w:t>
      </w:r>
      <w:r>
        <w:t xml:space="preserve">. Polja označena sa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čekaju izvršavanje eksperimenata.</w:t>
      </w:r>
    </w:p>
    <w:p>
      <w:r>
        <w:pict>
          <v:rect style="width:0;height:1.5pt" o:hralign="center" o:hrstd="t" o:hr="t"/>
        </w:pict>
      </w:r>
    </w:p>
    <w:bookmarkEnd w:id="9"/>
    <w:bookmarkStart w:id="10" w:name="Xaba00555e828ddf3e47cbbcbded54fdaa8b5b2c"/>
    <w:p>
      <w:pPr>
        <w:pStyle w:val="Heading2"/>
      </w:pPr>
      <w:r>
        <w:t xml:space="preserve">1. Uvod i cilj</w:t>
      </w:r>
    </w:p>
    <w:p>
      <w:pPr>
        <w:pStyle w:val="FirstParagraph"/>
      </w:pPr>
      <w:r>
        <w:t xml:space="preserve">Cilj projekta je da se ista event-driven IoT mikroservisna arhitektura implementira</w:t>
      </w:r>
      <w:r>
        <w:t xml:space="preserve"> </w:t>
      </w:r>
      <w:r>
        <w:rPr>
          <w:b/>
          <w:bCs/>
        </w:rPr>
        <w:t xml:space="preserve">dva puta</w:t>
      </w:r>
      <w:r>
        <w:t xml:space="preserve"> </w:t>
      </w:r>
      <w:r>
        <w:t xml:space="preserve">— jednom nad</w:t>
      </w:r>
      <w:r>
        <w:t xml:space="preserve"> </w:t>
      </w:r>
      <w:r>
        <w:rPr>
          <w:b/>
          <w:bCs/>
        </w:rPr>
        <w:t xml:space="preserve">MQTT (Mosquitto)</w:t>
      </w:r>
      <w:r>
        <w:t xml:space="preserve"> </w:t>
      </w:r>
      <w:r>
        <w:t xml:space="preserve">brokerom i jednom nad</w:t>
      </w:r>
      <w:r>
        <w:t xml:space="preserve"> </w:t>
      </w:r>
      <w:r>
        <w:rPr>
          <w:b/>
          <w:bCs/>
        </w:rPr>
        <w:t xml:space="preserve">Apache Kafkom (KRaft režim)</w:t>
      </w:r>
      <w:r>
        <w:t xml:space="preserve"> </w:t>
      </w:r>
      <w:r>
        <w:t xml:space="preserve">— i da se dva pristupa uporede po pitanju propusnosti (throughput), kašnjenja (latencija), pouzdanosti isporuke i potrošnje resursa. Fokus je na razumevanju</w:t>
      </w:r>
      <w:r>
        <w:t xml:space="preserve"> </w:t>
      </w:r>
      <w:r>
        <w:rPr>
          <w:i/>
          <w:iCs/>
        </w:rPr>
        <w:t xml:space="preserve">trade-off</w:t>
      </w:r>
      <w:r>
        <w:t xml:space="preserve">-a između kašnjenja i pouzdanosti, kao i na pogodnosti svakog brokera za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odnosno</w:t>
      </w:r>
      <w:r>
        <w:t xml:space="preserve"> </w:t>
      </w:r>
      <w:r>
        <w:rPr>
          <w:i/>
          <w:iCs/>
        </w:rPr>
        <w:t xml:space="preserve">cloud</w:t>
      </w:r>
      <w:r>
        <w:t xml:space="preserve"> </w:t>
      </w:r>
      <w:r>
        <w:t xml:space="preserve">okruženja.</w:t>
      </w:r>
    </w:p>
    <w:p>
      <w:pPr>
        <w:pStyle w:val="BodyText"/>
      </w:pPr>
      <w:r>
        <w:t xml:space="preserve">Kompletan sistem je kontejnerizovan pomoću Docker Compose-a. Koriste se dve tehnologije, u skladu sa zahtevom za najmanje dve:</w:t>
      </w:r>
      <w:r>
        <w:t xml:space="preserve"> </w:t>
      </w:r>
      <w:r>
        <w:rPr>
          <w:b/>
          <w:bCs/>
        </w:rPr>
        <w:t xml:space="preserve">Node.js</w:t>
      </w:r>
      <w:r>
        <w:t xml:space="preserve"> </w:t>
      </w:r>
      <w:r>
        <w:t xml:space="preserve">za MQTT mikroservise i</w:t>
      </w:r>
      <w:r>
        <w:t xml:space="preserve"> </w:t>
      </w:r>
      <w:r>
        <w:rPr>
          <w:b/>
          <w:bCs/>
        </w:rPr>
        <w:t xml:space="preserve">Java 17 / Spring Boot 3.3</w:t>
      </w:r>
      <w:r>
        <w:t xml:space="preserve"> </w:t>
      </w:r>
      <w:r>
        <w:t xml:space="preserve">za Kafka mikroservise.</w:t>
      </w:r>
    </w:p>
    <w:p>
      <w:pPr>
        <w:pStyle w:val="BodyText"/>
      </w:pPr>
      <w:r>
        <w:t xml:space="preserve">Koristi se isti IoT dataset kao u prvom projektu —</w:t>
      </w:r>
      <w:r>
        <w:t xml:space="preserve"> </w:t>
      </w:r>
      <w:r>
        <w:rPr>
          <w:rStyle w:val="VerbatimChar"/>
        </w:rPr>
        <w:t xml:space="preserve">Smart_Farming_Crop_Yield_2024.csv</w:t>
      </w:r>
      <w:r>
        <w:t xml:space="preserve"> </w:t>
      </w:r>
      <w:r>
        <w:t xml:space="preserve">(senzori poljoprivrednih parcela: temperatura, vlažnost i dr.).</w:t>
      </w:r>
    </w:p>
    <w:p>
      <w:r>
        <w:pict>
          <v:rect style="width:0;height:1.5pt" o:hralign="center" o:hrstd="t" o:hr="t"/>
        </w:pict>
      </w:r>
    </w:p>
    <w:bookmarkEnd w:id="10"/>
    <w:bookmarkStart w:id="13" w:name="Xbbebdf826c0e5c2723f0c3635974bb439a4c30d"/>
    <w:p>
      <w:pPr>
        <w:pStyle w:val="Heading2"/>
      </w:pPr>
      <w:r>
        <w:t xml:space="preserve">2. Mikroservisna arhitektura</w:t>
      </w:r>
    </w:p>
    <w:p>
      <w:pPr>
        <w:pStyle w:val="FirstParagraph"/>
      </w:pPr>
      <w:r>
        <w:t xml:space="preserve">Svaki broker ima identičan skup od tri mikroservisa, povezana isključivo preko brokera (asinhrono, bez direktnih poziva):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┌──────────────────┐        ┌──────────────────┐</w:t>
      </w:r>
      <w:r>
        <w:br/>
      </w:r>
      <w:r>
        <w:rPr>
          <w:rStyle w:val="VerbatimChar"/>
        </w:rPr>
        <w:t xml:space="preserve">  CSV dataset →  │ Ingestion Service│ ─────▶ │   MESSAGE BROKER │ ─────▶ Storage Service ─▶ PostgreSQL</w:t>
      </w:r>
      <w:r>
        <w:br/>
      </w:r>
      <w:r>
        <w:rPr>
          <w:rStyle w:val="VerbatimChar"/>
        </w:rPr>
        <w:t xml:space="preserve">  (simulacija)   │ (IoT uređaji)    │  topic │ MQTT / Kafka     │   │</w:t>
      </w:r>
      <w:r>
        <w:br/>
      </w:r>
      <w:r>
        <w:rPr>
          <w:rStyle w:val="VerbatimChar"/>
        </w:rPr>
        <w:t xml:space="preserve">                 └──────────────────┘        └──────────────────┘   └──▶ Analytics Service (Tumbling Window)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Ingestion Service</w:t>
      </w:r>
      <w:r>
        <w:t xml:space="preserve"> </w:t>
      </w:r>
      <w:r>
        <w:t xml:space="preserve">— simulira IoT uređaje: učitava CSV dataset, generiše očitavanja senzora i objavljuje ih u realnom vremenu na odgovarajući topic (</w:t>
      </w:r>
      <w:r>
        <w:rPr>
          <w:rStyle w:val="VerbatimChar"/>
        </w:rPr>
        <w:t xml:space="preserve">iot/readings</w:t>
      </w:r>
      <w:r>
        <w:t xml:space="preserve"> </w:t>
      </w:r>
      <w:r>
        <w:t xml:space="preserve">za MQTT,</w:t>
      </w:r>
      <w:r>
        <w:t xml:space="preserve"> </w:t>
      </w:r>
      <w:r>
        <w:rPr>
          <w:rStyle w:val="VerbatimChar"/>
        </w:rPr>
        <w:t xml:space="preserve">iot.readings</w:t>
      </w:r>
      <w:r>
        <w:t xml:space="preserve"> </w:t>
      </w:r>
      <w:r>
        <w:t xml:space="preserve">za Kafku). Format poruke je identičan za oba brokera:</w:t>
      </w:r>
      <w:r>
        <w:t xml:space="preserve"> </w:t>
      </w:r>
      <w:r>
        <w:rPr>
          <w:rStyle w:val="VerbatimChar"/>
        </w:rPr>
        <w:t xml:space="preserve">messageId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(JSON).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Storage Service</w:t>
      </w:r>
      <w:r>
        <w:t xml:space="preserve"> </w:t>
      </w:r>
      <w:r>
        <w:t xml:space="preserve">— pretplaćen na broker, preuzima poruke i upisuje ih u PostgreSQL. Implementiran je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(grupni upis na svakih do 500 poruka) radi optimizacije I/O tokom stres-testova (Scenariji A i C), kako baza ne bi postala usko grlo umesto brokera.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Analytics Service (Stream Processing)</w:t>
      </w:r>
      <w:r>
        <w:t xml:space="preserve"> </w:t>
      </w:r>
      <w:r>
        <w:t xml:space="preserve">— pretplaćen na isti tok, implementira</w:t>
      </w:r>
      <w:r>
        <w:t xml:space="preserve"> </w:t>
      </w:r>
      <w:r>
        <w:rPr>
          <w:b/>
          <w:bCs/>
        </w:rPr>
        <w:t xml:space="preserve">Tumbling Window</w:t>
      </w:r>
      <w:r>
        <w:t xml:space="preserve"> </w:t>
      </w:r>
      <w:r>
        <w:t xml:space="preserve">od 10 sekundi: na svakih 10 s računa prosečnu temperaturu i, ako prosek pređe prag (podrazumevano &gt; 50 °C), ispisuje kritičan</w:t>
      </w:r>
      <w:r>
        <w:t xml:space="preserve"> </w:t>
      </w:r>
      <w:r>
        <w:rPr>
          <w:b/>
          <w:bCs/>
        </w:rPr>
        <w:t xml:space="preserve">ALERT</w:t>
      </w:r>
      <w:r>
        <w:t xml:space="preserve"> </w:t>
      </w:r>
      <w:r>
        <w:t xml:space="preserve">u log.</w:t>
      </w:r>
    </w:p>
    <w:p>
      <w:pPr>
        <w:pStyle w:val="FirstParagraph"/>
      </w:pPr>
      <w:r>
        <w:t xml:space="preserve">Svi servisi pišu u istu tabelu</w:t>
      </w:r>
      <w:r>
        <w:t xml:space="preserve"> </w:t>
      </w:r>
      <w:r>
        <w:rPr>
          <w:rStyle w:val="VerbatimChar"/>
        </w:rPr>
        <w:t xml:space="preserve">sensor_readings</w:t>
      </w:r>
      <w:r>
        <w:t xml:space="preserve"> </w:t>
      </w:r>
      <w:r>
        <w:t xml:space="preserve">(deljena šema,</w:t>
      </w:r>
      <w:r>
        <w:t xml:space="preserve"> </w:t>
      </w:r>
      <w:r>
        <w:rPr>
          <w:rStyle w:val="VerbatimChar"/>
        </w:rPr>
        <w:t xml:space="preserve">database/init.sql</w:t>
      </w:r>
      <w:r>
        <w:t xml:space="preserve">); redovi se obeležavaju kolonom</w:t>
      </w:r>
      <w:r>
        <w:t xml:space="preserve"> </w:t>
      </w:r>
      <w:r>
        <w:rPr>
          <w:rStyle w:val="VerbatimChar"/>
        </w:rPr>
        <w:t xml:space="preserve">broker_type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mqtt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), a nivo garancije isporuke kolonom</w:t>
      </w:r>
      <w:r>
        <w:t xml:space="preserve"> </w:t>
      </w:r>
      <w:r>
        <w:rPr>
          <w:rStyle w:val="VerbatimChar"/>
        </w:rPr>
        <w:t xml:space="preserve">delivery_mode</w:t>
      </w:r>
      <w:r>
        <w:t xml:space="preserve">.</w:t>
      </w:r>
    </w:p>
    <w:bookmarkStart w:id="11" w:name="Xa6b1f6a08662a4a5b80d93e8aa7c310ccc322ca"/>
    <w:p>
      <w:pPr>
        <w:pStyle w:val="Heading3"/>
      </w:pPr>
      <w:r>
        <w:t xml:space="preserve">2.1 MQTT implementacija (Node.js)</w:t>
      </w:r>
    </w:p>
    <w:p>
      <w:pPr>
        <w:pStyle w:val="FirstParagraph"/>
      </w:pPr>
      <w:r>
        <w:t xml:space="preserve">Tri Node.js servisa (</w:t>
      </w:r>
      <w:r>
        <w:rPr>
          <w:rStyle w:val="VerbatimChar"/>
        </w:rPr>
        <w:t xml:space="preserve">mqtt/</w:t>
      </w:r>
      <w:r>
        <w:t xml:space="preserve">) koriste biblioteku</w:t>
      </w:r>
      <w:r>
        <w:t xml:space="preserve"> </w:t>
      </w:r>
      <w:r>
        <w:rPr>
          <w:rStyle w:val="VerbatimChar"/>
        </w:rPr>
        <w:t xml:space="preserve">mqtt</w:t>
      </w:r>
      <w:r>
        <w:t xml:space="preserve">. Ingestion publikuje sa konfigurabilnim</w:t>
      </w:r>
      <w:r>
        <w:t xml:space="preserve"> </w:t>
      </w:r>
      <w:r>
        <w:rPr>
          <w:b/>
          <w:bCs/>
        </w:rPr>
        <w:t xml:space="preserve">QoS 0/1/2</w:t>
      </w:r>
      <w:r>
        <w:t xml:space="preserve">; storage i analytics se pretplaćuju (podrazumevano QoS 2). Broker je</w:t>
      </w:r>
      <w:r>
        <w:t xml:space="preserve"> </w:t>
      </w:r>
      <w:r>
        <w:rPr>
          <w:b/>
          <w:bCs/>
        </w:rPr>
        <w:t xml:space="preserve">Eclipse Mosquitto 2</w:t>
      </w:r>
      <w:r>
        <w:t xml:space="preserve">.</w:t>
      </w:r>
    </w:p>
    <w:bookmarkEnd w:id="11"/>
    <w:bookmarkStart w:id="12" w:name="X2cb9db679d315d9955b6d5bdea3fe47969645e0"/>
    <w:p>
      <w:pPr>
        <w:pStyle w:val="Heading3"/>
      </w:pPr>
      <w:r>
        <w:t xml:space="preserve">2.2 Kafka implementacija (Java / Spring Boot)</w:t>
      </w:r>
    </w:p>
    <w:p>
      <w:pPr>
        <w:pStyle w:val="FirstParagraph"/>
      </w:pPr>
      <w:r>
        <w:t xml:space="preserve">Tri Spring Boot servisa (</w:t>
      </w:r>
      <w:r>
        <w:rPr>
          <w:rStyle w:val="VerbatimChar"/>
        </w:rPr>
        <w:t xml:space="preserve">kafka/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KafkaTemplate</w:t>
      </w:r>
      <w:r>
        <w:t xml:space="preserve"> </w:t>
      </w:r>
      <w:r>
        <w:t xml:space="preserve">producer; svaki zapis je keširan po</w:t>
      </w:r>
      <w:r>
        <w:t xml:space="preserve"> </w:t>
      </w:r>
      <w:r>
        <w:rPr>
          <w:rStyle w:val="VerbatimChar"/>
        </w:rPr>
        <w:t xml:space="preserve">deviceId</w:t>
      </w:r>
      <w:r>
        <w:t xml:space="preserve"> </w:t>
      </w:r>
      <w:r>
        <w:t xml:space="preserve">(per-device redosled na istoj particiji). Nivo</w:t>
      </w:r>
      <w:r>
        <w:t xml:space="preserve"> </w:t>
      </w:r>
      <w:r>
        <w:rPr>
          <w:rStyle w:val="VerbatimChar"/>
        </w:rPr>
        <w:t xml:space="preserve">acks</w:t>
      </w:r>
      <w:r>
        <w:t xml:space="preserve"> </w:t>
      </w:r>
      <w:r>
        <w:t xml:space="preserve">(0/1/all) se prosleđuje kao</w:t>
      </w:r>
      <w:r>
        <w:t xml:space="preserve"> </w:t>
      </w:r>
      <w:r>
        <w:rPr>
          <w:b/>
          <w:bCs/>
        </w:rPr>
        <w:t xml:space="preserve">header poruke</w:t>
      </w:r>
      <w:r>
        <w:t xml:space="preserve">, pošto je</w:t>
      </w:r>
      <w:r>
        <w:t xml:space="preserve"> </w:t>
      </w:r>
      <w:r>
        <w:rPr>
          <w:rStyle w:val="VerbatimChar"/>
        </w:rPr>
        <w:t xml:space="preserve">acks</w:t>
      </w:r>
      <w:r>
        <w:t xml:space="preserve"> </w:t>
      </w:r>
      <w:r>
        <w:t xml:space="preserve">isključivo producer-side podešavanje bez traga vidljivog potrošaču — storage ga čita iz headera i upisuje u</w:t>
      </w:r>
      <w:r>
        <w:t xml:space="preserve"> </w:t>
      </w:r>
      <w:r>
        <w:rPr>
          <w:rStyle w:val="VerbatimChar"/>
        </w:rPr>
        <w:t xml:space="preserve">delivery_mode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batch listener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max.poll.records=500</w:t>
      </w:r>
      <w:r>
        <w:t xml:space="preserve">) + JDBC batch insert; offseti se komituju tek nakon uspešnog upisa (</w:t>
      </w:r>
      <w:r>
        <w:rPr>
          <w:rStyle w:val="VerbatimChar"/>
        </w:rPr>
        <w:t xml:space="preserve">ack-mode: BATCH</w:t>
      </w:r>
      <w:r>
        <w:t xml:space="preserve">) →</w:t>
      </w:r>
      <w:r>
        <w:t xml:space="preserve"> </w:t>
      </w:r>
      <w:r>
        <w:rPr>
          <w:b/>
          <w:bCs/>
        </w:rPr>
        <w:t xml:space="preserve">at-least-once</w:t>
      </w:r>
      <w:r>
        <w:t xml:space="preserve"> </w:t>
      </w:r>
      <w:r>
        <w:t xml:space="preserve">skladištenje.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zasebna consumer grupa (pub/sub fan-out u odnosu na storage) +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flush 10-sekundnog prozora.</w:t>
      </w:r>
    </w:p>
    <w:p>
      <w:pPr>
        <w:pStyle w:val="FirstParagraph"/>
      </w:pPr>
      <w:r>
        <w:t xml:space="preserve">Kafka radi u</w:t>
      </w:r>
      <w:r>
        <w:t xml:space="preserve"> </w:t>
      </w:r>
      <w:r>
        <w:rPr>
          <w:b/>
          <w:bCs/>
        </w:rPr>
        <w:t xml:space="preserve">KRaft režimu</w:t>
      </w:r>
      <w:r>
        <w:t xml:space="preserve"> </w:t>
      </w:r>
      <w:r>
        <w:t xml:space="preserve">(bez ZooKeeper-a), radi uštede memorije na lokalnim mašinama (</w:t>
      </w:r>
      <w:r>
        <w:rPr>
          <w:rStyle w:val="VerbatimChar"/>
        </w:rPr>
        <w:t xml:space="preserve">apache/kafka:3.7.0</w:t>
      </w:r>
      <w:r>
        <w:t xml:space="preserve">). Topic</w:t>
      </w:r>
      <w:r>
        <w:t xml:space="preserve"> </w:t>
      </w:r>
      <w:r>
        <w:rPr>
          <w:rStyle w:val="VerbatimChar"/>
        </w:rPr>
        <w:t xml:space="preserve">iot.readings</w:t>
      </w:r>
      <w:r>
        <w:t xml:space="preserve"> </w:t>
      </w:r>
      <w:r>
        <w:t xml:space="preserve">se kreira sa</w:t>
      </w:r>
      <w:r>
        <w:t xml:space="preserve"> </w:t>
      </w:r>
      <w:r>
        <w:rPr>
          <w:b/>
          <w:bCs/>
        </w:rPr>
        <w:t xml:space="preserve">3 particije</w:t>
      </w:r>
      <w:r>
        <w:t xml:space="preserve"> </w:t>
      </w:r>
      <w:r>
        <w:t xml:space="preserve">radi demonstracije particionisanja i consumer lag-a.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276625ec0f5568adca5389247770fb33e06cbf4"/>
    <w:p>
      <w:pPr>
        <w:pStyle w:val="Heading2"/>
      </w:pPr>
      <w:r>
        <w:t xml:space="preserve">3. Konfiguracija brokera i nivoi garancije isporuke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Aspekt</w:t>
            </w:r>
          </w:p>
        </w:tc>
        <w:tc>
          <w:tcPr/>
          <w:p>
            <w:pPr>
              <w:pStyle w:val="Compact"/>
            </w:pPr>
            <w:r>
              <w:t xml:space="preserve">MQTT (Mosquitto)</w:t>
            </w:r>
          </w:p>
        </w:tc>
        <w:tc>
          <w:tcPr/>
          <w:p>
            <w:pPr>
              <w:pStyle w:val="Compact"/>
            </w:pPr>
            <w:r>
              <w:t xml:space="preserve">Kafka (KRaft)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garancije</w:t>
            </w:r>
          </w:p>
        </w:tc>
        <w:tc>
          <w:tcPr/>
          <w:p>
            <w:pPr>
              <w:pStyle w:val="Compact"/>
            </w:pPr>
            <w:r>
              <w:t xml:space="preserve">QoS 0 / 1 / 2</w:t>
            </w:r>
          </w:p>
        </w:tc>
        <w:tc>
          <w:tcPr/>
          <w:p>
            <w:pPr>
              <w:pStyle w:val="Compact"/>
            </w:pPr>
            <w:r>
              <w:t xml:space="preserve">acks = 0 / 1 /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Semantika</w:t>
            </w:r>
          </w:p>
        </w:tc>
        <w:tc>
          <w:tcPr/>
          <w:p>
            <w:pPr>
              <w:pStyle w:val="Compact"/>
            </w:pPr>
            <w:r>
              <w:t xml:space="preserve">at-most-once / at-least-once / exactly-once*</w:t>
            </w:r>
          </w:p>
        </w:tc>
        <w:tc>
          <w:tcPr/>
          <w:p>
            <w:pPr>
              <w:pStyle w:val="Compact"/>
            </w:pPr>
            <w:r>
              <w:t xml:space="preserve">bez potvrde / lider / svi ISR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Trajnost</w:t>
            </w:r>
          </w:p>
        </w:tc>
        <w:tc>
          <w:tcPr/>
          <w:p>
            <w:pPr>
              <w:pStyle w:val="Compact"/>
            </w:pPr>
            <w:r>
              <w:t xml:space="preserve">sesije / retained (opciono)</w:t>
            </w:r>
          </w:p>
        </w:tc>
        <w:tc>
          <w:tcPr/>
          <w:p>
            <w:pPr>
              <w:pStyle w:val="Compact"/>
            </w:pPr>
            <w:r>
              <w:t xml:space="preserve">trajni particionисani log + offseti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Skaliranje potrošača</w:t>
            </w:r>
          </w:p>
        </w:tc>
        <w:tc>
          <w:tcPr/>
          <w:p>
            <w:pPr>
              <w:pStyle w:val="Compact"/>
            </w:pPr>
            <w:r>
              <w:t xml:space="preserve">deljeni topic</w:t>
            </w:r>
          </w:p>
        </w:tc>
        <w:tc>
          <w:tcPr/>
          <w:p>
            <w:pPr>
              <w:pStyle w:val="Compact"/>
            </w:pPr>
            <w:r>
              <w:t xml:space="preserve">particije + consumer grupe</w:t>
            </w:r>
          </w:p>
        </w:tc>
      </w:tr>
    </w:tbl>
    <w:p>
      <w:pPr>
        <w:pStyle w:val="BodyText"/>
      </w:pPr>
      <w:r>
        <w:t xml:space="preserve">* MQTT „exactly-once" (QoS 2) odnosi se na isporuku poruke brokeru/pretplatniku kroz 4-fazni handshake; ne podrazumeva idempotentnost na nivou aplikacije.</w:t>
      </w:r>
    </w:p>
    <w:p>
      <w:pPr>
        <w:pStyle w:val="BodyText"/>
      </w:pPr>
      <w:r>
        <w:t xml:space="preserve">Mapiranje na merenja: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MQTT:</w:t>
      </w:r>
      <w:r>
        <w:t xml:space="preserve"> </w:t>
      </w:r>
      <w:r>
        <w:t xml:space="preserve">QoS 0 → najbrži, moguć gubitak; QoS 1 → bez gubitka uz moguće duplikate; QoS 2 → bez gubitka i bez duplikata, najveće kašnjenje.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Kafka:</w:t>
      </w:r>
      <w:r>
        <w:t xml:space="preserve"> </w:t>
      </w:r>
      <w:r>
        <w:t xml:space="preserve">acks=0 → producer ne čeka potvrdu (najveći throughput, moguć gubitak); acks=1 → potvrda od lidera; acks=all → potvrda od svih in-sync replika (najpouzdanije, najveće kašnjenje). U ovom setapu replication factor = 1 (jedan broker), pa acks=1 i acks=all imaju sličnu trajnost ali različit overhead potvrde.</w:t>
      </w:r>
    </w:p>
    <w:p>
      <w:r>
        <w:pict>
          <v:rect style="width:0;height:1.5pt" o:hralign="center" o:hrstd="t" o:hr="t"/>
        </w:pict>
      </w:r>
    </w:p>
    <w:bookmarkEnd w:id="14"/>
    <w:bookmarkStart w:id="16" w:name="X937b48a92ba4713c2b77d37e8ae5605814badbf"/>
    <w:p>
      <w:pPr>
        <w:pStyle w:val="Heading2"/>
      </w:pPr>
      <w:r>
        <w:t xml:space="preserve">4. Eksperimentalna metodologija</w:t>
      </w:r>
    </w:p>
    <w:p>
      <w:pPr>
        <w:pStyle w:val="FirstParagraph"/>
      </w:pPr>
      <w:r>
        <w:t xml:space="preserve">Opterećenje i metrike se prikupljaju</w:t>
      </w:r>
      <w:r>
        <w:t xml:space="preserve"> </w:t>
      </w:r>
      <w:r>
        <w:rPr>
          <w:b/>
          <w:bCs/>
        </w:rPr>
        <w:t xml:space="preserve">namenskim alatima</w:t>
      </w:r>
      <w:r>
        <w:t xml:space="preserve"> </w:t>
      </w:r>
      <w:r>
        <w:t xml:space="preserve">koje zahteva specifikacija: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Kafka:</w:t>
      </w:r>
      <w:r>
        <w:t xml:space="preserve"> </w:t>
      </w:r>
      <w:r>
        <w:rPr>
          <w:rStyle w:val="VerbatimChar"/>
        </w:rPr>
        <w:t xml:space="preserve">kafka-producer-perf-test.sh</w:t>
      </w:r>
      <w:r>
        <w:t xml:space="preserve"> </w:t>
      </w:r>
      <w:r>
        <w:t xml:space="preserve">(nativna skripta visokih performansi koja dolazi uz Kafku), pokrenuta unutar</w:t>
      </w:r>
      <w:r>
        <w:t xml:space="preserve"> </w:t>
      </w:r>
      <w:r>
        <w:rPr>
          <w:rStyle w:val="VerbatimChar"/>
        </w:rPr>
        <w:t xml:space="preserve">iot-kafka</w:t>
      </w:r>
      <w:r>
        <w:t xml:space="preserve"> </w:t>
      </w:r>
      <w:r>
        <w:t xml:space="preserve">kontejnera;</w:t>
      </w:r>
      <w:r>
        <w:t xml:space="preserve"> </w:t>
      </w:r>
      <w:r>
        <w:rPr>
          <w:rStyle w:val="VerbatimChar"/>
        </w:rPr>
        <w:t xml:space="preserve">kafka-consumer-groups.sh --describe</w:t>
      </w:r>
      <w:r>
        <w:t xml:space="preserve"> </w:t>
      </w:r>
      <w:r>
        <w:t xml:space="preserve">za consumer 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MQTT:</w:t>
      </w:r>
      <w:r>
        <w:t xml:space="preserve"> </w:t>
      </w:r>
      <w:r>
        <w:t xml:space="preserve">zvanični</w:t>
      </w:r>
      <w:r>
        <w:t xml:space="preserve"> </w:t>
      </w:r>
      <w:r>
        <w:rPr>
          <w:rStyle w:val="VerbatimChar"/>
          <w:b/>
          <w:bCs/>
        </w:rPr>
        <w:t xml:space="preserve">emqtt-bench</w:t>
      </w:r>
      <w:r>
        <w:t xml:space="preserve"> </w:t>
      </w:r>
      <w:r>
        <w:t xml:space="preserve">alat, pokrenut kao kontejner na istoj Docker mreži.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Resursi:</w:t>
      </w:r>
      <w:r>
        <w:t xml:space="preserve"> </w:t>
      </w:r>
      <w:r>
        <w:rPr>
          <w:rStyle w:val="VerbatimChar"/>
        </w:rPr>
        <w:t xml:space="preserve">docker stats</w:t>
      </w:r>
      <w:r>
        <w:t xml:space="preserve"> </w:t>
      </w:r>
      <w:r>
        <w:t xml:space="preserve">(CPU, RAM, mrežni saobraćaj) — uzorkuje se tokom svakog testa u</w:t>
      </w:r>
      <w:r>
        <w:t xml:space="preserve"> </w:t>
      </w:r>
      <w:r>
        <w:rPr>
          <w:rStyle w:val="VerbatimChar"/>
        </w:rPr>
        <w:t xml:space="preserve">stats.csv</w:t>
      </w:r>
      <w:r>
        <w:t xml:space="preserve">.</w:t>
      </w:r>
    </w:p>
    <w:p>
      <w:pPr>
        <w:pStyle w:val="FirstParagraph"/>
      </w:pPr>
      <w:r>
        <w:t xml:space="preserve">Sve skripte se nalaze u</w:t>
      </w:r>
      <w:r>
        <w:t xml:space="preserve"> </w:t>
      </w:r>
      <w:r>
        <w:rPr>
          <w:rStyle w:val="VerbatimChar"/>
        </w:rPr>
        <w:t xml:space="preserve">benchmarks/scripts/</w:t>
      </w:r>
      <w:r>
        <w:t xml:space="preserve"> </w:t>
      </w:r>
      <w:r>
        <w:t xml:space="preserve">(vidi tamošnji README za detalje). Rezultati se snimaju u</w:t>
      </w:r>
      <w:r>
        <w:t xml:space="preserve"> </w:t>
      </w:r>
      <w:r>
        <w:rPr>
          <w:rStyle w:val="VerbatimChar"/>
        </w:rPr>
        <w:t xml:space="preserve">benchmarks/results/&lt;scenario&gt;-&lt;timestamp&gt;/</w:t>
      </w:r>
      <w:r>
        <w:t xml:space="preserve">.</w:t>
      </w:r>
    </w:p>
    <w:bookmarkStart w:id="15" w:name="scenariji"/>
    <w:p>
      <w:pPr>
        <w:pStyle w:val="Heading3"/>
      </w:pPr>
      <w:r>
        <w:t xml:space="preserve">Scenariji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— Massive Sensor Ingestion:</w:t>
      </w:r>
      <w:r>
        <w:t xml:space="preserve"> </w:t>
      </w:r>
      <w:r>
        <w:t xml:space="preserve">100 / 1000 / 10000 uređaja; meri se maksimalni throughput (msg/s) i procenat izgubljenih poruka. Kafka prolazi acks=0/1/all; MQTT prolazi QoS 0/1/2.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 — Edge Connectivity Failures:</w:t>
      </w:r>
      <w:r>
        <w:t xml:space="preserve"> </w:t>
      </w:r>
      <w:r>
        <w:rPr>
          <w:rStyle w:val="VerbatimChar"/>
        </w:rPr>
        <w:t xml:space="preserve">docker network disconnect</w:t>
      </w:r>
      <w:r>
        <w:t xml:space="preserve"> </w:t>
      </w:r>
      <w:r>
        <w:t xml:space="preserve">prekida mrežu simulatora na 30 s, zatim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Posmatra se oporavak: kod Kafke</w:t>
      </w:r>
      <w:r>
        <w:t xml:space="preserve"> </w:t>
      </w:r>
      <w:r>
        <w:rPr>
          <w:b/>
          <w:bCs/>
        </w:rPr>
        <w:t xml:space="preserve">pomeranje offset-a</w:t>
      </w:r>
      <w:r>
        <w:t xml:space="preserve"> </w:t>
      </w:r>
      <w:r>
        <w:t xml:space="preserve">(potrošač nastavlja od poslednjeg komitovanog offseta → ~0% gubitka), kod MQTT-a razlika</w:t>
      </w:r>
      <w:r>
        <w:t xml:space="preserve"> </w:t>
      </w:r>
      <w:r>
        <w:rPr>
          <w:b/>
          <w:bCs/>
        </w:rPr>
        <w:t xml:space="preserve">QoS 0 (gubitak) vs QoS 2 (oporavak sesije)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 — Burst Event Load:</w:t>
      </w:r>
      <w:r>
        <w:t xml:space="preserve"> </w:t>
      </w:r>
      <w:r>
        <w:t xml:space="preserve">skok sa 50 na 5000 msg/s u trajanju od nekoliko sekundi; posmatra se formiranje backloga, backpressure i</w:t>
      </w:r>
      <w:r>
        <w:t xml:space="preserve"> </w:t>
      </w:r>
      <w:r>
        <w:rPr>
          <w:b/>
          <w:bCs/>
        </w:rPr>
        <w:t xml:space="preserve">recovery time</w:t>
      </w:r>
      <w:r>
        <w:t xml:space="preserve"> </w:t>
      </w:r>
      <w:r>
        <w:t xml:space="preserve">(vreme da se sistem vrati u normalu).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 — Real-Time Alerting:</w:t>
      </w:r>
      <w:r>
        <w:t xml:space="preserve"> </w:t>
      </w:r>
      <w:r>
        <w:t xml:space="preserve">end-to-end latencija od generisanja kritične vrednosti do ispisa ALERT-a (uključuje do jedan 10 s prozor); više ponavljanja radi raspodele.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X4a9519cf77d98e5e7db1e17adaf474b88701773"/>
    <w:p>
      <w:pPr>
        <w:pStyle w:val="Heading2"/>
      </w:pPr>
      <w:r>
        <w:t xml:space="preserve">5. Rezultati i uporedna tabela</w:t>
      </w:r>
    </w:p>
    <w:p>
      <w:pPr>
        <w:pStyle w:val="BlockText"/>
      </w:pPr>
      <w:r>
        <w:t xml:space="preserve">Vrednosti se popunjavaju iz</w:t>
      </w:r>
      <w:r>
        <w:t xml:space="preserve"> </w:t>
      </w:r>
      <w:r>
        <w:rPr>
          <w:rStyle w:val="VerbatimChar"/>
        </w:rPr>
        <w:t xml:space="preserve">benchmarks/results/</w:t>
      </w:r>
      <w:r>
        <w:t xml:space="preserve"> </w:t>
      </w:r>
      <w:r>
        <w:t xml:space="preserve">nakon izvršavanja kampanje (</w:t>
      </w:r>
      <w:r>
        <w:rPr>
          <w:rStyle w:val="VerbatimChar"/>
        </w:rPr>
        <w:t xml:space="preserve">benchmarks/scripts/run-all.ps1</w:t>
      </w:r>
      <w:r>
        <w:t xml:space="preserve">).</w:t>
      </w:r>
    </w:p>
    <w:bookmarkStart w:id="17" w:name="Xdd8c85a4b90d6bdb5ec64a35162ae570919862c"/>
    <w:p>
      <w:pPr>
        <w:pStyle w:val="Heading3"/>
      </w:pPr>
      <w:r>
        <w:t xml:space="preserve">5.1 Glavna uporedna tabela (Poglavlje 6, pitanje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Metrika</w:t>
            </w:r>
          </w:p>
        </w:tc>
        <w:tc>
          <w:tcPr/>
          <w:p>
            <w:pPr>
              <w:pStyle w:val="Compact"/>
            </w:pPr>
            <w:r>
              <w:t xml:space="preserve">MQTT (QoS 1)</w:t>
            </w:r>
          </w:p>
        </w:tc>
        <w:tc>
          <w:tcPr/>
          <w:p>
            <w:pPr>
              <w:pStyle w:val="Compact"/>
            </w:pPr>
            <w:r>
              <w:t xml:space="preserve">Kafka (acks=1)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throughput (msg/s)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latencija (ms)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footprint (avg 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footprint (MB)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izgubljenih poruka (Scenario A, 10k)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7"/>
    <w:bookmarkStart w:id="18" w:name="Xf28c0dd71c3ecd39a9eb3bac50ef34c574aec51"/>
    <w:p>
      <w:pPr>
        <w:pStyle w:val="Heading3"/>
      </w:pPr>
      <w:r>
        <w:t xml:space="preserve">5.2 Scenario A — throughput i gubitak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Nivo</w:t>
            </w:r>
          </w:p>
        </w:tc>
        <w:tc>
          <w:tcPr/>
          <w:p>
            <w:pPr>
              <w:pStyle w:val="Compact"/>
            </w:pPr>
            <w:r>
              <w:t xml:space="preserve">100 uređaja (msg/s)</w:t>
            </w:r>
          </w:p>
        </w:tc>
        <w:tc>
          <w:tcPr/>
          <w:p>
            <w:pPr>
              <w:pStyle w:val="Compact"/>
            </w:pPr>
            <w:r>
              <w:t xml:space="preserve">1000 (msg/s)</w:t>
            </w:r>
          </w:p>
        </w:tc>
        <w:tc>
          <w:tcPr/>
          <w:p>
            <w:pPr>
              <w:pStyle w:val="Compact"/>
            </w:pPr>
            <w:r>
              <w:t xml:space="preserve">10000 (msg/s)</w:t>
            </w:r>
          </w:p>
        </w:tc>
        <w:tc>
          <w:tcPr/>
          <w:p>
            <w:pPr>
              <w:pStyle w:val="Compact"/>
            </w:pPr>
            <w:r>
              <w:t xml:space="preserve">% gubitka (10k)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8"/>
    <w:bookmarkStart w:id="19" w:name="X2c5a1c4037511414254999e231efea132f0b8b2"/>
    <w:p>
      <w:pPr>
        <w:pStyle w:val="Heading3"/>
      </w:pPr>
      <w:r>
        <w:t xml:space="preserve">5.3 Scenario B — oporavak nakon prekida (30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Nivo</w:t>
            </w:r>
          </w:p>
        </w:tc>
        <w:tc>
          <w:tcPr/>
          <w:p>
            <w:pPr>
              <w:pStyle w:val="Compact"/>
            </w:pPr>
            <w:r>
              <w:t xml:space="preserve">Poslato</w:t>
            </w:r>
          </w:p>
        </w:tc>
        <w:tc>
          <w:tcPr/>
          <w:p>
            <w:pPr>
              <w:pStyle w:val="Compact"/>
            </w:pPr>
            <w:r>
              <w:t xml:space="preserve">Sačuvano</w:t>
            </w:r>
          </w:p>
        </w:tc>
        <w:tc>
          <w:tcPr/>
          <w:p>
            <w:pPr>
              <w:pStyle w:val="Compact"/>
            </w:pPr>
            <w:r>
              <w:t xml:space="preserve">% gubitka</w:t>
            </w:r>
          </w:p>
        </w:tc>
        <w:tc>
          <w:tcPr/>
          <w:p>
            <w:pPr>
              <w:pStyle w:val="Compact"/>
            </w:pPr>
            <w:r>
              <w:t xml:space="preserve">Mehanizam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fire-and-forget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QoS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oporavak sesije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acks=1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pomeranje offset-a</w:t>
            </w:r>
          </w:p>
        </w:tc>
      </w:tr>
    </w:tbl>
    <w:bookmarkEnd w:id="19"/>
    <w:bookmarkStart w:id="20" w:name="X09e9f0e0c00b7722687b74caa0a7a040c652a94"/>
    <w:p>
      <w:pPr>
        <w:pStyle w:val="Heading3"/>
      </w:pPr>
      <w:r>
        <w:t xml:space="preserve">5.4 Scenario C — burst i recovery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Burst (msg)</w:t>
            </w:r>
          </w:p>
        </w:tc>
        <w:tc>
          <w:tcPr/>
          <w:p>
            <w:pPr>
              <w:pStyle w:val="Compact"/>
            </w:pPr>
            <w:r>
              <w:t xml:space="preserve">% gubitka</w:t>
            </w:r>
          </w:p>
        </w:tc>
        <w:tc>
          <w:tcPr/>
          <w:p>
            <w:pPr>
              <w:pStyle w:val="Compact"/>
            </w:pPr>
            <w:r>
              <w:t xml:space="preserve">Recovery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(QoS 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(acks=1)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0"/>
    <w:bookmarkStart w:id="21" w:name="Xa9c179bf6eeb20f2619452f948275797e9bf7cf"/>
    <w:p>
      <w:pPr>
        <w:pStyle w:val="Heading3"/>
      </w:pPr>
      <w:r>
        <w:t xml:space="preserve">5.5 Scenario D — end-to-end alert latencija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Prosek (ms)</w:t>
            </w:r>
          </w:p>
        </w:tc>
        <w:tc>
          <w:tcPr/>
          <w:p>
            <w:pPr>
              <w:pStyle w:val="Compact"/>
            </w:pPr>
            <w:r>
              <w:t xml:space="preserve">Min (ms)</w:t>
            </w:r>
          </w:p>
        </w:tc>
        <w:tc>
          <w:tcPr/>
          <w:p>
            <w:pPr>
              <w:pStyle w:val="Compact"/>
            </w:pPr>
            <w:r>
              <w:t xml:space="preserve">Max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Xe80f6eb2bd3d85b3aaef0a98d1749d78859222d"/>
    <w:p>
      <w:pPr>
        <w:pStyle w:val="Heading2"/>
      </w:pPr>
      <w:r>
        <w:t xml:space="preserve">6. Analiza pouzdanosti i odgovori na inženjerska pitanja</w:t>
      </w:r>
    </w:p>
    <w:bookmarkStart w:id="23" w:name="X77ffe2a4a814d81ef8e43d4af54371db383bef5"/>
    <w:p>
      <w:pPr>
        <w:pStyle w:val="Heading3"/>
      </w:pPr>
      <w:r>
        <w:t xml:space="preserve">Pitanje 1 — Zašto je MQTT idealan na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uređajima, a neadekvatan za istorijsku analitiku velikih podataka?</w:t>
      </w:r>
    </w:p>
    <w:p>
      <w:pPr>
        <w:pStyle w:val="FirstParagraph"/>
      </w:pPr>
      <w:r>
        <w:t xml:space="preserve">MQTT je projektovan za ograničene uređaje i nepouzdane mreže.</w:t>
      </w:r>
      <w:r>
        <w:t xml:space="preserve"> </w:t>
      </w:r>
      <w:r>
        <w:rPr>
          <w:b/>
          <w:bCs/>
        </w:rPr>
        <w:t xml:space="preserve">Prednosti na edge-u: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Mali otisak.</w:t>
      </w:r>
      <w:r>
        <w:t xml:space="preserve"> </w:t>
      </w:r>
      <w:r>
        <w:t xml:space="preserve">Protokol je izuzetno lagan: minimalno zaglavlje (fiksno 2 bajta), jednostavan klijent koji staje u par desetina KB i radi na mikrokontrolerima sa malo RAM-a i baterijskim napajanjem.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Tolerancija na lošu mrežu.</w:t>
      </w:r>
      <w:r>
        <w:t xml:space="preserve"> </w:t>
      </w:r>
      <w:r>
        <w:t xml:space="preserve">Radi preko TCP-a uz mehanizme za prekide (keep-alive, Last Will &amp; Testament, perzistentne sesije, QoS 1/2 retransmisije), što odgovara mobilnim/bežičnim vezama na terenu.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Fleksibilan QoS po poruci.</w:t>
      </w:r>
      <w:r>
        <w:t xml:space="preserve"> </w:t>
      </w:r>
      <w:r>
        <w:t xml:space="preserve">Uređaj bira kompromis kašnjenje↔pouzdanost za svaku poruku (npr. QoS 0 za česta, nekritična očitavanja; QoS 2 za alarme).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model sa malim kašnjenjem.</w:t>
      </w:r>
      <w:r>
        <w:t xml:space="preserve"> </w:t>
      </w:r>
      <w:r>
        <w:t xml:space="preserve">Broker odmah prosleđuje poruke pretplatnicima — pogodno za telemetriju u realnom vremenu i komande.</w:t>
      </w:r>
    </w:p>
    <w:p>
      <w:pPr>
        <w:pStyle w:val="FirstParagraph"/>
      </w:pPr>
      <w:r>
        <w:rPr>
          <w:b/>
          <w:bCs/>
        </w:rPr>
        <w:t xml:space="preserve">Zašto postaje neadekvatan za istorijsku analitiku velikih podataka: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Broker ne čuva istoriju.</w:t>
      </w:r>
      <w:r>
        <w:t xml:space="preserve"> </w:t>
      </w:r>
      <w:r>
        <w:t xml:space="preserve">Klasičan MQTT broker je</w:t>
      </w:r>
      <w:r>
        <w:t xml:space="preserve"> </w:t>
      </w:r>
      <w:r>
        <w:rPr>
          <w:i/>
          <w:iCs/>
        </w:rPr>
        <w:t xml:space="preserve">router</w:t>
      </w:r>
      <w:r>
        <w:t xml:space="preserve"> </w:t>
      </w:r>
      <w:r>
        <w:t xml:space="preserve">poruka, a ne skladište. Poruka koja nije isporučena (osim ograničenog retained/persistent slučaja) nestaje — nema</w:t>
      </w:r>
      <w:r>
        <w:t xml:space="preserve"> </w:t>
      </w:r>
      <w:r>
        <w:rPr>
          <w:i/>
          <w:iCs/>
        </w:rPr>
        <w:t xml:space="preserve">replay</w:t>
      </w:r>
      <w:r>
        <w:t xml:space="preserve">-a istorijskog toka za naknadnu obradu.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Nema particionисања ni consumer grupa.</w:t>
      </w:r>
      <w:r>
        <w:t xml:space="preserve"> </w:t>
      </w:r>
      <w:r>
        <w:t xml:space="preserve">Ne postoji ugrađen model za horizontalno deljenje toka među više potrošača radi paralelne obrade ogromnih količina podataka; skaliranje analitike je teško.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Slaba kontrola redosleda i ponovne obrade.</w:t>
      </w:r>
      <w:r>
        <w:t xml:space="preserve"> </w:t>
      </w:r>
      <w:r>
        <w:t xml:space="preserve">Bez trajnog, uređenog loga sa offsetima, nije moguće „premotati" tok i ponovo izračunati agregate nad istorijom — ključno za batch/stream analitiku velikih podataka.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Bez ugrađene trajnosti i garancija end-to-end.</w:t>
      </w:r>
      <w:r>
        <w:t xml:space="preserve"> </w:t>
      </w:r>
      <w:r>
        <w:t xml:space="preserve">Pouzdano dugotrajno čuvanje zahteva poseban sloj (baza/Kafka) — MQTT sam po sebi nije</w:t>
      </w:r>
      <w:r>
        <w:t xml:space="preserve"> </w:t>
      </w:r>
      <w:r>
        <w:rPr>
          <w:i/>
          <w:iCs/>
        </w:rPr>
        <w:t xml:space="preserve">system of record</w:t>
      </w:r>
      <w:r>
        <w:t xml:space="preserve">.</w:t>
      </w:r>
    </w:p>
    <w:p>
      <w:pPr>
        <w:pStyle w:val="FirstParagraph"/>
      </w:pPr>
      <w:r>
        <w:t xml:space="preserve">Ukratko: MQTT je odličan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od senzora do ivice/clouda, ali nije platforma za skladištenje i ponovljivu obradu velikih istorijskih tokova.</w:t>
      </w:r>
    </w:p>
    <w:bookmarkEnd w:id="23"/>
    <w:bookmarkStart w:id="24" w:name="Xad805f93b9d5fd0dead52a80306d5673d8bf451"/>
    <w:p>
      <w:pPr>
        <w:pStyle w:val="Heading3"/>
      </w:pPr>
      <w:r>
        <w:t xml:space="preserve">Pitanje 2 — Zašto Kafka dominira u</w:t>
      </w:r>
      <w:r>
        <w:t xml:space="preserve"> </w:t>
      </w:r>
      <w:r>
        <w:rPr>
          <w:i/>
          <w:iCs/>
        </w:rPr>
        <w:t xml:space="preserve">data-intensive</w:t>
      </w:r>
      <w:r>
        <w:t xml:space="preserve"> </w:t>
      </w:r>
      <w:r>
        <w:t xml:space="preserve">cloud sistemima, kolika je „cena" skalabilnosti i da li je realna na ograničenom edge hardveru?</w:t>
      </w:r>
    </w:p>
    <w:p>
      <w:pPr>
        <w:pStyle w:val="FirstParagraph"/>
      </w:pPr>
      <w:r>
        <w:rPr>
          <w:b/>
          <w:bCs/>
        </w:rPr>
        <w:t xml:space="preserve">Zašto dominira u cloud-u: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Trajni, uređeni, particionисani log.</w:t>
      </w:r>
      <w:r>
        <w:t xml:space="preserve"> </w:t>
      </w:r>
      <w:r>
        <w:t xml:space="preserve">Kafka čuva poruke na disku zadati period (retention) bez obzira na potrošnju. Potrošači mogu da čitaju, ponovo čitaju i „premotavaju" tok pomoću</w:t>
      </w:r>
      <w:r>
        <w:t xml:space="preserve"> </w:t>
      </w:r>
      <w:r>
        <w:rPr>
          <w:b/>
          <w:bCs/>
        </w:rPr>
        <w:t xml:space="preserve">offset</w:t>
      </w:r>
      <w:r>
        <w:t xml:space="preserve">-a — temelj za istorijsku analitiku,</w:t>
      </w:r>
      <w:r>
        <w:t xml:space="preserve"> </w:t>
      </w:r>
      <w:r>
        <w:rPr>
          <w:i/>
          <w:iCs/>
        </w:rPr>
        <w:t xml:space="preserve">event sourcing</w:t>
      </w:r>
      <w:r>
        <w:t xml:space="preserve"> </w:t>
      </w:r>
      <w:r>
        <w:t xml:space="preserve">i ponovnu obradu.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Horizontalna skalabilnost preko particija.</w:t>
      </w:r>
      <w:r>
        <w:t xml:space="preserve"> </w:t>
      </w:r>
      <w:r>
        <w:t xml:space="preserve">Topic se deli na particije raspoređene po brokerima;</w:t>
      </w:r>
      <w:r>
        <w:t xml:space="preserve"> </w:t>
      </w:r>
      <w:r>
        <w:rPr>
          <w:b/>
          <w:bCs/>
        </w:rPr>
        <w:t xml:space="preserve">consumer grupe</w:t>
      </w:r>
      <w:r>
        <w:t xml:space="preserve"> </w:t>
      </w:r>
      <w:r>
        <w:t xml:space="preserve">paralelizuju obradu (jedna particija po potrošaču u grupi). Tako se postiže propusnost reda miliona poruka u sekundi.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Trajnost i replikacija.</w:t>
      </w:r>
      <w:r>
        <w:t xml:space="preserve"> </w:t>
      </w:r>
      <w:r>
        <w:rPr>
          <w:rStyle w:val="VerbatimChar"/>
        </w:rPr>
        <w:t xml:space="preserve">acks=all</w:t>
      </w:r>
      <w:r>
        <w:t xml:space="preserve"> </w:t>
      </w:r>
      <w:r>
        <w:t xml:space="preserve">+ replikacija ISR čine ga</w:t>
      </w:r>
      <w:r>
        <w:t xml:space="preserve"> </w:t>
      </w:r>
      <w:r>
        <w:rPr>
          <w:i/>
          <w:iCs/>
        </w:rPr>
        <w:t xml:space="preserve">system of record</w:t>
      </w:r>
      <w:r>
        <w:t xml:space="preserve">-om otpornim na otkaze brokera.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Decoupling i fan-out.</w:t>
      </w:r>
      <w:r>
        <w:t xml:space="preserve"> </w:t>
      </w:r>
      <w:r>
        <w:t xml:space="preserve">Više nezavisnih consumer grupa (npr. storage i analytics) čita isti tok bez međusobnog uticaja — idealno za mikroservise.</w:t>
      </w:r>
    </w:p>
    <w:p>
      <w:pPr>
        <w:pStyle w:val="FirstParagraph"/>
      </w:pPr>
      <w:r>
        <w:rPr>
          <w:b/>
          <w:bCs/>
        </w:rPr>
        <w:t xml:space="preserve">Cena skalabilnosti (resursi):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Memorija i CPU.</w:t>
      </w:r>
      <w:r>
        <w:t xml:space="preserve"> </w:t>
      </w:r>
      <w:r>
        <w:t xml:space="preserve">JVM-bazirani brokeri, page-cache za log, kompresija/replikacija i koordinacija (KRaft kontroler) troše znatno više RAM-a i CPU-a nego MQTT broker. Realno se računa sa stotinama MB do GB RAM-a po brokeru.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Disk I/O i prostor.</w:t>
      </w:r>
      <w:r>
        <w:t xml:space="preserve"> </w:t>
      </w:r>
      <w:r>
        <w:t xml:space="preserve">Trajni log po definiciji troši disk; visok throughput zahteva brz I/O podsistem.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Operativna složenost.</w:t>
      </w:r>
      <w:r>
        <w:t xml:space="preserve"> </w:t>
      </w:r>
      <w:r>
        <w:t xml:space="preserve">Particionисање, replikacija, retencija, monitoring lag-a — više konfiguracije i održavanja nego kod MQTT-a.</w:t>
      </w:r>
    </w:p>
    <w:p>
      <w:pPr>
        <w:pStyle w:val="FirstParagraph"/>
      </w:pPr>
      <w:r>
        <w:rPr>
          <w:b/>
          <w:bCs/>
        </w:rPr>
        <w:t xml:space="preserve">Da li je realno na ograničenom edge hardveru?</w:t>
      </w:r>
      <w:r>
        <w:t xml:space="preserve"> </w:t>
      </w:r>
      <w:r>
        <w:t xml:space="preserve">Uglavnom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kao puni broker. Iako KRaft režim uklanja ZooKeeper i smanjuje otisak, Kafka i dalje očekuje JVM, disk i RAM koje tipičan senzor/mikrokontroler nema. Na jačim edge</w:t>
      </w:r>
      <w:r>
        <w:t xml:space="preserve"> </w:t>
      </w:r>
      <w:r>
        <w:rPr>
          <w:i/>
          <w:iCs/>
        </w:rPr>
        <w:t xml:space="preserve">gateway</w:t>
      </w:r>
      <w:r>
        <w:t xml:space="preserve">-ima (npr. industrijski PC) jeste izvodljiva, ali na pravom</w:t>
      </w:r>
      <w:r>
        <w:t xml:space="preserve"> </w:t>
      </w:r>
      <w:r>
        <w:rPr>
          <w:i/>
          <w:iCs/>
        </w:rPr>
        <w:t xml:space="preserve">constrained</w:t>
      </w:r>
      <w:r>
        <w:t xml:space="preserve"> </w:t>
      </w:r>
      <w:r>
        <w:t xml:space="preserve">hardveru se umesto toga koristi MQTT do ivice, a Kafka u cloud-u/regionalnom čvorištu (često uz MQTT→Kafka most). To je upravo arhitektonski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koji ovaj projekat ilustruje.</w:t>
      </w:r>
    </w:p>
    <w:bookmarkEnd w:id="24"/>
    <w:bookmarkStart w:id="25" w:name="pitanje-3--uporedna-tabela-performansi"/>
    <w:p>
      <w:pPr>
        <w:pStyle w:val="Heading3"/>
      </w:pPr>
      <w:r>
        <w:t xml:space="preserve">Pitanje 3 — Uporedna tabela performansi</w:t>
      </w:r>
    </w:p>
    <w:p>
      <w:pPr>
        <w:pStyle w:val="FirstParagraph"/>
      </w:pPr>
      <w:r>
        <w:t xml:space="preserve">Vidi</w:t>
      </w:r>
      <w:r>
        <w:t xml:space="preserve"> </w:t>
      </w:r>
      <w:r>
        <w:rPr>
          <w:b/>
          <w:bCs/>
        </w:rPr>
        <w:t xml:space="preserve">Poglavlje 5.1</w:t>
      </w:r>
      <w:r>
        <w:t xml:space="preserve">. Popunjava se merenjima (Throughput, p95 latencija, CPU/RAM footprint).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683bc926adff3c0499737b934fab7363fdde1f8"/>
    <w:p>
      <w:pPr>
        <w:pStyle w:val="Heading2"/>
      </w:pPr>
      <w:r>
        <w:t xml:space="preserve">7. Zaključak</w:t>
      </w:r>
    </w:p>
    <w:p>
      <w:pPr>
        <w:pStyle w:val="FirstParagraph"/>
      </w:pPr>
      <w:r>
        <w:t xml:space="preserve">MQTT i Kafka rešavaju komplementarne probleme.</w:t>
      </w:r>
      <w:r>
        <w:t xml:space="preserve"> </w:t>
      </w:r>
      <w:r>
        <w:rPr>
          <w:b/>
          <w:bCs/>
        </w:rPr>
        <w:t xml:space="preserve">MQTT</w:t>
      </w:r>
      <w:r>
        <w:t xml:space="preserve"> </w:t>
      </w:r>
      <w:r>
        <w:t xml:space="preserve">je optimalan kao lagani, push transport sa edge uređaja uz fleksibilan QoS i otpornost na loše mreže, ali nije skladište niti platforma za ponovljivu analitiku.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je trajni, skalabilni log koji dominira u data-intensive cloud obradama, po ceni znatno veće potrošnje resursa i operativne složenosti — što je čini neprikladnom za rad direktno na hardverski ograničenim senzorima. Tipična produkcija ih kombinuje: MQTT do ivice, Kafka u cloud-u. Merenja iz Poglavlja 5 kvantifikuju ovaj kompromis kroz throughput, latenciju, gubitak poruka i potrošnju resursa.</w:t>
      </w:r>
    </w:p>
    <w:p>
      <w:r>
        <w:pict>
          <v:rect style="width:0;height:1.5pt" o:hralign="center" o:hrstd="t" o:hr="t"/>
        </w:pict>
      </w:r>
    </w:p>
    <w:bookmarkEnd w:id="27"/>
    <w:bookmarkStart w:id="28" w:name="X282da1c5860271fe9737e50ba924ae7e56c23a8"/>
    <w:p>
      <w:pPr>
        <w:pStyle w:val="Heading2"/>
      </w:pPr>
      <w:r>
        <w:t xml:space="preserve">8. Reprodukcija (isporučeni rezultati projekta)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 repo</w:t>
      </w:r>
      <w:r>
        <w:t xml:space="preserve"> </w:t>
      </w:r>
      <w:r>
        <w:t xml:space="preserve">— kompletan izvorni kod i konfiguracija.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Docker Compose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(PostgreSQL, Mosquitto, Kafka/KRaft, 6 mikroservisa).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Konfiguracija brokera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mqtt/mosquitto.conf</w:t>
      </w:r>
      <w:r>
        <w:t xml:space="preserve">; Kafka KRaft env u compose-u;</w:t>
      </w:r>
      <w:r>
        <w:t xml:space="preserve"> </w:t>
      </w:r>
      <w:r>
        <w:rPr>
          <w:rStyle w:val="VerbatimChar"/>
        </w:rPr>
        <w:t xml:space="preserve">acks</w:t>
      </w:r>
      <w:r>
        <w:t xml:space="preserve">/</w:t>
      </w:r>
      <w:r>
        <w:rPr>
          <w:rStyle w:val="VerbatimChar"/>
        </w:rPr>
        <w:t xml:space="preserve">QoS</w:t>
      </w:r>
      <w:r>
        <w:t xml:space="preserve"> </w:t>
      </w:r>
      <w:r>
        <w:t xml:space="preserve">parametrizovani.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Benchmark skripte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benchmarks/scripts/</w:t>
      </w:r>
      <w:r>
        <w:t xml:space="preserve"> </w:t>
      </w:r>
      <w:r>
        <w:t xml:space="preserve">(scenariji A–D, oba brokera, nativni alati).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Eksperimentalni podaci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benchmarks/results/</w:t>
      </w:r>
      <w:r>
        <w:t xml:space="preserve"> </w:t>
      </w:r>
      <w:r>
        <w:t xml:space="preserve">(CSV summary, stats, logovi).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Tehnički izveštaj</w:t>
      </w:r>
      <w:r>
        <w:t xml:space="preserve"> </w:t>
      </w:r>
      <w:r>
        <w:t xml:space="preserve">— ovaj dokument (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docker compose build</w:t>
      </w:r>
      <w:r>
        <w:br/>
      </w: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postgres kafka mosquitto</w:t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benchmarks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2026-06-14T15:28:59Z</dcterms:created>
  <dcterms:modified xsi:type="dcterms:W3CDTF">2026-06-14T15:28:59Z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