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rPr>
          <w:b/>
        </w:rPr>
        <w:t xml:space="preserve">Warunki wynajmu</w:t>
      </w:r>
      <w:r>
        <w:t xml:space="preserve"> </w:t>
      </w:r>
      <w:r>
        <w:rPr>
          <w:b/>
        </w:rPr>
        <w:t xml:space="preserve">Ogólne Warunki Najmu Pojazdu</w:t>
      </w:r>
      <w:r>
        <w:br/>
        <w:br/>
        <w:t xml:space="preserve">Definicje</w:t>
        <w:br/>
      </w:r>
      <w:r>
        <w:rPr>
          <w:b/>
        </w:rPr>
        <w:t xml:space="preserve">Wynajmujący:</w:t>
      </w:r>
      <w:r>
        <w:t xml:space="preserve"> Wypożyczalnia samochodów</w:t>
        <w:br/>
      </w:r>
      <w:r>
        <w:rPr>
          <w:b/>
        </w:rPr>
        <w:t xml:space="preserve">Najemca:</w:t>
      </w:r>
      <w:r>
        <w:t xml:space="preserve"> osoba prywatna lub firma określana w umowie najmu, która swoim podpisem oświadcza, iż przyjmuje poniższe warunki najmu oraz osobistą odpowiedzialność za Pojazd powierzony mu w użytkowanie na warunkach określonych w umowie.</w:t>
        <w:br/>
        <w:t xml:space="preserve">Pojazd: samochód stanowiący przedmiot najmu wskazany w Umowie</w:t>
        <w:br/>
      </w:r>
      <w:r>
        <w:rPr>
          <w:b/>
        </w:rPr>
        <w:t xml:space="preserve">Umowa:</w:t>
      </w:r>
      <w:r>
        <w:t xml:space="preserve"> umowa najmu Pojazdu zawarta przez Strony</w:t>
        <w:br/>
      </w:r>
      <w:r>
        <w:rPr>
          <w:b/>
        </w:rPr>
        <w:t xml:space="preserve">Strony:</w:t>
      </w:r>
      <w:r>
        <w:t xml:space="preserve"> Najemca lub Wynajmujący</w:t>
        <w:br/>
      </w:r>
      <w:r>
        <w:rPr>
          <w:b/>
        </w:rPr>
        <w:t xml:space="preserve">Kierowca:</w:t>
      </w:r>
      <w:r>
        <w:t xml:space="preserve"> osoba wymieniona w Umowie przez najemcę upoważniona do korzystania z Pojazdu przez okres trwania umowy.</w:t>
        <w:br/>
        <w:br/>
      </w:r>
      <w:r>
        <w:rPr>
          <w:b/>
        </w:rPr>
        <w:t xml:space="preserve">I. Ogólne informacje</w:t>
      </w:r>
      <w:r>
        <w:br/>
        <w:t xml:space="preserve">1. Każdy wynajmujący oświadcza, że ma ukończone 18 lat.</w:t>
        <w:br/>
        <w:t xml:space="preserve">2. Najemca zobowiązany jest do ukazania dwóch dokumentów: akceptowanego na terytorium Rzeczypospolitej Polskiej prawa jazdy, dowodu osobistego lub paszportu.</w:t>
        <w:br/>
        <w:t xml:space="preserve">3. Wynajęty Pojazd nie może być używany:</w:t>
        <w:br/>
        <w:t xml:space="preserve">a) do przewozu osób lub rzeczy w formie podnajmu lub celach zarobkowych,</w:t>
        <w:br/>
        <w:t xml:space="preserve">b) do uruchamiania lub holowania innych Pojazdów, przyczep lub innych przedmiotów,</w:t>
        <w:br/>
        <w:t xml:space="preserve">c) w wyścigach, rajdach lub zawodach,</w:t>
        <w:br/>
        <w:t xml:space="preserve">d) gdy Najemca lub inny Kierowca pozostaje pod wpływem alkoholu, leków halucynogennych, narkotyków, barbituranów lub innych substancji osłabiających jego świadomość i zdolność reakcji.</w:t>
        <w:br/>
        <w:t xml:space="preserve">4. Osoba trzecia, nie wskazana w Umowie, nie może użytkować Pojazdu bez wyrażonej zgody wynajmującego.</w:t>
        <w:br/>
        <w:t xml:space="preserve">5. Dodatkowego Kierowcę można dodać również w trakcie trwania Umowy po uprzednim wyrażeniu zgody Wynajmującego. Zgodę do kierowania Pojazdem przez osobę pierwotnie nie wymienioną w umowie można uzyskać drogą mailową przesyłając zeskanowany dowód osobisty/paszport i prawo jazdy na adres mailowy rezerwacje@odkryj-auto.pl.</w:t>
        <w:br/>
        <w:t xml:space="preserve">6. W Umowie zostaje jasno określony rodzaj i marka Pojazdu oraz dokładny koszt jaki będzie musiał ponieść Najemca za wynajem.</w:t>
        <w:br/>
        <w:t xml:space="preserve">7. Czas najmu jest ściśle określony w Umowie, a wydłużenie najmu o 1 godzinę skutkuje naliczeniem opłaty zgodnie z pkt 12.</w:t>
        <w:br/>
        <w:t xml:space="preserve">8. Wynajmujący zastrzega sobie prawo natychmiastowego odbioru Pojazdu na koszt najemcy w przypadku użytkowania Pojazdu niezgodnie z umową lub zwłoki z zapłatą, bez zwrotu kaucji.</w:t>
        <w:br/>
        <w:t xml:space="preserve">9. Najemca otrzymuje Pojazd zatankowany do pełna i zobowiązany jest do zwrotu Pojazdu z pełnym bakiem paliwa, tankując na najbliższej stacji paliw od punktu zwrotu Pojazdu. W przeciwnym przypadku Najemca ponosi koszty brakującego paliwa oraz dodatkową opłatę za usługę tankowania wymienioną w opłatach dodatkowych.</w:t>
        <w:br/>
        <w:t xml:space="preserve">10. W przypadku braku kontaktu przez Najemcę w ciągu 12 godzin od daty i godziny zakończenia najmu oraz niezwrócenia Pojazdu, Wynajmujący ma prawo potraktować ten fakt jako przywłaszczenie i zgłosić sprawę na Policję. Opłata za rozpoczęcie procedury zgłoszenia przywłaszczenia określona jest w Opłatach dodatkowych.</w:t>
        <w:br/>
        <w:t xml:space="preserve">11. Okres najmu może zostać przedłużony wyłącznie za zgodą wynajmującego po uprzednim kontakcie Najemcy drogą mailową lub telefoniczną, na co najmniej 24 godziny przed upływem okresu najmu przewidzianego w Umowie pod warunkiem dokonania przez Najemcę z góry opłaty za dodatkowy okres najmu.</w:t>
        <w:br/>
        <w:t xml:space="preserve">12. W przypadku braku zwrotu Pojazdu w terminie określonym w Umowie lub w terminie uzgodnionym zgodnie z postanowieniem pkt 11 powyżej, Najemca zobowiązany jest do zapłaty na rzecz Wynajmującego wynagrodzenia za bezumowne korzystanie z Pojazdu w wysokości 1000 PLN. za każdy rozpoczęty dzień oraz ponosi pełną odpowiedzialność finansową w przypadku uszkodzenia i awarii Pojazdu.</w:t>
        <w:br/>
        <w:t xml:space="preserve">13. Najemca jest bezwzględnie zobowiązany do przestrzegania przepisów prawa ruchu drogowego obowiązującego w danym kraju. Nieznajomość przepisów nie zwalnia najemcy od odpowiedzialności cywilnej i karnej.</w:t>
        <w:br/>
        <w:t xml:space="preserve">14. Najemca otrzymuje Pojazd sprawny, w stanie umożliwiającym jego prawidłową eksploatację i zobowiązuje się użytkować go z należytą troską oraz zwrócić w takim samym stanie.</w:t>
        <w:br/>
        <w:t xml:space="preserve">15. Koszty zakupu płynu do spryskiwaczy szyb, wymiany żarówek, naprawy ogumienia i innych materiałów eksploatacyjnych ponosi w całości Najemca.</w:t>
        <w:br/>
        <w:t xml:space="preserve">16. Najemca otrzymuje Pojazd czysty. Przy zwrocie Najemca zobowiązany jest oddać Pojazd czysty w środku i na zewnątrz.</w:t>
        <w:br/>
        <w:t xml:space="preserve">17. Najemca lub Kierowca zobowiązany jest do:</w:t>
        <w:br/>
        <w:t xml:space="preserve">a) Zabezpieczenia Pojazdu przed kradzieżą (każdorazowe zamykanie Pojazdu oraz włączanie wszystkich urządzeń antykradzieżowych; staranne zabezpieczenie poza Pojazdem dokumentów oraz kluczyków),</w:t>
        <w:br/>
        <w:t xml:space="preserve">b) Wykonywania na własny koszt obsługi codziennej Pojazdu, a w szczególności do sprawdzania i uzupełniania oleju silnikowego, płynu chłodzącego, płynu hamulcowego, płynu do spryskiwaczy, sprawdzania stanu ogumienia, prawidłowego ciśnienia w oponach, działania świateł,</w:t>
        <w:br/>
        <w:t xml:space="preserve">c) Stosowania w Pojazdach rodzaju paliwa zgodnie ze specyfikacją silnika, podaną w dowodzie rejestracyjnym.</w:t>
        <w:br/>
        <w:t xml:space="preserve">18. W Pojeździe obowiązuje całkowity zakaz palenia wyrobów tytoniowych oraz picia alkoholu.</w:t>
        <w:br/>
        <w:t xml:space="preserve">19. W przypadku zwrotu brudnego Pojazdu, którego stan czystości nie pozwala na przeprowadzenie dokładnych oględzin opłaty za ewentualne uszkodzenia, mogą być pobrane od Najemcy po umyciu Pojazdu przez Wynajmującego.</w:t>
        <w:br/>
        <w:t xml:space="preserve">20. Wynajmujący zastrzega sobie prawo do udostępnienia danych Najemcy lub Kierowcy organom do tego uprawnionym (np. Policji, Staży Miejskiej, GITD).</w:t>
        <w:br/>
        <w:t xml:space="preserve">21. W przypadku umowy długoterminowej dodatkowe warunki i harmonogram płatności zawarte są w załączniku do umowy.</w:t>
        <w:br/>
        <w:t xml:space="preserve">22. Najemca wyraża zgodę na umieszczenie w pojeździe lokalizatora GPS.</w:t>
        <w:br/>
        <w:br/>
      </w:r>
      <w:r>
        <w:rPr>
          <w:b/>
        </w:rPr>
        <w:t xml:space="preserve">II. Wyjazd poza granicę Rzeczypospolitej Polskiej</w:t>
      </w:r>
      <w:r>
        <w:br/>
        <w:t xml:space="preserve">1. Wyjazd Pojazdem poza granice RP, wymaga wcześniejszej zgody Wynajmującego na Umowie oraz (w przypadku takiej potrzeby) dodatkowego ubezpieczenia, którego koszt w całości ponosi Najemca. Podróże do regionów zagrożonych lub objętych wojną oraz do Rosji, Białorusi, Ukrainy, Turcji, Serbii, Czarnogóry, Bośni i Hercegowiny, Albanii i Mołdawii są zabronione.</w:t>
        <w:br/>
        <w:t xml:space="preserve">2. Wynajmujący zapewnia wyposażenie dodatkowe zgodnie z polskimi przepisami. W przypadku wyjazdu za granicę Najemca zobowiązany jest do doposażenia Pojazdu zgodnie z obowiązującymi przepisami w danym kraju.</w:t>
        <w:br/>
        <w:t xml:space="preserve">3. Pozwolenie na wyjazd zagraniczny podzielony jest na trzy strefy:</w:t>
        <w:br/>
        <w:t xml:space="preserve">1. Słowacja, Czechy, Niemcy, Litwa</w:t>
        <w:br/>
        <w:t xml:space="preserve">2. Francja, Austria, Belgia, Węgry, Słowenia, Łotwa, Estonia, Szwajcaria</w:t>
        <w:br/>
        <w:t xml:space="preserve">3. Chorwacja, Grecja, Bułgaria, Rumunia, Hiszpania, Portugalia, Włochy, Norwegia, Szwecja, Dania.</w:t>
        <w:br/>
        <w:br/>
      </w:r>
      <w:r>
        <w:rPr>
          <w:b/>
        </w:rPr>
        <w:t xml:space="preserve">III. Opłaty</w:t>
      </w:r>
      <w:r>
        <w:br/>
        <w:t xml:space="preserve">1. Najemca zobowiązany jest do uregulowania wszelkich opłat związanych z wynajęciem Pojazdu przed najmem kartą płatniczą wystawioną na imię i nazwisko Najemcy - Visa lub Mastercard. W przypadku Pojazdów klasy D, premium, VAN oraz BUS wymagana jest karta kredytowa. </w:t>
        <w:br/>
        <w:t xml:space="preserve">2. W chwili wynajmu pracownik pobiera opłatę za wynajem Pojazdu oraz dokonuje pre-autoryzacji kwoty kaucji zwrotnej w ramach zabezpieczenia na poczet wynajmu.</w:t>
        <w:br/>
        <w:t xml:space="preserve">3. Pre-autoryzacja kwoty kaucji zostaje odblokowana na koncie klienta w ciągu 7-14 dni, zależne od wewnętrznych rozporządzeń właściciela karty płatniczej (BANK).</w:t>
        <w:br/>
        <w:t xml:space="preserve">4. W przypadku skrócenia okresu najmu wynikającego z umowy środki nie podlegają zwrotowi.</w:t>
        <w:br/>
        <w:t xml:space="preserve">5. W przypadku anulowania opłaconej on-line rezerwacji na mniej niż 7 dni od dnia wynajmu jest naliczana opłata w kwocie 150 zł za anulowanie rezerwacji, a reszta środków zostaje zwrócona na konto w przeciągu od 7 do 14 dni roboczych. W przypadku anulowania rezerwacji na mniej niż 24h przed odbiorem Pojazdu opłacone środki nie podlegają zwrotowi. </w:t>
        <w:br/>
        <w:t xml:space="preserve">6. Najemca wyraża zgodę na obciążenie karty płatniczej, w przypadku naruszenia przez Najemcę Umowy Najmu.</w:t>
        <w:br/>
        <w:t xml:space="preserve">7. Zwrot kaucji nie oznacza zrzeczenia się przez Wynajmującego z przysługujących mu w stosunku do Najemcy roszczeń.</w:t>
        <w:br/>
        <w:t xml:space="preserve">8. W przypadku przedłużenia najmu za zgodą Wynajmującego stawka obliczana jest na podstawie średniej arytmetycznej opłaty wynikającej z Umowy.</w:t>
        <w:br/>
        <w:t xml:space="preserve">9. Wynajmujący ma prawo do pobrania opłaty rezerwacyjnej w wysokości 10% wartości rezerwacji przy klasach Minivan, BUS i Premium lub 30% wartości rezerwacji przy klasie Kamper. Opłata rezerwacyjna jest bezzwrotna w przypadku anulowania rezerwacji z winy Najemcy.</w:t>
        <w:br/>
        <w:t xml:space="preserve">10. W przypadku anulowania rezerwacji przez klienta, zwrot środków za wynajem wykonywany jest do 90 dni od daty zgłoszenia.</w:t>
        <w:br/>
        <w:br/>
      </w:r>
      <w:r>
        <w:rPr>
          <w:b/>
        </w:rPr>
        <w:t xml:space="preserve">IV. Ubezpieczenia</w:t>
      </w:r>
      <w:r>
        <w:br/>
        <w:t xml:space="preserve">1. Wynajmujący oświadcza, że Pojazd posiada ubezpieczenia OC i NNW ważne na terytorium Rzeczpospolitej Polskiej oraz krajów do których nie stosuje się ograniczeń wyjazdu wskazanych w niniejszej Umowie Najmu. </w:t>
        <w:br/>
        <w:t xml:space="preserve">2. Ubezpieczenie przysługuje zgodnie z polisą ubezpieczeniową od odpowiedzialności cywilnej jedynie tym osobom, które użytkują Pojazd za zgodą Wynajmującego. </w:t>
        <w:br/>
        <w:br/>
      </w:r>
      <w:r>
        <w:rPr>
          <w:b/>
        </w:rPr>
        <w:t xml:space="preserve">V. Awaria</w:t>
      </w:r>
      <w:r>
        <w:br/>
        <w:t xml:space="preserve">1. Wynajmujący w przypadku unieruchomienia wynajmowanego Pojazdu, w miarę możliwości zapewni Najemcy Pojazd zastępczy maksymalnie segmentu B na okres naprawy. Za okres oczekiwania dłuższy niż 24 godziny na Pojazd zastępczy Najemca nie uiszcza czynszu za najem Pojazdu.</w:t>
        <w:br/>
        <w:t xml:space="preserve">2. Udostępnienie Pojazdu zastępczego nie przysługuje w przypadku:</w:t>
        <w:br/>
        <w:t xml:space="preserve">a) utraty dowodu rejestracyjnego lub/i polisy ubezpieczeniowej albo/i kluczyków od Pojazdu,</w:t>
        <w:br/>
        <w:t xml:space="preserve">b) uszkodzenia Pojazdu z winy Najemcy lub osoby nie uprawnionej do kierowania</w:t>
        <w:br/>
        <w:t xml:space="preserve">Pojazdem,</w:t>
        <w:br/>
        <w:t xml:space="preserve">c) unieruchomienia wynajętego Pojazdu poza terytorium Polski,</w:t>
        <w:br/>
        <w:t xml:space="preserve">d) aktów wandalizmu.</w:t>
        <w:br/>
        <w:br/>
      </w:r>
      <w:r>
        <w:rPr>
          <w:b/>
        </w:rPr>
        <w:t xml:space="preserve">VI. Udział własny w szkodzie lub kradzieży</w:t>
      </w:r>
      <w:r>
        <w:br/>
        <w:t xml:space="preserve">Collision Damage Waiver tj. ograniczenie odpowiedzialności z tytułu uszkodzeń w wyniku kolizji (CDW), Theft Protection tj. ograniczenie odpowiedzialności z tytułu kradzieży (TP)</w:t>
        <w:br/>
        <w:t xml:space="preserve">Akceptując CDW i/lub TP Najemca przyjmuje obowiązek uiszczenia dodatkowej opłaty zgodnie z obowiązującą stawką w dniu podpisania Umowy Najmu. W przeciwnym wypadku, w razie uszkodzeń, utraty lub kradzieży Pojazdu lub jego części albo wyposażenia Najemca przyjmuje na siebie odpowiedzialność zgodnie z wpisanym na umowie udziałem własnym w szkodzie. CDW i TP nie wyklucza odpowiedzialności najemcy w przypadku rażącego zaniedbania lub celowego naruszenia przez niego Warunków, przepisów prawnych lub warunków ubezpieczeniowych. Uszkodzenia opon, szyb, a także wnętrza Pojazdu (uszkodzenia wyposażenia Pojazdu, zniszczenia lub zaplamienia tapicerki oraz szkody spowodowane niedopałkami papierosów ), również brakujące elementy i wyposażenie Pojazdu jak np. (antena radiowa, kołpaki, gaśnica, koło zapasowe itp.) nie podlegają ograniczeniu odpowiedzialności Najemcy Pojazdu.</w:t>
        <w:br/>
        <w:t xml:space="preserve">W przypadku otrzymania przez Najemcę samochodu zastępczego, nie podlega on zniesieniu udziału własnego w szkodzie a najemca ponosi pełną finansową odpowiedzialność za jego uszkodzenie.</w:t>
        <w:br/>
        <w:br/>
      </w:r>
      <w:r>
        <w:rPr>
          <w:b/>
        </w:rPr>
        <w:t xml:space="preserve">VII. Wypadki, uszkodzenie, kradzież.</w:t>
      </w:r>
      <w:r>
        <w:br/>
        <w:t xml:space="preserve">1. W razie wypadku (związanego z uszkodzeniem lub bez uszkodzenia Pojazdu), kradzieży lub uszkodzenia Pojazdu w jakikolwiek inny sposób, Najemca lub inna osoba kierująca Pojazdem obowiązana jest wezwać Policję na miejsce zdarzenia, a Najemca powinien zażądać wydania od Policji sporządzonego protokołu.</w:t>
        <w:br/>
        <w:t xml:space="preserve">2. Każdy wypadek, uszkodzenie, utrata lub kradzież Pojazdu muszą być natychmiast zgłoszone Wynajmującemu drogą mailową (biuro@odkryj-auto.pl) lub telefoniczną (+48660505474). W każdym przypadku Najemca nie może zaakceptować roszczeń osób trzecich. </w:t>
        <w:br/>
        <w:t xml:space="preserve">3. Najemca zobowiązany jest do udzielenia pomocy Wynajmującemu, oraz/lub jego towarzystwom ubezpieczeniowym we wszystkich roszczeniach lub sprawach sądowych w związku z wypadkiem lub szkodą, w szczególności poprzez:</w:t>
        <w:br/>
        <w:t xml:space="preserve">a) dostarczenie wypełnionego i potwierdzonego druku zgłoszenia wypadku lub kolizji</w:t>
        <w:br/>
        <w:t xml:space="preserve">b) dostarczenie pełnych danych uczestników i świadków wypadku oraz dokładnego opisu zdarzenia</w:t>
        <w:br/>
        <w:t xml:space="preserve">c) nie pozostawianie Pojazdu bez opieki lub zabezpieczenia</w:t>
        <w:br/>
        <w:t xml:space="preserve">d) w sytuacji gdy wypadek lub szkoda zostały spowodowane przez osobę trzecią - podjęcie wszelkich niezbędnych działań zmierzających do ustalenia sprawcy oraz zabezpieczenie dowodów mogących się przyczynić do ustalenia odpowiedzialności sprawcy.</w:t>
        <w:br/>
        <w:t xml:space="preserve">4. W przypadku naruszenia przez Najemcę któregokolwiek z wymienionych powyżej zapisów, Najemca ponosi pełną odpowiedzialność finansową za szkodę wyrządzoną Wynajmującemu lub osobie trzeciej, nawet w przypadku akceptacji CDW i/lub TP oraz wniesienia opłaty z tego tytułu.</w:t>
        <w:br/>
        <w:br/>
      </w:r>
      <w:r>
        <w:rPr>
          <w:b/>
        </w:rPr>
        <w:t xml:space="preserve">VIII. Odpowiedzialność Wynajmującego</w:t>
      </w:r>
      <w:r>
        <w:br/>
        <w:t xml:space="preserve">Wynajmujący nie ponosi odpowiedzialności za rzeczy przewożone, zagubione, pozostawione w Pojeździe ani za jakiekolwiek opłaty (mandaty) obciążające Najemcę w związku z używaniem Pojazdu w okresie najmu. Wynajmujący nie jest odpowiedzialny wobec osób trzecich za jakiekolwiek roszczenia odszkodowawcze będące następstwem szkody spowodowanej przez Najemcę lub osobę kierującą Pojazdem w okresie najmu.</w:t>
        <w:br/>
        <w:br/>
      </w:r>
      <w:r>
        <w:rPr>
          <w:b/>
        </w:rPr>
        <w:t xml:space="preserve">IX. Opłaty dodatkowe</w:t>
      </w:r>
      <w:r>
        <w:br/>
        <w:t xml:space="preserve">1. Najemca ponosi pełną odpowiedzialność za szkody w wynajmowanym Pojeździe w przypadku:</w:t>
        <w:br/>
        <w:t xml:space="preserve">a) umyślnego działania lub wskutek rażącego niedbalstwa,</w:t>
        <w:br/>
        <w:t xml:space="preserve">b) uszkodzenia wnętrza Pojazdu, opon, felg, wycieraczek, anteny, pozostawienie trwałych plam</w:t>
        <w:br/>
        <w:t xml:space="preserve">c) prowadzenia Pojazdu w stanie nietrzeźwym, pod wpływem narkotyków lub innych środków odurzających, a także bez ważnego prawa jazdy,</w:t>
        <w:br/>
        <w:t xml:space="preserve">d) nie zwrócenia dowodu rejestracyjnego lub kluczyków po kradzieży Pojazdu,</w:t>
        <w:br/>
        <w:t xml:space="preserve">e) ucieczki z miejsca wypadku,</w:t>
        <w:br/>
        <w:t xml:space="preserve">f) wjazdu Pojazdu za granicę bez zgody Wynajmującego, oraz wszystkich kosztów związanych z jego sprowadzeniem w przypadku szkody lub awarii.</w:t>
        <w:br/>
        <w:t xml:space="preserve">g) odmowy wypłaty odszkodowania przez ubezpieczyciela z winy Najemcy,</w:t>
        <w:br/>
        <w:t xml:space="preserve">h) braku szczegółowego opisu okoliczności powstania szkody lub niedostarczenia wymaganych dokumentów</w:t>
        <w:br/>
        <w:t xml:space="preserve">2. Każdy dzień postoju Pojazdu w związku z powyższymi działaniami - 100 PLN.</w:t>
        <w:br/>
        <w:t xml:space="preserve">3. Udostępnienie Pojazdu osobie nieuprawnionej - 300 PLN.</w:t>
        <w:br/>
        <w:t xml:space="preserve">4. Brak kluczyka - 700 PLN.</w:t>
        <w:br/>
        <w:t xml:space="preserve">5. Brak dokumentów Pojazdu (nie dotyczy kradzieży Pojazdu) - 500 PLN.</w:t>
        <w:br/>
        <w:t xml:space="preserve">6. Brak tablicy rej., naklejki rej. na szybie (za każde) - 200 PLN.</w:t>
        <w:br/>
        <w:t xml:space="preserve">7. Palenie tytoniu w Pojeździe - 300 PLN.</w:t>
        <w:br/>
        <w:t xml:space="preserve">8. Złamanie zakazu przewożenia zwierząt, usuwanie sierści - 300 PLN.</w:t>
        <w:br/>
        <w:t xml:space="preserve">9. Zwrot brudnego Pojazdu - 50 PLN.</w:t>
        <w:br/>
        <w:t xml:space="preserve">10. Zwrot Pojazdu z plamami na siedzeniach, tapicerce, w bagażniku - 300 PLN.</w:t>
        <w:br/>
        <w:t xml:space="preserve">11. Zwrot Pojazdu z wyczuwalnym nieprzyjemnym zapachem - 400 PLN.</w:t>
        <w:br/>
        <w:t xml:space="preserve">12. Brak lub uszkodzenie każdego kołpaka oryginalnego - 100 PLN..</w:t>
        <w:br/>
        <w:t xml:space="preserve">13. Zatankowanie do Pojazdu niewłaściwego paliwa - 1500 PLN.</w:t>
        <w:br/>
        <w:t xml:space="preserve">14. Demontaż części Pojazdu lub dokonanie przeróbek bez zgody Wynajmującego - 2500 PLN. + koszt uzupełnienia brakującej części w serwisie ASO. - 2000 PLN</w:t>
        <w:br/>
        <w:t xml:space="preserve">15. Każdorazowe przekroczenie prędkości powyżej 180 km h - 100 PLN</w:t>
        <w:br/>
        <w:t xml:space="preserve">16. Brakujący element z listy wyposażenia standardowego (za każde) - 100 PLN</w:t>
        <w:br/>
        <w:t xml:space="preserve">17. Uszkodzenie lub nie zwrócenie każdego z dobranych elementów wyposażenia dodatkowego (GPS, fotelik, łańcuchy, relingi i box dachowy) zobowiązany jest pokryć całkowity koszt brakującego wyposażenia.</w:t>
        <w:br/>
        <w:t xml:space="preserve">18. Opłata Administracyjna za rozpoczęcie procedury przywłaszczenia Pojazdu - 1000 PLN.</w:t>
        <w:br/>
        <w:t xml:space="preserve">19.Usługa tankowania Pojazdu 50 PLN. + koszt paliwa.</w:t>
        <w:br/>
        <w:t xml:space="preserve">20. W przypadku wyjazdu lub podjęcia próby wyjazdu za granicę Polski bez zgody - 1000 PLN</w:t>
        <w:br/>
        <w:t xml:space="preserve">21. Udzielenie pisemnej informacji na wniosek organów ścigania i/lub organów administracji o użytkowniku Pojazdu, którym dokonano wykroczenia i/lub przestępstwa - 123 PLN</w:t>
        <w:br/>
        <w:t xml:space="preserve">22. Opłata administracyjna za dokonanie płatności za mandat lub inną opłatę wynikająca z użytkowania samochodu przez klienta - 123 PLN + rzeczywisty koszt mandatu lub opłaty.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