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42437E"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42437E">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42437E">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42437E">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42437E">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42437E">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42437E">
            <w:pPr>
              <w:pStyle w:val="tableblock"/>
              <w:spacing w:before="0" w:beforeAutospacing="0" w:after="0" w:afterAutospacing="0"/>
              <w:rPr>
                <w:rFonts w:ascii="inherit" w:hAnsi="inherit" w:cs="Varela Round"/>
                <w:color w:val="34302D"/>
              </w:rPr>
            </w:pPr>
            <w:hyperlink r:id="rId21"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getConversationId()</w:t>
      </w:r>
      <w:proofErr w:type="gramEnd"/>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lastRenderedPageBreak/>
        <w:t>void</w:t>
      </w:r>
      <w:proofErr w:type="gramEnd"/>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SimpleThreadScope(</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if</w:t>
      </w:r>
      <w:proofErr w:type="gramEnd"/>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throw</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int</w:t>
      </w:r>
      <w:proofErr w:type="gramEnd"/>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ctx.registerShutdownHook(</w:t>
      </w:r>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42437E" w:rsidP="00B65E11">
            <w:pPr>
              <w:spacing w:after="0" w:line="240" w:lineRule="auto"/>
              <w:ind w:right="2660"/>
              <w:rPr>
                <w:rFonts w:ascii="inherit" w:eastAsia="Times New Roman" w:hAnsi="inherit" w:cs="Varela Round"/>
                <w:color w:val="34302D"/>
                <w:sz w:val="24"/>
                <w:szCs w:val="24"/>
              </w:rPr>
            </w:pPr>
            <w:hyperlink r:id="rId24"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42437E"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42437E"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predefined-type"/>
          <w:rFonts w:ascii="Consolas" w:hAnsi="Consolas"/>
          <w:sz w:val="24"/>
          <w:szCs w:val="24"/>
        </w:rPr>
        <w:t>System</w:t>
      </w:r>
      <w:r>
        <w:rPr>
          <w:rStyle w:val="HTMLCode"/>
          <w:rFonts w:ascii="Consolas" w:eastAsiaTheme="majorEastAsia" w:hAnsi="Consolas"/>
          <w:sz w:val="24"/>
          <w:szCs w:val="24"/>
        </w:rPr>
        <w:t>.out.println(</w:t>
      </w:r>
      <w:proofErr w:type="gramEnd"/>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:property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w:t>
      </w:r>
      <w:proofErr w:type="gramStart"/>
      <w:r>
        <w:rPr>
          <w:rStyle w:val="HTMLCode"/>
          <w:rFonts w:ascii="Consolas" w:eastAsiaTheme="majorEastAsia" w:hAnsi="Consolas"/>
          <w:sz w:val="24"/>
          <w:szCs w:val="24"/>
        </w:rPr>
        <w:t>ctx.getBean(</w:t>
      </w:r>
      <w:proofErr w:type="gramEnd"/>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به ابرداده اعمال می شود که جایگزین برخی از ویژگی های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r w:rsidRPr="000041F9">
        <w:rPr>
          <w:rFonts w:asciiTheme="majorBidi" w:hAnsiTheme="majorBidi" w:cstheme="majorBidi"/>
          <w:sz w:val="28"/>
          <w:szCs w:val="28"/>
        </w:rPr>
        <w:t>jdbc.username</w:t>
      </w:r>
      <w:r w:rsidRPr="000041F9">
        <w:rPr>
          <w:rFonts w:asciiTheme="majorBidi" w:hAnsiTheme="majorBidi" w:cs="Times New Roman"/>
          <w:sz w:val="28"/>
          <w:szCs w:val="28"/>
          <w:rtl/>
        </w:rPr>
        <w:t>} در زمان اجرا با مقدار '</w:t>
      </w:r>
      <w:r w:rsidRPr="000041F9">
        <w:rPr>
          <w:rFonts w:asciiTheme="majorBidi" w:hAnsiTheme="majorBidi" w:cstheme="majorBidi"/>
          <w:sz w:val="28"/>
          <w:szCs w:val="28"/>
        </w:rPr>
        <w:t>sa</w:t>
      </w:r>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systemPropertiesMode</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r w:rsidRPr="000041F9">
        <w:rPr>
          <w:rFonts w:asciiTheme="majorBidi" w:hAnsiTheme="majorBidi" w:cstheme="majorBidi"/>
          <w:sz w:val="28"/>
          <w:szCs w:val="28"/>
        </w:rPr>
        <w:t>PropertyPlaceholderConfigurer javadocs</w:t>
      </w:r>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r w:rsidRPr="000041F9">
        <w:rPr>
          <w:rFonts w:asciiTheme="majorBidi" w:hAnsiTheme="majorBidi" w:cstheme="majorBidi"/>
          <w:sz w:val="28"/>
          <w:szCs w:val="28"/>
        </w:rPr>
        <w:t>preInstantiateSingletons</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ApplicationContext</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Example: the PropertyOverrideConfigurer</w:t>
      </w:r>
    </w:p>
    <w:p w14:paraId="5C3C1805"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r w:rsidRPr="00CC4EA9">
        <w:rPr>
          <w:rFonts w:asciiTheme="majorBidi" w:hAnsiTheme="majorBidi" w:cstheme="majorBidi"/>
          <w:sz w:val="28"/>
          <w:szCs w:val="28"/>
        </w:rPr>
        <w:t>PropertyPlaceholderConfigurer</w:t>
      </w:r>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dataSource.driverClassName=com.mysql.jdbc.Driver</w:t>
      </w:r>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w:t>
      </w:r>
      <w:proofErr w:type="gramStart"/>
      <w:r>
        <w:rPr>
          <w:rFonts w:ascii="Consolas" w:hAnsi="Consolas"/>
          <w:color w:val="34302D"/>
          <w:sz w:val="24"/>
          <w:szCs w:val="24"/>
        </w:rPr>
        <w:t>:mysql:mydb</w:t>
      </w:r>
      <w:proofErr w:type="gram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r w:rsidRPr="00CC4EA9">
        <w:rPr>
          <w:rFonts w:asciiTheme="majorBidi" w:hAnsiTheme="majorBidi" w:cstheme="majorBidi"/>
          <w:sz w:val="28"/>
          <w:szCs w:val="28"/>
        </w:rPr>
        <w:t>dataSource</w:t>
      </w:r>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fred</w:t>
      </w:r>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bean refrence</w:t>
      </w:r>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w:t>
      </w:r>
      <w:proofErr w:type="gramStart"/>
      <w:r>
        <w:rPr>
          <w:rStyle w:val="tag"/>
          <w:rFonts w:ascii="Consolas" w:hAnsi="Consolas"/>
          <w:color w:val="008080"/>
          <w:sz w:val="24"/>
          <w:szCs w:val="24"/>
        </w:rPr>
        <w:t>:property</w:t>
      </w:r>
      <w:proofErr w:type="gramEnd"/>
      <w:r>
        <w:rPr>
          <w:rStyle w:val="tag"/>
          <w:rFonts w:ascii="Consolas" w:hAnsi="Consolas"/>
          <w:color w:val="008080"/>
          <w:sz w:val="24"/>
          <w:szCs w:val="24"/>
        </w:rPr>
        <w:t>-override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1.8.3. Customizing instantiation logic with a FactoryBean</w:t>
      </w:r>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r w:rsidRPr="008409FA">
        <w:rPr>
          <w:rFonts w:asciiTheme="majorBidi" w:hAnsiTheme="majorBidi" w:cstheme="majorBidi"/>
          <w:sz w:val="28"/>
          <w:szCs w:val="28"/>
          <w:lang w:bidi="fa-IR"/>
        </w:rPr>
        <w:t>org.springframework.beans.factory.FactoryBean</w:t>
      </w:r>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gramStart"/>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gramStart"/>
      <w:r w:rsidRPr="008409FA">
        <w:rPr>
          <w:rFonts w:asciiTheme="majorBidi" w:hAnsiTheme="majorBidi" w:cstheme="majorBidi"/>
          <w:sz w:val="28"/>
          <w:szCs w:val="28"/>
          <w:lang w:bidi="fa-IR"/>
        </w:rPr>
        <w:t>boolean</w:t>
      </w:r>
      <w:proofErr w:type="gramEnd"/>
      <w:r w:rsidRPr="008409FA">
        <w:rPr>
          <w:rFonts w:asciiTheme="majorBidi" w:hAnsiTheme="majorBidi" w:cstheme="majorBidi"/>
          <w:sz w:val="28"/>
          <w:szCs w:val="28"/>
          <w:lang w:bidi="fa-IR"/>
        </w:rPr>
        <w:t xml:space="preserve"> isSingleton():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getObjectType</w:t>
      </w:r>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r w:rsidRPr="008409FA">
        <w:rPr>
          <w:rFonts w:asciiTheme="majorBidi" w:hAnsiTheme="majorBidi" w:cstheme="majorBidi"/>
          <w:sz w:val="28"/>
          <w:szCs w:val="28"/>
          <w:lang w:bidi="fa-IR"/>
        </w:rPr>
        <w:t>getBean</w:t>
      </w:r>
      <w:r w:rsidRPr="008409FA">
        <w:rPr>
          <w:rFonts w:asciiTheme="majorBidi" w:hAnsiTheme="majorBidi" w:cs="Times New Roman"/>
          <w:sz w:val="28"/>
          <w:szCs w:val="28"/>
          <w:rtl/>
          <w:lang w:bidi="fa-IR"/>
        </w:rPr>
        <w:t xml:space="preserve">() در </w:t>
      </w:r>
      <w:r w:rsidRPr="008409FA">
        <w:rPr>
          <w:rFonts w:asciiTheme="majorBidi" w:hAnsiTheme="majorBidi" w:cstheme="majorBidi"/>
          <w:sz w:val="28"/>
          <w:szCs w:val="28"/>
          <w:lang w:bidi="fa-IR"/>
        </w:rPr>
        <w:t>ApplicationContext</w:t>
      </w:r>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r w:rsidRPr="008409FA">
        <w:rPr>
          <w:rFonts w:asciiTheme="majorBidi" w:hAnsiTheme="majorBidi" w:cstheme="majorBidi"/>
          <w:sz w:val="28"/>
          <w:szCs w:val="28"/>
          <w:lang w:bidi="fa-IR"/>
        </w:rPr>
        <w:t>myBean</w:t>
      </w:r>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("myBean")</w:t>
      </w:r>
      <w:r w:rsidRPr="008409FA">
        <w:rPr>
          <w:rFonts w:asciiTheme="majorBidi" w:hAnsiTheme="majorBidi" w:cs="Times New Roman"/>
          <w:sz w:val="28"/>
          <w:szCs w:val="28"/>
          <w:rtl/>
          <w:lang w:bidi="fa-IR"/>
        </w:rPr>
        <w:t xml:space="preserve"> در ظرف، محصول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("&amp;myBean")</w:t>
      </w:r>
      <w:r w:rsidRPr="008409FA">
        <w:rPr>
          <w:rFonts w:asciiTheme="majorBidi" w:hAnsiTheme="majorBidi" w:cs="Times New Roman"/>
          <w:sz w:val="28"/>
          <w:szCs w:val="28"/>
          <w:rtl/>
          <w:lang w:bidi="fa-IR"/>
        </w:rPr>
        <w:t xml:space="preserve"> خود نمونه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r w:rsidRPr="00ED68A9">
        <w:rPr>
          <w:rFonts w:asciiTheme="majorBidi" w:hAnsiTheme="majorBidi" w:cstheme="majorBidi"/>
          <w:sz w:val="28"/>
          <w:szCs w:val="28"/>
          <w:lang w:bidi="fa-IR"/>
        </w:rPr>
        <w:t>JavaConfig</w:t>
      </w:r>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r w:rsidRPr="00354E86">
        <w:rPr>
          <w:rFonts w:asciiTheme="majorBidi" w:hAnsiTheme="majorBidi" w:cstheme="majorBidi"/>
          <w:sz w:val="28"/>
          <w:szCs w:val="28"/>
          <w:lang w:bidi="fa-IR"/>
        </w:rPr>
        <w:t>AutowiredAnnotationBeanPostProcessor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CommonAnnotationBeanPostProcessor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PersistenceAnnotationBeanPostProcessor</w:t>
      </w:r>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RequiredAnnotationBeanPostProcessor</w:t>
      </w:r>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WebApplicationContext</w:t>
      </w:r>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DispatcherServlet</w:t>
      </w:r>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r w:rsidRPr="00354E86">
        <w:rPr>
          <w:rFonts w:asciiTheme="majorBidi" w:hAnsiTheme="majorBidi" w:cstheme="majorBidi"/>
          <w:sz w:val="28"/>
          <w:szCs w:val="28"/>
          <w:lang w:bidi="fa-IR"/>
        </w:rPr>
        <w:t>Autowired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The DispatcherServlet</w:t>
      </w:r>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r w:rsidRPr="009A28A5">
        <w:rPr>
          <w:rFonts w:asciiTheme="majorBidi" w:hAnsiTheme="majorBidi" w:cstheme="majorBidi"/>
          <w:sz w:val="28"/>
          <w:szCs w:val="28"/>
          <w:lang w:bidi="fa-IR"/>
        </w:rPr>
        <w:t>NullPointerExceptions</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r w:rsidRPr="009A28A5">
        <w:rPr>
          <w:rFonts w:asciiTheme="majorBidi" w:hAnsiTheme="majorBidi" w:cstheme="majorBidi"/>
          <w:sz w:val="28"/>
          <w:szCs w:val="28"/>
          <w:lang w:bidi="fa-IR"/>
        </w:rPr>
        <w:t>init</w:t>
      </w:r>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r w:rsidRPr="009A28A5">
        <w:rPr>
          <w:rFonts w:asciiTheme="majorBidi" w:hAnsiTheme="majorBidi" w:cstheme="majorBidi"/>
          <w:sz w:val="28"/>
          <w:szCs w:val="28"/>
        </w:rPr>
        <w:t>Autowired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r w:rsidRPr="00F63DBB">
        <w:rPr>
          <w:rFonts w:asciiTheme="majorBidi" w:hAnsiTheme="majorBidi" w:cstheme="majorBidi"/>
          <w:sz w:val="28"/>
          <w:szCs w:val="28"/>
          <w:lang w:bidi="fa-IR"/>
        </w:rPr>
        <w:t>Autowired</w:t>
      </w:r>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prepare(MovieCatalog movieCatalog,</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CustomerPreferenceDao customerPreferenceDao)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 = movieCatalog;</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MovieRecommender(CustomerPreferenceDao customerPreferenceDao)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r w:rsidRPr="00B44ED7">
        <w:rPr>
          <w:rFonts w:asciiTheme="majorBidi" w:hAnsiTheme="majorBidi" w:cstheme="majorBidi"/>
          <w:sz w:val="28"/>
          <w:szCs w:val="28"/>
          <w:lang w:bidi="fa-IR"/>
        </w:rPr>
        <w:t>MovieCatalog</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CustomerPreferenceDao</w:t>
      </w:r>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Autowired-annotated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r w:rsidRPr="00B44ED7">
        <w:rPr>
          <w:rFonts w:asciiTheme="majorBidi" w:hAnsiTheme="majorBidi" w:cstheme="majorBidi"/>
          <w:sz w:val="28"/>
          <w:szCs w:val="28"/>
          <w:lang w:bidi="fa-IR"/>
        </w:rPr>
        <w:t>ApplicationContext</w:t>
      </w:r>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MovieCatalog</w:t>
      </w:r>
      <w:r>
        <w:rPr>
          <w:rStyle w:val="type"/>
          <w:rFonts w:ascii="Consolas" w:hAnsi="Consolas"/>
          <w:b/>
          <w:bCs/>
          <w:sz w:val="24"/>
          <w:szCs w:val="24"/>
        </w:rPr>
        <w:t>[]</w:t>
      </w:r>
      <w:r>
        <w:rPr>
          <w:rStyle w:val="HTMLCode"/>
          <w:rFonts w:ascii="Consolas" w:eastAsiaTheme="majorEastAsia" w:hAnsi="Consolas"/>
          <w:sz w:val="24"/>
          <w:szCs w:val="24"/>
        </w:rPr>
        <w:t xml:space="preserve"> movieCatalogs;</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&lt;MovieCatalog&gt; movieCatalogs;</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Set</w:t>
      </w:r>
      <w:r>
        <w:rPr>
          <w:rStyle w:val="HTMLCode"/>
          <w:rFonts w:ascii="Consolas" w:eastAsiaTheme="majorEastAsia" w:hAnsi="Consolas"/>
          <w:sz w:val="24"/>
          <w:szCs w:val="24"/>
        </w:rPr>
        <w:t>&lt;MovieCatalog&gt; movieCatalogs)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r w:rsidRPr="00B44ED7">
        <w:rPr>
          <w:rFonts w:asciiTheme="majorBidi" w:hAnsiTheme="majorBidi" w:cstheme="majorBidi"/>
          <w:sz w:val="28"/>
          <w:szCs w:val="28"/>
          <w:lang w:bidi="fa-IR"/>
        </w:rPr>
        <w:t>org.springframework.core.Ordered</w:t>
      </w:r>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DependsOn</w:t>
      </w:r>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javax.annotation.Priority</w:t>
      </w:r>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Java 8 java.util.Optional</w:t>
      </w:r>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setMovieFinder(Optional&lt;MovieFinder&gt; movieFinder)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r w:rsidRPr="007A56D5">
        <w:rPr>
          <w:rFonts w:asciiTheme="majorBidi" w:hAnsiTheme="majorBidi" w:cstheme="majorBidi"/>
          <w:sz w:val="28"/>
          <w:szCs w:val="28"/>
          <w:lang w:bidi="fa-IR"/>
        </w:rPr>
        <w:t>javax.annotation.Nullable</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MovieFinder movieFinder)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Autowired</w:t>
      </w:r>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BeanFactory</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ApplicationContext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ResourceLoader</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ApplicationEventPublisher</w:t>
      </w:r>
      <w:r w:rsidRPr="007A56D5">
        <w:rPr>
          <w:rFonts w:asciiTheme="majorBidi" w:hAnsiTheme="majorBidi" w:cs="Times New Roman"/>
          <w:sz w:val="28"/>
          <w:szCs w:val="28"/>
          <w:rtl/>
          <w:lang w:bidi="fa-IR"/>
        </w:rPr>
        <w:t xml:space="preserve"> و </w:t>
      </w:r>
      <w:r w:rsidRPr="007A56D5">
        <w:rPr>
          <w:rFonts w:asciiTheme="majorBidi" w:hAnsiTheme="majorBidi" w:cstheme="majorBidi"/>
          <w:sz w:val="28"/>
          <w:szCs w:val="28"/>
          <w:lang w:bidi="fa-IR"/>
        </w:rPr>
        <w:t>MessageSource</w:t>
      </w:r>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r w:rsidRPr="007A56D5">
        <w:rPr>
          <w:rFonts w:asciiTheme="majorBidi" w:hAnsiTheme="majorBidi" w:cstheme="majorBidi"/>
          <w:sz w:val="28"/>
          <w:szCs w:val="28"/>
          <w:lang w:bidi="fa-IR"/>
        </w:rPr>
        <w:t>ConfigurableApplicationContext</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ResourcePatternResolver</w:t>
      </w:r>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MovieRecommender()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Autowired</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Spring BeanPostProcessor</w:t>
      </w:r>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r w:rsidRPr="00583E19">
        <w:rPr>
          <w:rFonts w:asciiTheme="majorBidi" w:hAnsiTheme="majorBidi" w:cstheme="majorBidi"/>
          <w:sz w:val="28"/>
          <w:szCs w:val="28"/>
          <w:lang w:bidi="fa-IR"/>
        </w:rPr>
        <w:t>BeanPostProcessor</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BeanFactoryPostProcessor</w:t>
      </w:r>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1.9.3. Fine-tuning annotation-based autowiring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را به عنوان </w:t>
      </w:r>
      <w:r w:rsidRPr="000E617B">
        <w:rPr>
          <w:rFonts w:asciiTheme="majorBidi" w:hAnsiTheme="majorBidi" w:cstheme="majorBidi"/>
          <w:sz w:val="28"/>
          <w:szCs w:val="28"/>
          <w:lang w:bidi="fa-IR"/>
        </w:rPr>
        <w:t>MovieCatalog</w:t>
      </w:r>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MovieConfiguration</w:t>
      </w:r>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firstMovieCatalog()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MovieCatalog secondMovieCatalog()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MovieRecommender</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lastRenderedPageBreak/>
        <w:t>1.9.4. Fine-tuning annotation-based autowiring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CustomerPreferenceDao customerPreferenceDao;</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 movieCatalog,</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CustomerPreferenceDao customerPreferenceDao)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 = movieCatalog;</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 = customerPreferenceDao;</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Autowired</w:t>
      </w:r>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bean backback</w:t>
      </w:r>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w:t>
      </w:r>
      <w:r w:rsidRPr="00A17A80">
        <w:rPr>
          <w:rFonts w:asciiTheme="majorBidi" w:hAnsiTheme="majorBidi" w:cs="Times New Roman"/>
          <w:sz w:val="28"/>
          <w:szCs w:val="28"/>
          <w:rtl/>
          <w:lang w:bidi="fa-IR"/>
        </w:rPr>
        <w:lastRenderedPageBreak/>
        <w:t>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r w:rsidRPr="00A17A80">
        <w:rPr>
          <w:rFonts w:asciiTheme="majorBidi" w:hAnsiTheme="majorBidi" w:cstheme="majorBidi"/>
          <w:sz w:val="28"/>
          <w:szCs w:val="28"/>
          <w:lang w:bidi="fa-IR"/>
        </w:rPr>
        <w:t>MovieCatalog</w:t>
      </w:r>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w:t>
      </w:r>
      <w:r w:rsidRPr="00EA4404">
        <w:rPr>
          <w:rFonts w:asciiTheme="majorBidi" w:hAnsiTheme="majorBidi" w:cs="Times New Roman"/>
          <w:sz w:val="28"/>
          <w:szCs w:val="28"/>
          <w:rtl/>
          <w:lang w:bidi="fa-IR"/>
        </w:rPr>
        <w:lastRenderedPageBreak/>
        <w:t>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actionCatalog;</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comedyCatalog;</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setComedyCatalog(</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MovieCatalog comedyCatalog)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 = comedyCatalog;</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نوع با نام </w:t>
      </w:r>
      <w:r w:rsidRPr="002D0C71">
        <w:rPr>
          <w:rFonts w:asciiTheme="majorBidi" w:hAnsiTheme="majorBidi" w:cs="Times New Roman"/>
          <w:sz w:val="28"/>
          <w:szCs w:val="28"/>
          <w:rtl/>
          <w:lang w:bidi="fa-IR"/>
        </w:rPr>
        <w:lastRenderedPageBreak/>
        <w:t>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r w:rsidRPr="002D0C71">
        <w:rPr>
          <w:rFonts w:asciiTheme="majorBidi" w:hAnsiTheme="majorBidi" w:cs="Times New Roman"/>
          <w:sz w:val="28"/>
          <w:szCs w:val="28"/>
          <w:lang w:bidi="fa-IR"/>
        </w:rPr>
        <w:t>Classpath</w:t>
      </w:r>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offlineCatalog;</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MovieQualifier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r>
        <w:rPr>
          <w:rFonts w:asciiTheme="majorBidi" w:hAnsiTheme="majorBidi" w:cs="Times New Roman"/>
          <w:sz w:val="28"/>
          <w:szCs w:val="28"/>
          <w:lang w:bidi="fa-IR"/>
        </w:rPr>
        <w:t>enum</w:t>
      </w:r>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actionVhsCatalog;</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comedyVhsCatalog;</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actionDvdCatalog;</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comedyBluRayCatalog;</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1.9.5. Using generics as autowiring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StringStore stringStore()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StringStore();</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IntegerStore integerStore()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IntegerStore();</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&lt;String&gt; qualifier, injects the stringStore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&lt;Integer&gt; qualifier, injects the integerStore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r w:rsidR="00F94C98">
        <w:rPr>
          <w:rFonts w:ascii="inherit" w:hAnsi="inherit" w:cs="Varela Round"/>
          <w:color w:val="34302D"/>
        </w:rPr>
        <w:t xml:space="preserve">autowiring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1.9.6. CustomAutowireConfigurer</w:t>
      </w:r>
    </w:p>
    <w:p w14:paraId="1113E673" w14:textId="2E247021"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CustomAutowireConfigurer</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BeanFactoryPostProcessor</w:t>
      </w:r>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customAutowireConfigurer</w:t>
      </w:r>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customQualifierTypes</w:t>
      </w:r>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eastAsiaTheme="majorEastAsia" w:hAnsi="Consolas"/>
          <w:color w:val="34302D"/>
          <w:sz w:val="24"/>
          <w:szCs w:val="24"/>
        </w:rPr>
        <w:t>example.CustomQualifier</w:t>
      </w:r>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AutowireCandidateResolver</w:t>
      </w:r>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r w:rsidRPr="00F94C98">
        <w:rPr>
          <w:rFonts w:asciiTheme="majorBidi" w:hAnsiTheme="majorBidi" w:cs="Times New Roman"/>
          <w:sz w:val="28"/>
          <w:szCs w:val="28"/>
          <w:lang w:bidi="fa-IR"/>
        </w:rPr>
        <w:t>autowire-candidate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r w:rsidRPr="00F94C98">
        <w:rPr>
          <w:rFonts w:asciiTheme="majorBidi" w:hAnsiTheme="majorBidi" w:cs="Times New Roman"/>
          <w:sz w:val="28"/>
          <w:szCs w:val="28"/>
          <w:lang w:bidi="fa-IR"/>
        </w:rPr>
        <w:t>autowire-candidates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r w:rsidRPr="00F94C98">
        <w:rPr>
          <w:rFonts w:asciiTheme="majorBidi" w:hAnsiTheme="majorBidi" w:cs="Times New Roman"/>
          <w:sz w:val="28"/>
          <w:szCs w:val="28"/>
          <w:lang w:bidi="fa-IR"/>
        </w:rPr>
        <w:t>CustomAutowireConfigurer</w:t>
      </w:r>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lastRenderedPageBreak/>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r w:rsidRPr="00D652FB">
        <w:rPr>
          <w:rFonts w:asciiTheme="majorBidi" w:hAnsiTheme="majorBidi" w:cs="Times New Roman"/>
          <w:sz w:val="28"/>
          <w:szCs w:val="28"/>
          <w:lang w:bidi="fa-IR"/>
        </w:rPr>
        <w:t>movieFinder</w:t>
      </w:r>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r w:rsidRPr="00D652FB">
        <w:rPr>
          <w:rFonts w:asciiTheme="majorBidi" w:hAnsiTheme="majorBidi" w:cs="Times New Roman"/>
          <w:sz w:val="28"/>
          <w:szCs w:val="28"/>
          <w:lang w:bidi="fa-IR"/>
        </w:rPr>
        <w:t>ApplicationContext</w:t>
      </w:r>
      <w:r w:rsidRPr="00D652FB">
        <w:rPr>
          <w:rFonts w:asciiTheme="majorBidi" w:hAnsiTheme="majorBidi" w:cs="Times New Roman"/>
          <w:sz w:val="28"/>
          <w:szCs w:val="28"/>
          <w:rtl/>
          <w:lang w:bidi="fa-IR"/>
        </w:rPr>
        <w:t xml:space="preserve"> که </w:t>
      </w:r>
      <w:r w:rsidRPr="00D652FB">
        <w:rPr>
          <w:rFonts w:asciiTheme="majorBidi" w:hAnsiTheme="majorBidi" w:cs="Times New Roman"/>
          <w:sz w:val="28"/>
          <w:szCs w:val="28"/>
          <w:lang w:bidi="fa-IR"/>
        </w:rPr>
        <w:t>CommonAnnotationBeanPostProcessor</w:t>
      </w:r>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Spring's SimpleJndiBeanFactory</w:t>
      </w:r>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lastRenderedPageBreak/>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r w:rsidRPr="007131DE">
        <w:rPr>
          <w:rFonts w:asciiTheme="majorBidi" w:hAnsiTheme="majorBidi" w:cs="Times New Roman"/>
          <w:sz w:val="28"/>
          <w:szCs w:val="28"/>
          <w:lang w:bidi="fa-IR"/>
        </w:rPr>
        <w:t>Autowired</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r w:rsidRPr="007131DE">
        <w:rPr>
          <w:rFonts w:asciiTheme="majorBidi" w:hAnsiTheme="majorBidi" w:cs="Times New Roman"/>
          <w:sz w:val="28"/>
          <w:szCs w:val="28"/>
          <w:lang w:bidi="fa-IR"/>
        </w:rPr>
        <w:t>BeanFactory</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ResourceLoader</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ApplicationEventPublisher</w:t>
      </w:r>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MessageSource</w:t>
      </w:r>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MovieRecommender()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Spring ApplicationContext</w:t>
      </w:r>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CachingMovieLister</w:t>
      </w:r>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populateMovieCache()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clearMovieCache()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1.10. Classpath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r w:rsidRPr="007C407B">
        <w:rPr>
          <w:rFonts w:asciiTheme="majorBidi" w:hAnsiTheme="majorBidi" w:cstheme="majorBidi"/>
          <w:sz w:val="28"/>
          <w:szCs w:val="28"/>
        </w:rPr>
        <w:t>BeanDefinition</w:t>
      </w:r>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Spring JavaConfig</w:t>
      </w:r>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r w:rsidRPr="007C407B">
        <w:rPr>
          <w:rFonts w:asciiTheme="majorBidi" w:hAnsiTheme="majorBidi" w:cstheme="majorBidi"/>
          <w:sz w:val="28"/>
          <w:szCs w:val="28"/>
        </w:rPr>
        <w:t>DependsOn</w:t>
      </w:r>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lastRenderedPageBreak/>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RestController</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r w:rsidRPr="001E0969">
        <w:rPr>
          <w:rFonts w:asciiTheme="majorBidi" w:hAnsiTheme="majorBidi" w:cstheme="majorBidi"/>
          <w:sz w:val="28"/>
          <w:szCs w:val="28"/>
          <w:lang w:bidi="fa-IR"/>
        </w:rPr>
        <w:t>ResponseBody</w:t>
      </w:r>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SessionScope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r>
        <w:rPr>
          <w:rStyle w:val="predefined-type"/>
          <w:rFonts w:ascii="Consolas" w:hAnsi="Consolas"/>
          <w:sz w:val="24"/>
          <w:szCs w:val="24"/>
        </w:rPr>
        <w:t>ElementType</w:t>
      </w:r>
      <w:r>
        <w:rPr>
          <w:rStyle w:val="HTMLCode"/>
          <w:rFonts w:ascii="Consolas" w:eastAsiaTheme="majorEastAsia" w:hAnsi="Consolas"/>
          <w:sz w:val="24"/>
          <w:szCs w:val="24"/>
        </w:rPr>
        <w:t>.METHOD})</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SessionScope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Scope#proxyMode}.</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ScopedProxyMode#TARGET_CLASS}.</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annotation = Scope.class)</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ScopedProxyMode </w:t>
      </w:r>
      <w:proofErr w:type="gramStart"/>
      <w:r>
        <w:rPr>
          <w:rStyle w:val="HTMLCode"/>
          <w:rFonts w:ascii="Consolas" w:eastAsiaTheme="majorEastAsia" w:hAnsi="Consolas"/>
          <w:sz w:val="24"/>
          <w:szCs w:val="24"/>
        </w:rPr>
        <w:t>proxyMode(</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ScopedProxyMode.TARGET_CLASS;</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r w:rsidRPr="001E0969">
        <w:rPr>
          <w:rFonts w:asciiTheme="majorBidi" w:hAnsiTheme="majorBidi" w:cstheme="majorBidi"/>
          <w:sz w:val="28"/>
          <w:szCs w:val="28"/>
          <w:lang w:bidi="fa-IR"/>
        </w:rPr>
        <w:t>SessionScope</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SessionScopedService</w:t>
      </w:r>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proxyMode</w:t>
      </w:r>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proxyMode = ScopedProxyMode.INTERFACES)</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SessionScopedUserService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UserService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r w:rsidRPr="001E0969">
        <w:rPr>
          <w:rFonts w:asciiTheme="majorBidi" w:hAnsiTheme="majorBidi" w:cstheme="majorBidi"/>
          <w:sz w:val="28"/>
          <w:szCs w:val="28"/>
        </w:rPr>
        <w:t>BeanDefinition</w:t>
      </w:r>
      <w:r w:rsidRPr="001E0969">
        <w:rPr>
          <w:rFonts w:asciiTheme="majorBidi" w:hAnsiTheme="majorBidi" w:cstheme="majorBidi"/>
          <w:sz w:val="28"/>
          <w:szCs w:val="28"/>
          <w:rtl/>
        </w:rPr>
        <w:t xml:space="preserve"> های مربوطه را با </w:t>
      </w:r>
      <w:r w:rsidRPr="001E0969">
        <w:rPr>
          <w:rFonts w:asciiTheme="majorBidi" w:hAnsiTheme="majorBidi" w:cstheme="majorBidi"/>
          <w:sz w:val="28"/>
          <w:szCs w:val="28"/>
        </w:rPr>
        <w:t>ApplicationContext</w:t>
      </w:r>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JpaMovieFinder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MovieFinder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ComponentScan</w:t>
      </w:r>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basePackages</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t>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AutowiredAnnotationBeanPostProcessor</w:t>
      </w:r>
      <w:r w:rsidRPr="00830F27">
        <w:rPr>
          <w:rFonts w:asciiTheme="majorBidi" w:hAnsiTheme="majorBidi" w:cs="Times New Roman"/>
          <w:sz w:val="28"/>
          <w:szCs w:val="28"/>
          <w:rtl/>
          <w:lang w:bidi="fa-IR"/>
        </w:rPr>
        <w:t xml:space="preserve"> و </w:t>
      </w:r>
      <w:r w:rsidRPr="00830F27">
        <w:rPr>
          <w:rFonts w:asciiTheme="majorBidi" w:hAnsiTheme="majorBidi" w:cstheme="majorBidi"/>
          <w:sz w:val="28"/>
          <w:szCs w:val="28"/>
          <w:lang w:bidi="fa-IR"/>
        </w:rPr>
        <w:t>CommonAnnotationBeanPostProcessor</w:t>
      </w:r>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lastRenderedPageBreak/>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r w:rsidRPr="00C8479D">
        <w:rPr>
          <w:rFonts w:asciiTheme="majorBidi" w:hAnsiTheme="majorBidi" w:cstheme="majorBidi"/>
          <w:sz w:val="28"/>
          <w:szCs w:val="28"/>
        </w:rPr>
        <w:t>includeFilters</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excludeFilters</w:t>
      </w:r>
      <w:r w:rsidRPr="00C8479D">
        <w:rPr>
          <w:rFonts w:asciiTheme="majorBidi" w:hAnsiTheme="majorBidi" w:cstheme="majorBidi"/>
          <w:sz w:val="28"/>
          <w:szCs w:val="28"/>
          <w:rtl/>
        </w:rPr>
        <w:t xml:space="preserve"> در حاشیه نویسی @</w:t>
      </w:r>
      <w:r w:rsidRPr="00C8479D">
        <w:rPr>
          <w:rFonts w:asciiTheme="majorBidi" w:hAnsiTheme="majorBidi" w:cstheme="majorBidi"/>
          <w:sz w:val="28"/>
          <w:szCs w:val="28"/>
        </w:rPr>
        <w:t>ComponentScan</w:t>
      </w:r>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w:t>
            </w:r>
            <w:proofErr w:type="gramStart"/>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r w:rsidRPr="00C8479D">
              <w:rPr>
                <w:rFonts w:ascii="Consolas" w:eastAsia="Times New Roman" w:hAnsi="Consolas" w:cs="Courier New"/>
                <w:color w:val="34302D"/>
                <w:sz w:val="23"/>
                <w:szCs w:val="23"/>
              </w:rPr>
              <w:t>org.springframework.core.type .TypeFilter</w:t>
            </w:r>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includeFilters</w:t>
      </w:r>
      <w:proofErr w:type="gramEnd"/>
      <w:r>
        <w:rPr>
          <w:rStyle w:val="HTMLCode"/>
          <w:rFonts w:ascii="Consolas" w:eastAsiaTheme="majorEastAsia" w:hAnsi="Consolas"/>
          <w:sz w:val="24"/>
          <w:szCs w:val="24"/>
        </w:rPr>
        <w:t xml:space="preserve"> = </w:t>
      </w:r>
      <w:r>
        <w:rPr>
          <w:rStyle w:val="annotation"/>
          <w:rFonts w:ascii="Consolas" w:hAnsi="Consolas"/>
          <w:color w:val="000077"/>
          <w:sz w:val="24"/>
          <w:szCs w:val="24"/>
        </w:rPr>
        <w:t>@Filter</w:t>
      </w:r>
      <w:r>
        <w:rPr>
          <w:rStyle w:val="HTMLCode"/>
          <w:rFonts w:ascii="Consolas" w:eastAsiaTheme="majorEastAsia" w:hAnsi="Consolas"/>
          <w:sz w:val="24"/>
          <w:szCs w:val="24"/>
        </w:rPr>
        <w:t xml:space="preserve">(type = FilterType.REGEX,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HTMLCode"/>
          <w:rFonts w:ascii="Consolas" w:eastAsiaTheme="majorEastAsia" w:hAnsi="Consolas"/>
          <w:sz w:val="24"/>
          <w:szCs w:val="24"/>
        </w:rPr>
        <w:t>excludeFilters</w:t>
      </w:r>
      <w:proofErr w:type="gramEnd"/>
      <w:r>
        <w:rPr>
          <w:rStyle w:val="HTMLCode"/>
          <w:rFonts w:ascii="Consolas" w:eastAsiaTheme="majorEastAsia" w:hAnsi="Consolas"/>
          <w:sz w:val="24"/>
          <w:szCs w:val="24"/>
        </w:rPr>
        <w:t xml:space="preserve"> = </w:t>
      </w:r>
      <w:r>
        <w:rPr>
          <w:rStyle w:val="annotation"/>
          <w:rFonts w:ascii="Consolas" w:hAnsi="Consolas"/>
          <w:color w:val="000077"/>
          <w:sz w:val="24"/>
          <w:szCs w:val="24"/>
        </w:rPr>
        <w:t>@Filter</w:t>
      </w:r>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:include</w:t>
      </w:r>
      <w:proofErr w:type="gramEnd"/>
      <w:r>
        <w:rPr>
          <w:rStyle w:val="tag"/>
          <w:rFonts w:ascii="Consolas" w:hAnsi="Consolas"/>
          <w:color w:val="008080"/>
          <w:sz w:val="24"/>
          <w:szCs w:val="24"/>
        </w:rPr>
        <w:t>-filter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:exclude</w:t>
      </w:r>
      <w:proofErr w:type="gramEnd"/>
      <w:r>
        <w:rPr>
          <w:rStyle w:val="tag"/>
          <w:rFonts w:ascii="Consolas" w:hAnsi="Consolas"/>
          <w:color w:val="008080"/>
          <w:sz w:val="24"/>
          <w:szCs w:val="24"/>
        </w:rPr>
        <w:t>-filter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org.springframework.stereotype.Repository</w:t>
      </w:r>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publicInstance()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doWork()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r w:rsidRPr="004E2517">
        <w:rPr>
          <w:rFonts w:asciiTheme="majorBidi" w:hAnsiTheme="majorBidi" w:cstheme="majorBidi"/>
          <w:sz w:val="28"/>
          <w:szCs w:val="28"/>
          <w:lang w:bidi="fa-IR"/>
        </w:rPr>
        <w:t>doWork</w:t>
      </w:r>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r w:rsidRPr="004E2517">
        <w:rPr>
          <w:rFonts w:asciiTheme="majorBidi" w:hAnsiTheme="majorBidi" w:cstheme="majorBidi"/>
          <w:sz w:val="28"/>
          <w:szCs w:val="28"/>
          <w:lang w:bidi="fa-IR"/>
        </w:rPr>
        <w:t>publicInstance</w:t>
      </w:r>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w:t>
      </w:r>
      <w:r w:rsidRPr="004E2517">
        <w:rPr>
          <w:rFonts w:asciiTheme="majorBidi" w:hAnsiTheme="majorBidi" w:cs="Times New Roman"/>
          <w:sz w:val="28"/>
          <w:szCs w:val="28"/>
          <w:rtl/>
          <w:lang w:bidi="fa-IR"/>
        </w:rPr>
        <w:lastRenderedPageBreak/>
        <w:t>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r w:rsidRPr="0065320C">
        <w:rPr>
          <w:rFonts w:asciiTheme="majorBidi" w:hAnsiTheme="majorBidi" w:cstheme="majorBidi"/>
          <w:sz w:val="28"/>
          <w:szCs w:val="28"/>
          <w:lang w:bidi="fa-IR"/>
        </w:rPr>
        <w:t>Autowired</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i;</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publicInstance()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use of a custom qualifier and autowiring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protected</w:t>
      </w:r>
      <w:proofErr w:type="gramEnd"/>
      <w:r>
        <w:rPr>
          <w:rStyle w:val="HTMLCode"/>
          <w:rFonts w:ascii="Consolas" w:eastAsiaTheme="majorEastAsia" w:hAnsi="Consolas"/>
          <w:sz w:val="24"/>
          <w:szCs w:val="24"/>
        </w:rPr>
        <w:t xml:space="preserve"> TestBean protectedInstance(</w:t>
      </w:r>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TestBean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TestBean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TestBean(</w:t>
      </w:r>
      <w:proofErr w:type="gramEnd"/>
      <w:r>
        <w:rPr>
          <w:rStyle w:val="delimiter"/>
          <w:rFonts w:ascii="Consolas" w:hAnsi="Consolas"/>
          <w:color w:val="DD1144"/>
          <w:sz w:val="24"/>
          <w:szCs w:val="24"/>
        </w:rPr>
        <w:t>"</w:t>
      </w:r>
      <w:r>
        <w:rPr>
          <w:rStyle w:val="content"/>
          <w:rFonts w:ascii="Consolas" w:hAnsi="Consolas"/>
          <w:color w:val="DD1144"/>
          <w:sz w:val="24"/>
          <w:szCs w:val="24"/>
        </w:rPr>
        <w:t>protectedInstance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tb.setSpouse(</w:t>
      </w:r>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tb.setCountry(</w:t>
      </w:r>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TestBean privateInstance()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privateInstance</w:t>
      </w:r>
      <w:r>
        <w:rPr>
          <w:rStyle w:val="delimiter"/>
          <w:rFonts w:ascii="Consolas" w:hAnsi="Consolas"/>
          <w:color w:val="DD1144"/>
          <w:sz w:val="24"/>
          <w:szCs w:val="24"/>
        </w:rPr>
        <w:t>"</w:t>
      </w:r>
      <w:r>
        <w:rPr>
          <w:rStyle w:val="HTMLCode"/>
          <w:rFonts w:ascii="Consolas" w:eastAsiaTheme="majorEastAsia" w:hAnsi="Consolas"/>
          <w:sz w:val="24"/>
          <w:szCs w:val="24"/>
        </w:rPr>
        <w:t>, i++);</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requestScopedInstance()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requestScopedInstance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r w:rsidRPr="00384C44">
        <w:rPr>
          <w:rFonts w:asciiTheme="majorBidi" w:hAnsiTheme="majorBidi" w:cstheme="majorBidi"/>
          <w:sz w:val="28"/>
          <w:szCs w:val="28"/>
          <w:lang w:bidi="fa-IR"/>
        </w:rPr>
        <w:t>privateInstance</w:t>
      </w:r>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r w:rsidRPr="00384C44">
        <w:rPr>
          <w:rFonts w:asciiTheme="majorBidi" w:hAnsiTheme="majorBidi" w:cstheme="majorBidi"/>
          <w:sz w:val="28"/>
          <w:szCs w:val="28"/>
          <w:lang w:bidi="fa-IR"/>
        </w:rPr>
        <w:t>InjectionPoint</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r w:rsidRPr="00384C44">
        <w:rPr>
          <w:rFonts w:asciiTheme="majorBidi" w:hAnsiTheme="majorBidi" w:cstheme="majorBidi"/>
          <w:sz w:val="28"/>
          <w:szCs w:val="28"/>
          <w:lang w:bidi="fa-IR"/>
        </w:rPr>
        <w:t>DependencyDescriptor</w:t>
      </w:r>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TestBean prototypeInstance(InjectionPoint injectionPoint)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 xml:space="preserve">prototypeInstance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injectionPoint.getMember());</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r w:rsidRPr="000D58AC">
        <w:rPr>
          <w:rFonts w:asciiTheme="majorBidi" w:hAnsiTheme="majorBidi" w:cstheme="majorBidi"/>
          <w:sz w:val="28"/>
          <w:szCs w:val="28"/>
          <w:lang w:bidi="fa-IR"/>
        </w:rPr>
        <w:t>BeanFactoryPostProcessor</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BeanPostProcessor</w:t>
      </w:r>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heme="majorBidi"/>
          <w:sz w:val="28"/>
          <w:szCs w:val="28"/>
          <w:lang w:bidi="fa-IR"/>
        </w:rPr>
        <w:t>Autowired</w:t>
      </w:r>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BeanNameGenerator</w:t>
      </w:r>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r w:rsidRPr="00815CD9">
        <w:rPr>
          <w:rFonts w:asciiTheme="majorBidi" w:hAnsiTheme="majorBidi" w:cstheme="majorBidi"/>
          <w:sz w:val="28"/>
          <w:szCs w:val="28"/>
          <w:lang w:bidi="fa-IR"/>
        </w:rPr>
        <w:t>myMovieLister</w:t>
      </w:r>
      <w:r w:rsidRPr="00815CD9">
        <w:rPr>
          <w:rFonts w:asciiTheme="majorBidi" w:hAnsiTheme="majorBidi" w:cs="Times New Roman"/>
          <w:sz w:val="28"/>
          <w:szCs w:val="28"/>
          <w:rtl/>
          <w:lang w:bidi="fa-IR"/>
        </w:rPr>
        <w:t xml:space="preserve"> و </w:t>
      </w:r>
      <w:r w:rsidRPr="00815CD9">
        <w:rPr>
          <w:rFonts w:asciiTheme="majorBidi" w:hAnsiTheme="majorBidi" w:cstheme="majorBidi"/>
          <w:sz w:val="28"/>
          <w:szCs w:val="28"/>
          <w:lang w:bidi="fa-IR"/>
        </w:rPr>
        <w:t>movieFinderImpl</w:t>
      </w:r>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r w:rsidRPr="00EC6FA9">
        <w:rPr>
          <w:rFonts w:asciiTheme="majorBidi" w:hAnsiTheme="majorBidi" w:cs="Times New Roman"/>
          <w:sz w:val="28"/>
          <w:szCs w:val="28"/>
          <w:lang w:bidi="fa-IR"/>
        </w:rPr>
        <w:t>myMovieLister</w:t>
      </w:r>
      <w:r w:rsidRPr="00EC6FA9">
        <w:rPr>
          <w:rFonts w:asciiTheme="majorBidi" w:hAnsiTheme="majorBidi" w:cs="Times New Roman"/>
          <w:sz w:val="28"/>
          <w:szCs w:val="28"/>
          <w:rtl/>
          <w:lang w:bidi="fa-IR"/>
        </w:rPr>
        <w:t xml:space="preserve"> و </w:t>
      </w:r>
      <w:r w:rsidRPr="00EC6FA9">
        <w:rPr>
          <w:rFonts w:asciiTheme="majorBidi" w:hAnsiTheme="majorBidi" w:cs="Times New Roman"/>
          <w:sz w:val="28"/>
          <w:szCs w:val="28"/>
          <w:lang w:bidi="fa-IR"/>
        </w:rPr>
        <w:t>movieFinderImpl</w:t>
      </w:r>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name-generator</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name-generator</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lastRenderedPageBreak/>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r w:rsidRPr="00DE368E">
        <w:rPr>
          <w:rFonts w:asciiTheme="majorBidi" w:hAnsiTheme="majorBidi" w:cstheme="majorBidi"/>
          <w:sz w:val="28"/>
          <w:szCs w:val="28"/>
          <w:lang w:bidi="fa-IR"/>
        </w:rPr>
        <w:t>ScopeMetadataResolver</w:t>
      </w:r>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scopeResolver = MyScopeResolver.class)</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org.example.MyScopeResolver</w:t>
      </w:r>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r w:rsidRPr="00DE368E">
        <w:rPr>
          <w:rFonts w:asciiTheme="majorBidi" w:hAnsiTheme="majorBidi" w:cstheme="majorBidi"/>
          <w:sz w:val="28"/>
          <w:szCs w:val="28"/>
          <w:lang w:bidi="fa-IR"/>
        </w:rPr>
        <w:t>targetClass</w:t>
      </w:r>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scopedProxy = ScopedProxyMode.INTERFACES)</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r w:rsidRPr="009A3630">
        <w:rPr>
          <w:rFonts w:asciiTheme="majorBidi" w:hAnsiTheme="majorBidi" w:cstheme="majorBidi"/>
          <w:sz w:val="28"/>
          <w:szCs w:val="28"/>
        </w:rPr>
        <w:t>autowire</w:t>
      </w:r>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w:t>
      </w:r>
      <w:r w:rsidRPr="009A3630">
        <w:rPr>
          <w:rFonts w:asciiTheme="majorBidi" w:hAnsiTheme="majorBidi" w:cstheme="majorBidi"/>
          <w:sz w:val="28"/>
          <w:szCs w:val="28"/>
          <w:rtl/>
        </w:rPr>
        <w:lastRenderedPageBreak/>
        <w:t>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r w:rsidRPr="00A05211">
        <w:rPr>
          <w:rFonts w:asciiTheme="majorBidi" w:hAnsiTheme="majorBidi" w:cstheme="majorBidi"/>
          <w:sz w:val="28"/>
          <w:szCs w:val="28"/>
        </w:rPr>
        <w:t>ApplicationContext</w:t>
      </w:r>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&lt;groupId&gt;</w:t>
      </w:r>
      <w:r>
        <w:rPr>
          <w:rStyle w:val="HTMLCode"/>
          <w:rFonts w:ascii="Consolas" w:hAnsi="Consolas"/>
          <w:color w:val="34302D"/>
          <w:sz w:val="24"/>
          <w:szCs w:val="24"/>
        </w:rPr>
        <w:t>org.springframework</w:t>
      </w:r>
      <w:r>
        <w:rPr>
          <w:rStyle w:val="tag"/>
          <w:rFonts w:ascii="Consolas" w:hAnsi="Consolas"/>
          <w:color w:val="008080"/>
          <w:sz w:val="24"/>
          <w:szCs w:val="24"/>
        </w:rPr>
        <w:t>&lt;/groupId&gt;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&lt;artifactId&gt;</w:t>
      </w:r>
      <w:r>
        <w:rPr>
          <w:rStyle w:val="HTMLCode"/>
          <w:rFonts w:ascii="Consolas" w:hAnsi="Consolas"/>
          <w:color w:val="34302D"/>
          <w:sz w:val="24"/>
          <w:szCs w:val="24"/>
        </w:rPr>
        <w:t>spring-context-indexer</w:t>
      </w:r>
      <w:r>
        <w:rPr>
          <w:rStyle w:val="tag"/>
          <w:rFonts w:ascii="Consolas" w:hAnsi="Consolas"/>
          <w:color w:val="008080"/>
          <w:sz w:val="24"/>
          <w:szCs w:val="24"/>
        </w:rPr>
        <w:t>&lt;/artifactId&gt;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compileOnly(</w:t>
      </w:r>
      <w:proofErr w:type="gramEnd"/>
      <w:r>
        <w:rPr>
          <w:rStyle w:val="delimiter"/>
          <w:rFonts w:ascii="Consolas" w:hAnsi="Consolas"/>
          <w:color w:val="DD1144"/>
          <w:sz w:val="24"/>
          <w:szCs w:val="24"/>
        </w:rPr>
        <w:t>"</w:t>
      </w:r>
      <w:r>
        <w:rPr>
          <w:rStyle w:val="content"/>
          <w:rFonts w:ascii="Consolas" w:hAnsi="Consolas"/>
          <w:color w:val="DD1144"/>
          <w:sz w:val="24"/>
          <w:szCs w:val="24"/>
        </w:rPr>
        <w:t>org.springframework:spring-context-indexer:5.0.20.RELEASE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META-INF/spring.components</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META-INF/spring.components</w:t>
      </w:r>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spring.index.ignore</w:t>
      </w:r>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spring.properties</w:t>
      </w:r>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classpath</w:t>
      </w:r>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r w:rsidRPr="00520ACB">
        <w:rPr>
          <w:rFonts w:asciiTheme="majorBidi" w:hAnsiTheme="majorBidi" w:cstheme="majorBidi"/>
          <w:sz w:val="28"/>
          <w:szCs w:val="28"/>
        </w:rPr>
        <w:t>Autowired</w:t>
      </w:r>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Provider.get</w:t>
      </w:r>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javax.inject.Provider</w:t>
      </w:r>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gramEnd"/>
      <w:r>
        <w:rPr>
          <w:rStyle w:val="HTMLCode"/>
          <w:rFonts w:ascii="Consolas" w:hAnsi="Consolas"/>
          <w:color w:val="34302D"/>
          <w:sz w:val="24"/>
          <w:szCs w:val="24"/>
        </w:rPr>
        <w:t>).findMovies(...);</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MovieFinder movieFinder)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r w:rsidRPr="00520ACB">
        <w:rPr>
          <w:rFonts w:asciiTheme="majorBidi" w:hAnsiTheme="majorBidi" w:cstheme="majorBidi"/>
          <w:sz w:val="28"/>
          <w:szCs w:val="28"/>
          <w:lang w:bidi="fa-IR"/>
        </w:rPr>
        <w:t>java.util.Optional</w:t>
      </w:r>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javax.annotation.ManagedBean</w:t>
      </w:r>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lastRenderedPageBreak/>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keyword"/>
          <w:rFonts w:ascii="Consolas" w:eastAsiaTheme="majorEastAsia" w:hAnsi="Consolas"/>
          <w:b/>
          <w:bCs/>
          <w:color w:val="000000"/>
          <w:sz w:val="24"/>
          <w:szCs w:val="24"/>
        </w:rPr>
        <w:t>import</w:t>
      </w:r>
      <w:proofErr w:type="gramEnd"/>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@Named</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movieListener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javax.inject.Inject</w:t>
      </w:r>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javax.inject.Named</w:t>
      </w:r>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ManagedBean</w:t>
      </w:r>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lastRenderedPageBreak/>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JSR-250 ManagedBean</w:t>
      </w:r>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gramStart"/>
            <w:r>
              <w:rPr>
                <w:rStyle w:val="HTMLCode"/>
                <w:rFonts w:ascii="Consolas" w:eastAsiaTheme="majorEastAsia" w:hAnsi="Consolas"/>
                <w:color w:val="34302D"/>
                <w:sz w:val="23"/>
                <w:szCs w:val="23"/>
                <w:shd w:val="clear" w:color="auto" w:fill="F7F7F8"/>
              </w:rPr>
              <w:t>javax.inject</w:t>
            </w:r>
            <w:proofErr w:type="gramEnd"/>
            <w:r>
              <w:rPr>
                <w:rFonts w:ascii="inherit" w:hAnsi="inherit" w:cs="Varela Round"/>
                <w:color w:val="34302D"/>
              </w:rPr>
              <w:t> also provides 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gramStart"/>
            <w:r>
              <w:rPr>
                <w:rStyle w:val="HTMLCode"/>
                <w:rFonts w:ascii="Consolas" w:eastAsiaTheme="majorEastAsia" w:hAnsi="Consolas"/>
                <w:color w:val="34302D"/>
                <w:sz w:val="23"/>
                <w:szCs w:val="23"/>
                <w:shd w:val="clear" w:color="auto" w:fill="F7F7F8"/>
              </w:rPr>
              <w:t>javax.inject.Qualifier</w:t>
            </w:r>
            <w:proofErr w:type="gram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r>
              <w:rPr>
                <w:rStyle w:val="HTMLCode"/>
                <w:rFonts w:ascii="Consolas" w:eastAsiaTheme="majorEastAsia" w:hAnsi="Consolas"/>
                <w:color w:val="34302D"/>
                <w:sz w:val="23"/>
                <w:szCs w:val="23"/>
                <w:shd w:val="clear" w:color="auto" w:fill="F7F7F8"/>
              </w:rPr>
              <w:t>javax.inject.Named</w:t>
            </w:r>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gramStart"/>
            <w:r>
              <w:rPr>
                <w:rStyle w:val="HTMLCode"/>
                <w:rFonts w:ascii="Consolas" w:eastAsiaTheme="majorEastAsia" w:hAnsi="Consolas"/>
                <w:color w:val="34302D"/>
                <w:sz w:val="23"/>
                <w:szCs w:val="23"/>
                <w:shd w:val="clear" w:color="auto" w:fill="F7F7F8"/>
              </w:rPr>
              <w:t>javax.inject.Provider</w:t>
            </w:r>
            <w:proofErr w:type="gramEnd"/>
            <w:r>
              <w:rPr>
                <w:rFonts w:ascii="inherit" w:hAnsi="inherit" w:cs="Varela Round"/>
                <w:color w:val="34302D"/>
              </w:rPr>
              <w:t> is a direct alternative to Spring’s </w:t>
            </w:r>
            <w:r>
              <w:rPr>
                <w:rStyle w:val="HTMLCode"/>
                <w:rFonts w:ascii="Consolas" w:eastAsiaTheme="majorEastAsia" w:hAnsi="Consolas"/>
                <w:color w:val="34302D"/>
                <w:sz w:val="23"/>
                <w:szCs w:val="23"/>
                <w:shd w:val="clear" w:color="auto" w:fill="F7F7F8"/>
              </w:rPr>
              <w:t>ObjectFactory</w:t>
            </w:r>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MyService myService()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MyServiceImpl();</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r w:rsidRPr="00F4632D">
        <w:rPr>
          <w:rFonts w:asciiTheme="majorBidi" w:hAnsiTheme="majorBidi" w:cstheme="majorBidi"/>
          <w:sz w:val="28"/>
          <w:szCs w:val="28"/>
          <w:lang w:bidi="fa-IR"/>
        </w:rPr>
        <w:t>AppConfig</w:t>
      </w:r>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com.acme.services.MyServiceImpl</w:t>
      </w:r>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sz w:val="28"/>
          <w:szCs w:val="28"/>
          <w:rtl/>
          <w:lang w:bidi="fa-IR"/>
        </w:rPr>
        <w:lastRenderedPageBreak/>
        <w:t>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w:t>
      </w:r>
      <w:proofErr w:type="gramStart"/>
      <w:r w:rsidRPr="00041244">
        <w:rPr>
          <w:rFonts w:ascii="Montserrat" w:hAnsi="Montserrat"/>
          <w:i w:val="0"/>
          <w:iCs w:val="0"/>
          <w:color w:val="FF0000"/>
          <w:sz w:val="28"/>
          <w:szCs w:val="32"/>
        </w:rPr>
        <w:t>Spring</w:t>
      </w:r>
      <w:proofErr w:type="gramEnd"/>
      <w:r w:rsidRPr="00041244">
        <w:rPr>
          <w:rFonts w:ascii="Montserrat" w:hAnsi="Montserrat"/>
          <w:i w:val="0"/>
          <w:iCs w:val="0"/>
          <w:color w:val="FF0000"/>
          <w:sz w:val="28"/>
          <w:szCs w:val="32"/>
        </w:rPr>
        <w:t xml:space="preserve"> container using AnnotationConfigApplicationContext</w:t>
      </w:r>
    </w:p>
    <w:p w14:paraId="75BBC76B" w14:textId="54328C6B"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Pr>
        <w:t>AnnotationConfigApplicationContext</w:t>
      </w:r>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r w:rsidRPr="001D4F0A">
        <w:rPr>
          <w:rFonts w:asciiTheme="majorBidi" w:hAnsiTheme="majorBidi" w:cstheme="majorBidi"/>
          <w:sz w:val="28"/>
          <w:szCs w:val="28"/>
        </w:rPr>
        <w:t>ApplicationContext</w:t>
      </w:r>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lastRenderedPageBreak/>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r w:rsidRPr="001D4F0A">
        <w:rPr>
          <w:rFonts w:asciiTheme="majorBidi" w:hAnsiTheme="majorBidi" w:cstheme="majorBidi"/>
          <w:sz w:val="28"/>
          <w:szCs w:val="28"/>
        </w:rPr>
        <w:t>Autowired</w:t>
      </w:r>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ClassPathXmlApplicationContext</w:t>
      </w:r>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AppConfig.class);</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myService.doStuff(</w:t>
      </w:r>
      <w:proofErr w:type="gram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MyServiceImpl.class,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myService.doStuff(</w:t>
      </w:r>
      <w:proofErr w:type="gram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r w:rsidRPr="00C67978">
        <w:rPr>
          <w:rFonts w:asciiTheme="majorBidi" w:hAnsiTheme="majorBidi" w:cstheme="majorBidi"/>
          <w:sz w:val="28"/>
          <w:szCs w:val="28"/>
          <w:lang w:bidi="fa-IR"/>
        </w:rPr>
        <w:t>MyServiceImpl</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r w:rsidRPr="00C67978">
        <w:rPr>
          <w:rFonts w:asciiTheme="majorBidi" w:hAnsiTheme="majorBidi" w:cstheme="majorBidi"/>
          <w:sz w:val="28"/>
          <w:szCs w:val="28"/>
          <w:lang w:bidi="fa-IR"/>
        </w:rPr>
        <w:t>Autowired</w:t>
      </w:r>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lastRenderedPageBreak/>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ممکن است با استفاده از یک سازنده بدون </w:t>
      </w:r>
      <w:r w:rsidRPr="00C67978">
        <w:rPr>
          <w:rFonts w:asciiTheme="majorBidi" w:hAnsiTheme="majorBidi" w:cstheme="majorBidi"/>
          <w:sz w:val="28"/>
          <w:szCs w:val="28"/>
        </w:rPr>
        <w:t>arg</w:t>
      </w:r>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AppConfig.class, OtherConfig.class);</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AdditionalConfig.class);</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myService.doStuff(</w:t>
      </w:r>
      <w:proofErr w:type="gram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AnnotationConfigApplicationContext</w:t>
      </w:r>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proofErr w:type="gramStart"/>
      <w:r w:rsidRPr="00C67978">
        <w:rPr>
          <w:rFonts w:asciiTheme="majorBidi" w:hAnsiTheme="majorBidi" w:cs="Times New Roman"/>
          <w:sz w:val="28"/>
          <w:szCs w:val="28"/>
          <w:rtl/>
          <w:lang w:bidi="fa-IR"/>
        </w:rPr>
        <w:t>…​)</w:t>
      </w:r>
      <w:proofErr w:type="gramEnd"/>
      <w:r w:rsidRPr="00C67978">
        <w:rPr>
          <w:rFonts w:asciiTheme="majorBidi" w:hAnsiTheme="majorBidi" w:cs="Times New Roman"/>
          <w:sz w:val="28"/>
          <w:szCs w:val="28"/>
          <w:rtl/>
          <w:lang w:bidi="fa-IR"/>
        </w:rPr>
        <w:t xml:space="preserve">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lastRenderedPageBreak/>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ctx.scan(</w:t>
      </w:r>
      <w:proofErr w:type="gramEnd"/>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MyService.class);</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AppConfig</w:t>
      </w:r>
      <w:r w:rsidRPr="00C67978">
        <w:rPr>
          <w:rFonts w:asciiTheme="majorBidi" w:hAnsiTheme="majorBidi" w:cs="Times New Roman"/>
          <w:sz w:val="28"/>
          <w:szCs w:val="28"/>
          <w:rtl/>
          <w:lang w:bidi="fa-IR"/>
        </w:rPr>
        <w:t xml:space="preserve"> در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Support for web applications with AnnotationConfigWebApplicationContext</w:t>
      </w:r>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r w:rsidRPr="004C2CFB">
        <w:rPr>
          <w:rFonts w:asciiTheme="majorBidi" w:hAnsiTheme="majorBidi" w:cstheme="majorBidi"/>
          <w:sz w:val="28"/>
          <w:szCs w:val="28"/>
        </w:rPr>
        <w:t>WebApplicationContext</w:t>
      </w:r>
      <w:r w:rsidRPr="004C2CFB">
        <w:rPr>
          <w:rFonts w:asciiTheme="majorBidi" w:hAnsiTheme="majorBidi" w:cstheme="majorBidi"/>
          <w:sz w:val="28"/>
          <w:szCs w:val="28"/>
          <w:rtl/>
        </w:rPr>
        <w:t xml:space="preserve"> از </w:t>
      </w:r>
      <w:r w:rsidRPr="004C2CFB">
        <w:rPr>
          <w:rFonts w:asciiTheme="majorBidi" w:hAnsiTheme="majorBidi" w:cstheme="majorBidi"/>
          <w:sz w:val="28"/>
          <w:szCs w:val="28"/>
        </w:rPr>
        <w:t>AnnotationConfigApplicationContext</w:t>
      </w:r>
      <w:r w:rsidRPr="004C2CFB">
        <w:rPr>
          <w:rFonts w:asciiTheme="majorBidi" w:hAnsiTheme="majorBidi" w:cstheme="majorBidi"/>
          <w:sz w:val="28"/>
          <w:szCs w:val="28"/>
          <w:rtl/>
        </w:rPr>
        <w:t xml:space="preserve"> با </w:t>
      </w:r>
      <w:r w:rsidRPr="004C2CFB">
        <w:rPr>
          <w:rFonts w:asciiTheme="majorBidi" w:hAnsiTheme="majorBidi" w:cstheme="majorBidi"/>
          <w:sz w:val="28"/>
          <w:szCs w:val="28"/>
        </w:rPr>
        <w:t>AnnotationConfigWebApplicationContext</w:t>
      </w:r>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Spring ContextLoaderListener</w:t>
      </w:r>
      <w:r w:rsidRPr="004C2CFB">
        <w:rPr>
          <w:rFonts w:asciiTheme="majorBidi" w:hAnsiTheme="majorBidi" w:cstheme="majorBidi"/>
          <w:sz w:val="28"/>
          <w:szCs w:val="28"/>
          <w:rtl/>
        </w:rPr>
        <w:t xml:space="preserve">، </w:t>
      </w:r>
      <w:r w:rsidRPr="004C2CFB">
        <w:rPr>
          <w:rFonts w:asciiTheme="majorBidi" w:hAnsiTheme="majorBidi" w:cstheme="majorBidi"/>
          <w:sz w:val="28"/>
          <w:szCs w:val="28"/>
        </w:rPr>
        <w:t>Spring MVC DispatcherServlet</w:t>
      </w:r>
      <w:r w:rsidRPr="004C2CFB">
        <w:rPr>
          <w:rFonts w:asciiTheme="majorBidi" w:hAnsiTheme="majorBidi" w:cstheme="majorBidi"/>
          <w:sz w:val="28"/>
          <w:szCs w:val="28"/>
          <w:rtl/>
        </w:rPr>
        <w:t xml:space="preserve">، و غیره استفاده شود. به استفاده از </w:t>
      </w:r>
      <w:r w:rsidRPr="004C2CFB">
        <w:rPr>
          <w:rFonts w:asciiTheme="majorBidi" w:hAnsiTheme="majorBidi" w:cstheme="majorBidi"/>
          <w:sz w:val="28"/>
          <w:szCs w:val="28"/>
        </w:rPr>
        <w:t>contextClass context-param</w:t>
      </w:r>
      <w:r w:rsidRPr="004C2CFB">
        <w:rPr>
          <w:rFonts w:asciiTheme="majorBidi" w:hAnsiTheme="majorBidi" w:cstheme="majorBidi"/>
          <w:sz w:val="28"/>
          <w:szCs w:val="28"/>
          <w:rtl/>
        </w:rPr>
        <w:t xml:space="preserve"> و </w:t>
      </w:r>
      <w:r w:rsidRPr="004C2CFB">
        <w:rPr>
          <w:rFonts w:asciiTheme="majorBidi" w:hAnsiTheme="majorBidi" w:cstheme="majorBidi"/>
          <w:sz w:val="28"/>
          <w:szCs w:val="28"/>
        </w:rPr>
        <w:t>init-param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web-app</w:t>
      </w:r>
      <w:proofErr w:type="gramEnd"/>
      <w:r>
        <w:rPr>
          <w:rStyle w:val="tag"/>
          <w:rFonts w:ascii="Consolas" w:hAnsi="Consolas"/>
          <w:color w:val="008080"/>
          <w:sz w:val="24"/>
          <w:szCs w:val="24"/>
        </w:rPr>
        <w:t>&gt;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ContextLoaderListener to use AnnotationConfigWebApplicationContext</w:t>
      </w:r>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instead</w:t>
      </w:r>
      <w:proofErr w:type="gramEnd"/>
      <w:r>
        <w:rPr>
          <w:rStyle w:val="comment"/>
          <w:rFonts w:ascii="Consolas" w:hAnsi="Consolas"/>
          <w:i/>
          <w:iCs/>
          <w:color w:val="999988"/>
          <w:sz w:val="24"/>
          <w:szCs w:val="24"/>
        </w:rPr>
        <w:t xml:space="preserve"> of the default XmlWebApplicationContext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context-param</w:t>
      </w:r>
      <w:proofErr w:type="gramEnd"/>
      <w:r>
        <w:rPr>
          <w:rStyle w:val="tag"/>
          <w:rFonts w:ascii="Consolas" w:hAnsi="Consolas"/>
          <w:color w:val="008080"/>
          <w:sz w:val="24"/>
          <w:szCs w:val="24"/>
        </w:rPr>
        <w:t>&gt;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param-value</w:t>
      </w:r>
      <w:proofErr w:type="gramEnd"/>
      <w:r>
        <w:rPr>
          <w:rStyle w:val="tag"/>
          <w:rFonts w:ascii="Consolas" w:hAnsi="Consolas"/>
          <w:color w:val="008080"/>
          <w:sz w:val="24"/>
          <w:szCs w:val="24"/>
        </w:rPr>
        <w:t>&gt;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fully-qualified</w:t>
      </w:r>
      <w:proofErr w:type="gramEnd"/>
      <w:r>
        <w:rPr>
          <w:rStyle w:val="comment"/>
          <w:rFonts w:ascii="Consolas" w:hAnsi="Consolas"/>
          <w:i/>
          <w:iCs/>
          <w:color w:val="999988"/>
          <w:sz w:val="24"/>
          <w:szCs w:val="24"/>
        </w:rPr>
        <w:t xml:space="preserve"> @Configuration classes. </w:t>
      </w:r>
      <w:proofErr w:type="gramStart"/>
      <w:r>
        <w:rPr>
          <w:rStyle w:val="comment"/>
          <w:rFonts w:ascii="Consolas" w:hAnsi="Consolas"/>
          <w:i/>
          <w:iCs/>
          <w:color w:val="999988"/>
          <w:sz w:val="24"/>
          <w:szCs w:val="24"/>
        </w:rPr>
        <w:t>Fully-qualified</w:t>
      </w:r>
      <w:proofErr w:type="gramEnd"/>
      <w:r>
        <w:rPr>
          <w:rStyle w:val="comment"/>
          <w:rFonts w:ascii="Consolas" w:hAnsi="Consolas"/>
          <w:i/>
          <w:iCs/>
          <w:color w:val="999988"/>
          <w:sz w:val="24"/>
          <w:szCs w:val="24"/>
        </w:rPr>
        <w:t xml:space="preserve">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specified</w:t>
      </w:r>
      <w:proofErr w:type="gramEnd"/>
      <w:r>
        <w:rPr>
          <w:rStyle w:val="comment"/>
          <w:rFonts w:ascii="Consolas" w:hAnsi="Consolas"/>
          <w:i/>
          <w:iCs/>
          <w:color w:val="999988"/>
          <w:sz w:val="24"/>
          <w:szCs w:val="24"/>
        </w:rPr>
        <w:t xml:space="preserve">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context-param</w:t>
      </w:r>
      <w:proofErr w:type="gramEnd"/>
      <w:r>
        <w:rPr>
          <w:rStyle w:val="tag"/>
          <w:rFonts w:ascii="Consolas" w:hAnsi="Consolas"/>
          <w:color w:val="008080"/>
          <w:sz w:val="24"/>
          <w:szCs w:val="24"/>
        </w:rPr>
        <w:t>&gt;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com.acme.AppConfig</w:t>
      </w:r>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ContextLoaderListener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listener</w:t>
      </w:r>
      <w:proofErr w:type="gramEnd"/>
      <w:r>
        <w:rPr>
          <w:rStyle w:val="tag"/>
          <w:rFonts w:ascii="Consolas" w:hAnsi="Consolas"/>
          <w:color w:val="008080"/>
          <w:sz w:val="24"/>
          <w:szCs w:val="24"/>
        </w:rPr>
        <w:t>&gt;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DispatcherServlet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w:t>
      </w:r>
      <w:proofErr w:type="gramEnd"/>
      <w:r>
        <w:rPr>
          <w:rStyle w:val="tag"/>
          <w:rFonts w:ascii="Consolas" w:hAnsi="Consolas"/>
          <w:color w:val="008080"/>
          <w:sz w:val="24"/>
          <w:szCs w:val="24"/>
        </w:rPr>
        <w: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DispatcherServlet to use AnnotationConfigWebApplicationContext</w:t>
      </w:r>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instead</w:t>
      </w:r>
      <w:proofErr w:type="gramEnd"/>
      <w:r>
        <w:rPr>
          <w:rStyle w:val="comment"/>
          <w:rFonts w:ascii="Consolas" w:hAnsi="Consolas"/>
          <w:i/>
          <w:iCs/>
          <w:color w:val="999988"/>
          <w:sz w:val="24"/>
          <w:szCs w:val="24"/>
        </w:rPr>
        <w:t xml:space="preserve"> of the default XmlWebApplicationContext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init-param</w:t>
      </w:r>
      <w:proofErr w:type="gramEnd"/>
      <w:r>
        <w:rPr>
          <w:rStyle w:val="tag"/>
          <w:rFonts w:ascii="Consolas" w:hAnsi="Consolas"/>
          <w:color w:val="008080"/>
          <w:sz w:val="24"/>
          <w:szCs w:val="24"/>
        </w:rPr>
        <w:t>&gt;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param-value</w:t>
      </w:r>
      <w:proofErr w:type="gramEnd"/>
      <w:r>
        <w:rPr>
          <w:rStyle w:val="tag"/>
          <w:rFonts w:ascii="Consolas" w:hAnsi="Consolas"/>
          <w:color w:val="008080"/>
          <w:sz w:val="24"/>
          <w:szCs w:val="24"/>
        </w:rPr>
        <w:t>&gt;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w:t>
      </w:r>
      <w:proofErr w:type="gramStart"/>
      <w:r>
        <w:rPr>
          <w:rStyle w:val="comment"/>
          <w:rFonts w:ascii="Consolas" w:hAnsi="Consolas"/>
          <w:i/>
          <w:iCs/>
          <w:color w:val="999988"/>
          <w:sz w:val="24"/>
          <w:szCs w:val="24"/>
        </w:rPr>
        <w:t>and</w:t>
      </w:r>
      <w:proofErr w:type="gramEnd"/>
      <w:r>
        <w:rPr>
          <w:rStyle w:val="comment"/>
          <w:rFonts w:ascii="Consolas" w:hAnsi="Consolas"/>
          <w:i/>
          <w:iCs/>
          <w:color w:val="999988"/>
          <w:sz w:val="24"/>
          <w:szCs w:val="24"/>
        </w:rPr>
        <w:t xml:space="preserve">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init-param</w:t>
      </w:r>
      <w:proofErr w:type="gramEnd"/>
      <w:r>
        <w:rPr>
          <w:rStyle w:val="tag"/>
          <w:rFonts w:ascii="Consolas" w:hAnsi="Consolas"/>
          <w:color w:val="008080"/>
          <w:sz w:val="24"/>
          <w:szCs w:val="24"/>
        </w:rPr>
        <w:t>&gt;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com.acme.web.MvcConfig</w:t>
      </w:r>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servlet-mapping</w:t>
      </w:r>
      <w:proofErr w:type="gramEnd"/>
      <w:r>
        <w:rPr>
          <w:rStyle w:val="tag"/>
          <w:rFonts w:ascii="Consolas" w:hAnsi="Consolas"/>
          <w:color w:val="008080"/>
          <w:sz w:val="24"/>
          <w:szCs w:val="24"/>
        </w:rPr>
        <w:t>&gt;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/app/*</w:t>
      </w:r>
      <w:r>
        <w:rPr>
          <w:rStyle w:val="tag"/>
          <w:rFonts w:ascii="Consolas" w:hAnsi="Consolas"/>
          <w:color w:val="008080"/>
          <w:sz w:val="24"/>
          <w:szCs w:val="24"/>
        </w:rPr>
        <w:t>&lt;/url-pattern&gt;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r w:rsidRPr="001D1CE4">
        <w:rPr>
          <w:rFonts w:asciiTheme="majorBidi" w:hAnsiTheme="majorBidi" w:cstheme="majorBidi"/>
          <w:sz w:val="28"/>
          <w:szCs w:val="28"/>
        </w:rPr>
        <w:t>init-method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autowiring</w:t>
      </w:r>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lastRenderedPageBreak/>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r w:rsidRPr="00363D1D">
        <w:rPr>
          <w:rFonts w:asciiTheme="majorBidi" w:hAnsiTheme="majorBidi" w:cstheme="majorBidi"/>
          <w:sz w:val="28"/>
          <w:szCs w:val="28"/>
        </w:rPr>
        <w:t>ApplicationContext</w:t>
      </w:r>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TransferServiceImpl transferService()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transferService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com.acme.TransferServiceImpl</w:t>
      </w:r>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r w:rsidRPr="00363D1D">
        <w:rPr>
          <w:rFonts w:asciiTheme="majorBidi" w:hAnsiTheme="majorBidi" w:cstheme="majorBidi"/>
          <w:sz w:val="28"/>
          <w:szCs w:val="28"/>
          <w:lang w:bidi="fa-IR"/>
        </w:rPr>
        <w:t>transferService</w:t>
      </w:r>
      <w:r w:rsidRPr="00363D1D">
        <w:rPr>
          <w:rFonts w:asciiTheme="majorBidi" w:hAnsiTheme="majorBidi" w:cs="Times New Roman"/>
          <w:sz w:val="28"/>
          <w:szCs w:val="28"/>
          <w:rtl/>
          <w:lang w:bidi="fa-IR"/>
        </w:rPr>
        <w:t xml:space="preserve"> را در </w:t>
      </w:r>
      <w:r w:rsidRPr="00363D1D">
        <w:rPr>
          <w:rFonts w:asciiTheme="majorBidi" w:hAnsiTheme="majorBidi" w:cstheme="majorBidi"/>
          <w:sz w:val="28"/>
          <w:szCs w:val="28"/>
          <w:lang w:bidi="fa-IR"/>
        </w:rPr>
        <w:t>ApplicationContext</w:t>
      </w:r>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r w:rsidRPr="00363D1D">
        <w:rPr>
          <w:rFonts w:asciiTheme="majorBidi" w:hAnsiTheme="majorBidi" w:cstheme="majorBidi"/>
          <w:sz w:val="28"/>
          <w:szCs w:val="28"/>
          <w:lang w:bidi="fa-IR"/>
        </w:rPr>
        <w:t>TransferServiceImpl</w:t>
      </w:r>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Fonts w:ascii="Consolas" w:hAnsi="Consolas"/>
          <w:color w:val="34302D"/>
          <w:sz w:val="24"/>
          <w:szCs w:val="24"/>
        </w:rPr>
        <w:t>transferService</w:t>
      </w:r>
      <w:proofErr w:type="gramEnd"/>
      <w:r>
        <w:rPr>
          <w:rFonts w:ascii="Consolas" w:hAnsi="Consolas"/>
          <w:color w:val="34302D"/>
          <w:sz w:val="24"/>
          <w:szCs w:val="24"/>
        </w:rPr>
        <w:t xml:space="preserve"> -&gt; com.acme.TransferServiceImpl</w:t>
      </w:r>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r w:rsidRPr="00415576">
        <w:rPr>
          <w:rFonts w:asciiTheme="majorBidi" w:hAnsiTheme="majorBidi" w:cstheme="majorBidi"/>
          <w:sz w:val="28"/>
          <w:szCs w:val="28"/>
          <w:lang w:bidi="fa-IR"/>
        </w:rPr>
        <w:t>TransferServiceImpl</w:t>
      </w:r>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r w:rsidRPr="00415576">
        <w:rPr>
          <w:rFonts w:asciiTheme="majorBidi" w:hAnsiTheme="majorBidi" w:cstheme="majorBidi"/>
          <w:sz w:val="28"/>
          <w:szCs w:val="28"/>
          <w:lang w:bidi="fa-IR"/>
        </w:rPr>
        <w:t>Autowired TransferServiceImpl</w:t>
      </w:r>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proofErr w:type="gramStart"/>
      <w:r w:rsidRPr="00415576">
        <w:rPr>
          <w:rFonts w:asciiTheme="majorBidi" w:hAnsiTheme="majorBidi" w:cstheme="majorBidi"/>
          <w:sz w:val="28"/>
          <w:szCs w:val="28"/>
          <w:lang w:bidi="fa-IR"/>
        </w:rPr>
        <w:t>bean</w:t>
      </w:r>
      <w:proofErr w:type="gramEnd"/>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r w:rsidRPr="003B79F7">
        <w:rPr>
          <w:rFonts w:asciiTheme="majorBidi" w:hAnsiTheme="majorBidi" w:cstheme="majorBidi"/>
          <w:sz w:val="28"/>
          <w:szCs w:val="28"/>
          <w:lang w:bidi="fa-IR"/>
        </w:rPr>
        <w:t>TransferService</w:t>
      </w:r>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AccountRepository</w:t>
      </w:r>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transferService(AccountRepository accountRepository)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PostConstruct</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PreDestroy</w:t>
      </w:r>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 InitializingBean</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DisposableBean</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r w:rsidRPr="00B630FB">
        <w:rPr>
          <w:rFonts w:asciiTheme="majorBidi" w:hAnsiTheme="majorBidi" w:cstheme="majorBidi"/>
          <w:sz w:val="28"/>
          <w:szCs w:val="28"/>
          <w:lang w:bidi="fa-IR"/>
        </w:rPr>
        <w:t>BeanFactoryAware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BeanNameAware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MessageSourceAware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ApplicationContextAware</w:t>
      </w:r>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init-method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cleanup()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Bar bar()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Bean(destroyMethod="")</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DataSource</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annotation"/>
          <w:rFonts w:ascii="Consolas" w:hAnsi="Consolas"/>
          <w:color w:val="000077"/>
          <w:sz w:val="24"/>
          <w:szCs w:val="24"/>
        </w:rPr>
        <w:t>@Bean</w:t>
      </w:r>
      <w:r>
        <w:rPr>
          <w:rStyle w:val="HTMLCode"/>
          <w:rFonts w:ascii="Consolas" w:hAnsi="Consolas"/>
          <w:sz w:val="24"/>
          <w:szCs w:val="24"/>
        </w:rPr>
        <w:t>(</w:t>
      </w:r>
      <w:proofErr w:type="gramEnd"/>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roofErr w:type="gramStart"/>
      <w:r>
        <w:rPr>
          <w:rStyle w:val="directive"/>
          <w:rFonts w:ascii="Consolas" w:eastAsiaTheme="majorEastAsia" w:hAnsi="Consolas"/>
          <w:b/>
          <w:bCs/>
          <w:sz w:val="24"/>
          <w:szCs w:val="24"/>
        </w:rPr>
        <w:t>public</w:t>
      </w:r>
      <w:proofErr w:type="gramEnd"/>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xml:space="preserve"> dataSource() </w:t>
      </w:r>
      <w:r>
        <w:rPr>
          <w:rStyle w:val="directive"/>
          <w:rFonts w:ascii="Consolas" w:eastAsiaTheme="majorEastAsia"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NamingException</w:t>
      </w:r>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jndiTemplate.lookup(</w:t>
      </w:r>
      <w:r>
        <w:rPr>
          <w:rStyle w:val="delimiter"/>
          <w:rFonts w:ascii="Consolas" w:hAnsi="Consolas"/>
          <w:color w:val="DD1144"/>
          <w:sz w:val="24"/>
          <w:szCs w:val="24"/>
        </w:rPr>
        <w:t>"</w:t>
      </w:r>
      <w:r>
        <w:rPr>
          <w:rStyle w:val="content"/>
          <w:rFonts w:ascii="Consolas" w:hAnsi="Consolas"/>
          <w:color w:val="DD1144"/>
          <w:sz w:val="24"/>
          <w:szCs w:val="24"/>
        </w:rPr>
        <w:t>MyDS</w:t>
      </w:r>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Spring's JndiTemplate/JndiLocatorDelegate</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JNDI InitialContext</w:t>
      </w:r>
      <w:r w:rsidRPr="00252D2C">
        <w:rPr>
          <w:rFonts w:asciiTheme="majorBidi" w:hAnsiTheme="majorBidi" w:cs="Times New Roman"/>
          <w:sz w:val="28"/>
          <w:szCs w:val="28"/>
          <w:rtl/>
          <w:lang w:bidi="fa-IR"/>
        </w:rPr>
        <w:t xml:space="preserve">، اما نه نوع </w:t>
      </w:r>
      <w:r w:rsidRPr="00252D2C">
        <w:rPr>
          <w:rFonts w:asciiTheme="majorBidi" w:hAnsiTheme="majorBidi" w:cstheme="majorBidi"/>
          <w:sz w:val="28"/>
          <w:szCs w:val="28"/>
          <w:lang w:bidi="fa-IR"/>
        </w:rPr>
        <w:t>JndiObjectFactoryBean</w:t>
      </w:r>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r w:rsidRPr="00252D2C">
        <w:rPr>
          <w:rFonts w:asciiTheme="majorBidi" w:hAnsiTheme="majorBidi" w:cstheme="majorBidi"/>
          <w:sz w:val="28"/>
          <w:szCs w:val="28"/>
          <w:lang w:bidi="fa-IR"/>
        </w:rPr>
        <w:t>FactoryBean</w:t>
      </w:r>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r w:rsidRPr="00252D2C">
        <w:rPr>
          <w:rFonts w:asciiTheme="majorBidi" w:hAnsiTheme="majorBidi" w:cstheme="majorBidi"/>
          <w:sz w:val="28"/>
          <w:szCs w:val="28"/>
          <w:lang w:bidi="fa-IR"/>
        </w:rPr>
        <w:t>init</w:t>
      </w:r>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foo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foo.init(</w:t>
      </w:r>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lastRenderedPageBreak/>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b/>
          <w:bCs/>
          <w:color w:val="000077"/>
          <w:sz w:val="24"/>
          <w:szCs w:val="24"/>
        </w:rPr>
        <w:t>@Scope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Encryptor encryptor()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r w:rsidRPr="00252D2C">
        <w:rPr>
          <w:rFonts w:asciiTheme="majorBidi" w:hAnsiTheme="majorBidi" w:cstheme="majorBidi"/>
          <w:sz w:val="28"/>
          <w:szCs w:val="28"/>
        </w:rPr>
        <w:t>aop:scoped-proxy</w:t>
      </w:r>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r w:rsidRPr="00252D2C">
        <w:rPr>
          <w:rFonts w:asciiTheme="majorBidi" w:hAnsiTheme="majorBidi" w:cstheme="majorBidi"/>
          <w:sz w:val="28"/>
          <w:szCs w:val="28"/>
        </w:rPr>
        <w:t>proxyMode</w:t>
      </w:r>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r w:rsidRPr="00252D2C">
        <w:rPr>
          <w:rFonts w:asciiTheme="majorBidi" w:hAnsiTheme="majorBidi" w:cstheme="majorBidi"/>
          <w:sz w:val="28"/>
          <w:szCs w:val="28"/>
        </w:rPr>
        <w:t>ScopedProxyMode.TARGET_CLASS</w:t>
      </w:r>
      <w:r w:rsidRPr="00252D2C">
        <w:rPr>
          <w:rFonts w:asciiTheme="majorBidi" w:hAnsiTheme="majorBidi" w:cstheme="majorBidi"/>
          <w:sz w:val="28"/>
          <w:szCs w:val="28"/>
          <w:rtl/>
        </w:rPr>
        <w:t xml:space="preserve"> یا </w:t>
      </w:r>
      <w:r w:rsidRPr="00252D2C">
        <w:rPr>
          <w:rFonts w:asciiTheme="majorBidi" w:hAnsiTheme="majorBidi" w:cstheme="majorBidi"/>
          <w:sz w:val="28"/>
          <w:szCs w:val="28"/>
        </w:rPr>
        <w:t>ScopedProxyMode.INTERFACES</w:t>
      </w:r>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UserPreferences userPreferences()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UserPreferences();</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Service userService()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UserService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SimpleUserService(</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reference to the proxied userPreferences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service.setUserPreferences(</w:t>
      </w:r>
      <w:proofErr w:type="gramEnd"/>
      <w:r>
        <w:rPr>
          <w:rStyle w:val="HTMLCode"/>
          <w:rFonts w:ascii="Consolas" w:hAnsi="Consolas"/>
          <w:color w:val="34302D"/>
          <w:sz w:val="24"/>
          <w:szCs w:val="24"/>
        </w:rPr>
        <w:t>userPreferences());</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r>
        <w:rPr>
          <w:rStyle w:val="content"/>
          <w:rFonts w:ascii="Consolas" w:hAnsi="Consolas"/>
          <w:color w:val="DD1144"/>
          <w:sz w:val="24"/>
          <w:szCs w:val="24"/>
        </w:rPr>
        <w:t>myFoo</w:t>
      </w:r>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instantiate, configure and return DataSource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Foo foo()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Foo(bar());</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Bar bar()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hyperlink r:id="rId37" w:anchor="beans-factory-method-injection" w:history="1">
        <w:r w:rsidR="00AC53C8">
          <w:rPr>
            <w:rStyle w:val="Hyperlink"/>
            <w:rFonts w:ascii="inherit" w:hAnsi="inherit" w:cs="Varela Round"/>
            <w:color w:val="548E2E"/>
          </w:rPr>
          <w:t>lookup method injection</w:t>
        </w:r>
      </w:hyperlink>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w:t>
      </w:r>
      <w:proofErr w:type="gramStart"/>
      <w:r>
        <w:rPr>
          <w:rStyle w:val="HTMLCode"/>
          <w:rFonts w:ascii="Consolas" w:hAnsi="Consolas"/>
          <w:color w:val="34302D"/>
          <w:sz w:val="24"/>
          <w:szCs w:val="24"/>
        </w:rPr>
        <w:t>createCommand(</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command.setState(</w:t>
      </w:r>
      <w:proofErr w:type="gramEnd"/>
      <w:r>
        <w:rPr>
          <w:rStyle w:val="HTMLCode"/>
          <w:rFonts w:ascii="Consolas" w:hAnsi="Consolas"/>
          <w:color w:val="34302D"/>
          <w:sz w:val="24"/>
          <w:szCs w:val="24"/>
        </w:rPr>
        <w:t>commandState);</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command.execute();</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r w:rsidRPr="00AC53C8">
        <w:rPr>
          <w:rFonts w:asciiTheme="majorBidi" w:hAnsiTheme="majorBidi" w:cstheme="majorBidi"/>
          <w:sz w:val="28"/>
          <w:szCs w:val="28"/>
        </w:rPr>
        <w:t>CommandManager</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createCommand</w:t>
      </w:r>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@Scope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AsyncCommand asyncCommand()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AsyncCommand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AsyncCommand(</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CommandManager commandManager()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CommandManager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CommandManager()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hAnsi="Consolas"/>
          <w:color w:val="34302D"/>
          <w:sz w:val="24"/>
          <w:szCs w:val="24"/>
        </w:rPr>
        <w:t xml:space="preserve"> Command createCommand()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asyncCommand();</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ClientService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ClientServiceImpl(</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clientService.setClientDao(</w:t>
      </w:r>
      <w:proofErr w:type="gramEnd"/>
      <w:r>
        <w:rPr>
          <w:rStyle w:val="HTMLCode"/>
          <w:rFonts w:ascii="Consolas" w:hAnsi="Consolas"/>
          <w:color w:val="34302D"/>
          <w:sz w:val="24"/>
          <w:szCs w:val="24"/>
        </w:rPr>
        <w:t>clientDao());</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clientService;</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ClientService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ClientServiceImpl(</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clientService.setClientDao(</w:t>
      </w:r>
      <w:proofErr w:type="gramEnd"/>
      <w:r>
        <w:rPr>
          <w:rStyle w:val="HTMLCode"/>
          <w:rFonts w:ascii="Consolas" w:hAnsi="Consolas"/>
          <w:color w:val="34302D"/>
          <w:sz w:val="24"/>
          <w:szCs w:val="24"/>
        </w:rPr>
        <w:t>clientDao());</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clientService;</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ClientDao clientDao()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ClientDaoImpl();</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gramStart"/>
      <w:r w:rsidRPr="00AC53C8">
        <w:rPr>
          <w:rFonts w:asciiTheme="majorBidi" w:hAnsiTheme="majorBidi" w:cstheme="majorBidi"/>
          <w:sz w:val="28"/>
          <w:szCs w:val="28"/>
        </w:rPr>
        <w:t>clientDao</w:t>
      </w:r>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r w:rsidRPr="00AC53C8">
        <w:rPr>
          <w:rFonts w:asciiTheme="majorBidi" w:hAnsiTheme="majorBidi" w:cstheme="majorBidi"/>
          <w:sz w:val="28"/>
          <w:szCs w:val="28"/>
        </w:rPr>
        <w:t>ClientDaoImpl</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r w:rsidRPr="00AC53C8">
        <w:rPr>
          <w:rFonts w:asciiTheme="majorBidi" w:hAnsiTheme="majorBidi" w:cstheme="majorBidi"/>
          <w:sz w:val="28"/>
          <w:szCs w:val="28"/>
        </w:rPr>
        <w:t>org.springframework.cglib</w:t>
      </w:r>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r w:rsidRPr="00403A39">
        <w:rPr>
          <w:rFonts w:asciiTheme="majorBidi" w:hAnsiTheme="majorBidi" w:cstheme="majorBidi"/>
          <w:sz w:val="28"/>
          <w:szCs w:val="28"/>
        </w:rPr>
        <w:t>Autowired</w:t>
      </w:r>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ConfigA</w:t>
      </w:r>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 a()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ConfigB</w:t>
      </w:r>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B b()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r w:rsidRPr="006F6423">
        <w:rPr>
          <w:rFonts w:asciiTheme="majorBidi" w:hAnsiTheme="majorBidi" w:cstheme="majorBidi"/>
          <w:sz w:val="28"/>
          <w:szCs w:val="28"/>
          <w:lang w:bidi="fa-IR"/>
        </w:rPr>
        <w:t>ConfigA.class</w:t>
      </w:r>
      <w:r w:rsidRPr="006F6423">
        <w:rPr>
          <w:rFonts w:asciiTheme="majorBidi" w:hAnsiTheme="majorBidi" w:cs="Times New Roman"/>
          <w:sz w:val="28"/>
          <w:szCs w:val="28"/>
          <w:rtl/>
          <w:lang w:bidi="fa-IR"/>
        </w:rPr>
        <w:t xml:space="preserve"> و </w:t>
      </w:r>
      <w:r w:rsidRPr="006F6423">
        <w:rPr>
          <w:rFonts w:asciiTheme="majorBidi" w:hAnsiTheme="majorBidi" w:cstheme="majorBidi"/>
          <w:sz w:val="28"/>
          <w:szCs w:val="28"/>
          <w:lang w:bidi="fa-IR"/>
        </w:rPr>
        <w:t>ConfigB.class</w:t>
      </w:r>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r w:rsidRPr="006F6423">
        <w:rPr>
          <w:rFonts w:asciiTheme="majorBidi" w:hAnsiTheme="majorBidi" w:cstheme="majorBidi"/>
          <w:sz w:val="28"/>
          <w:szCs w:val="28"/>
          <w:lang w:bidi="fa-IR"/>
        </w:rPr>
        <w:t>ConfigB</w:t>
      </w:r>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ConfigB.class);</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a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A.class);</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b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B.class);</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ref="someBean</w:t>
      </w:r>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transferService(AccountRepository accountRepository)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{ServiceConfig.class, RepositoryConfig.class})</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transferService.transfer(</w:t>
      </w:r>
      <w:proofErr w:type="gramEnd"/>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lastRenderedPageBreak/>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Autowired</w:t>
      </w:r>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BeanPostProcessor</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BeanFactoryPostProcessor</w:t>
      </w:r>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AccountRepository accountRepository;</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RepositoryConfig(</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.dataSource = dataSource;</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{ServiceConfig.class, RepositoryConfig.class})</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transferService.transfer(</w:t>
      </w:r>
      <w:proofErr w:type="gramEnd"/>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در سازنده </w:t>
      </w:r>
      <w:r w:rsidRPr="004D5834">
        <w:rPr>
          <w:rFonts w:asciiTheme="majorBidi" w:hAnsiTheme="majorBidi" w:cstheme="majorBidi"/>
          <w:sz w:val="28"/>
          <w:szCs w:val="28"/>
          <w:lang w:bidi="fa-IR"/>
        </w:rPr>
        <w:t>RepositoryConfig</w:t>
      </w:r>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proofErr w:type="gramStart"/>
      <w:r w:rsidRPr="004D5834">
        <w:rPr>
          <w:rFonts w:ascii="Varela Round" w:hAnsi="Varela Round" w:cs="Varela Round" w:hint="cs"/>
          <w:color w:val="FF0000"/>
          <w:sz w:val="28"/>
          <w:szCs w:val="28"/>
        </w:rPr>
        <w:t>Fully-qualifying</w:t>
      </w:r>
      <w:proofErr w:type="gramEnd"/>
      <w:r w:rsidRPr="004D5834">
        <w:rPr>
          <w:rFonts w:ascii="Varela Round" w:hAnsi="Varela Round" w:cs="Varela Round" w:hint="cs"/>
          <w:color w:val="FF0000"/>
          <w:sz w:val="28"/>
          <w:szCs w:val="28"/>
        </w:rPr>
        <w:t xml:space="preserve">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r w:rsidRPr="001A19C0">
        <w:rPr>
          <w:rFonts w:asciiTheme="majorBidi" w:hAnsiTheme="majorBidi" w:cstheme="majorBidi"/>
          <w:sz w:val="28"/>
          <w:szCs w:val="28"/>
        </w:rPr>
        <w:t>Autowired</w:t>
      </w:r>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r w:rsidRPr="001A19C0">
        <w:rPr>
          <w:rFonts w:asciiTheme="majorBidi" w:hAnsiTheme="majorBidi" w:cstheme="majorBidi"/>
          <w:sz w:val="28"/>
          <w:szCs w:val="28"/>
        </w:rPr>
        <w:t>autowired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r w:rsidRPr="001A19C0">
        <w:rPr>
          <w:rFonts w:asciiTheme="majorBidi" w:hAnsiTheme="majorBidi" w:cstheme="majorBidi"/>
          <w:sz w:val="28"/>
          <w:szCs w:val="28"/>
        </w:rPr>
        <w:t>ServiceConfig</w:t>
      </w:r>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Bean @Autowired AccountRepository</w:t>
      </w:r>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r w:rsidRPr="001A19C0">
        <w:rPr>
          <w:rFonts w:asciiTheme="majorBidi" w:hAnsiTheme="majorBidi" w:cstheme="majorBidi"/>
          <w:sz w:val="28"/>
          <w:szCs w:val="28"/>
        </w:rPr>
        <w:t>AccountRepository</w:t>
      </w:r>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lastRenderedPageBreak/>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RepositoryConfig repositoryConfig;</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r w:rsidRPr="001A19C0">
        <w:rPr>
          <w:rFonts w:asciiTheme="majorBidi" w:hAnsiTheme="majorBidi" w:cstheme="majorBidi"/>
          <w:sz w:val="28"/>
          <w:szCs w:val="28"/>
          <w:lang w:bidi="fa-IR"/>
        </w:rPr>
        <w:t>AccountRepository</w:t>
      </w:r>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اکنون به شدت با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RepositoryConfig repositoryConfig;</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TransferService transferService()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AccountRepository </w:t>
      </w:r>
      <w:proofErr w:type="gramStart"/>
      <w:r>
        <w:rPr>
          <w:rStyle w:val="HTMLCode"/>
          <w:rFonts w:ascii="Consolas" w:hAnsi="Consolas"/>
          <w:color w:val="34302D"/>
          <w:sz w:val="24"/>
          <w:szCs w:val="24"/>
        </w:rPr>
        <w:t>accountRepository(</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DefaultRepositoryConfig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RepositoryConfig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AccountRepository accountRepository()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DefaultRepositoryConfig.class})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DataSource</w:t>
      </w:r>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SystemTestConfig.class);</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transferService.transfer(</w:t>
      </w:r>
      <w:proofErr w:type="gramEnd"/>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با توجه به </w:t>
      </w:r>
      <w:r w:rsidRPr="001A19C0">
        <w:rPr>
          <w:rFonts w:asciiTheme="majorBidi" w:hAnsiTheme="majorBidi" w:cstheme="majorBidi"/>
          <w:sz w:val="28"/>
          <w:szCs w:val="28"/>
          <w:lang w:bidi="fa-IR"/>
        </w:rPr>
        <w:t>DefaultRepositoryConfig</w:t>
      </w:r>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r w:rsidRPr="008C59F2">
        <w:rPr>
          <w:rFonts w:asciiTheme="majorBidi" w:hAnsiTheme="majorBidi" w:cstheme="majorBidi"/>
          <w:sz w:val="28"/>
          <w:szCs w:val="28"/>
          <w:lang w:bidi="fa-IR"/>
        </w:rPr>
        <w:t>DependsOn</w:t>
      </w:r>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lastRenderedPageBreak/>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r w:rsidRPr="00670B4C">
        <w:rPr>
          <w:rFonts w:asciiTheme="majorBidi" w:hAnsiTheme="majorBidi" w:cstheme="majorBidi"/>
          <w:sz w:val="28"/>
          <w:szCs w:val="28"/>
          <w:lang w:bidi="fa-IR"/>
        </w:rPr>
        <w:t>org.springframework.context.annotation.Condition</w:t>
      </w:r>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matches(ConditionContext context, AnnotatedTypeMetadata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if</w:t>
      </w:r>
      <w:proofErr w:type="gramEnd"/>
      <w:r>
        <w:rPr>
          <w:rStyle w:val="HTMLCode"/>
          <w:rFonts w:ascii="Consolas" w:hAnsi="Consolas"/>
          <w:color w:val="34302D"/>
          <w:sz w:val="24"/>
          <w:szCs w:val="24"/>
        </w:rPr>
        <w:t xml:space="preserve"> (context.getEnvironment()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MultiValueMap&lt;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attrs = </w:t>
      </w:r>
      <w:proofErr w:type="gramStart"/>
      <w:r>
        <w:rPr>
          <w:rStyle w:val="HTMLCode"/>
          <w:rFonts w:ascii="Consolas" w:hAnsi="Consolas"/>
          <w:color w:val="34302D"/>
          <w:sz w:val="24"/>
          <w:szCs w:val="24"/>
        </w:rPr>
        <w:t>metadata.getAllAnnotationAttributes(</w:t>
      </w:r>
      <w:proofErr w:type="gramEnd"/>
      <w:r>
        <w:rPr>
          <w:rStyle w:val="HTMLCode"/>
          <w:rFonts w:ascii="Consolas" w:hAnsi="Consolas"/>
          <w:color w:val="34302D"/>
          <w:sz w:val="24"/>
          <w:szCs w:val="24"/>
        </w:rPr>
        <w:t>Profile.class.getName());</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if</w:t>
      </w:r>
      <w:proofErr w:type="gramEnd"/>
      <w:r>
        <w:rPr>
          <w:rStyle w:val="HTMLCode"/>
          <w:rFonts w:ascii="Consolas" w:hAnsi="Consolas"/>
          <w:color w:val="34302D"/>
          <w:sz w:val="24"/>
          <w:szCs w:val="24"/>
        </w:rPr>
        <w:t xml:space="preserve"> (attrs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for</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value : attrs.get(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if</w:t>
      </w:r>
      <w:proofErr w:type="gramEnd"/>
      <w:r>
        <w:rPr>
          <w:rStyle w:val="HTMLCode"/>
          <w:rFonts w:ascii="Consolas" w:hAnsi="Consolas"/>
          <w:color w:val="34302D"/>
          <w:sz w:val="24"/>
          <w:szCs w:val="24"/>
        </w:rPr>
        <w:t xml:space="preserve"> (context.getEnvironment().acceptsProfiles(((</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r w:rsidRPr="00670B4C">
        <w:rPr>
          <w:rFonts w:asciiTheme="majorBidi" w:hAnsiTheme="majorBidi" w:cstheme="majorBidi"/>
          <w:sz w:val="28"/>
          <w:szCs w:val="28"/>
        </w:rPr>
        <w:t>ClassPathXmlApplicationContext</w:t>
      </w:r>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r w:rsidRPr="00670B4C">
        <w:rPr>
          <w:rFonts w:asciiTheme="majorBidi" w:hAnsiTheme="majorBidi" w:cstheme="majorBidi"/>
          <w:sz w:val="28"/>
          <w:szCs w:val="28"/>
        </w:rPr>
        <w:t>AnnotationConfigApplicationContext</w:t>
      </w:r>
      <w:r w:rsidRPr="00670B4C">
        <w:rPr>
          <w:rFonts w:asciiTheme="majorBidi" w:hAnsiTheme="majorBidi" w:cstheme="majorBidi"/>
          <w:sz w:val="28"/>
          <w:szCs w:val="28"/>
          <w:rtl/>
        </w:rPr>
        <w:t xml:space="preserve"> و حاشیه‌نویسی @</w:t>
      </w:r>
      <w:r w:rsidRPr="00670B4C">
        <w:rPr>
          <w:rFonts w:asciiTheme="majorBidi" w:hAnsiTheme="majorBidi" w:cstheme="majorBidi"/>
          <w:sz w:val="28"/>
          <w:szCs w:val="28"/>
        </w:rPr>
        <w:t>ImportResource.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tl/>
        </w:rPr>
        <w:lastRenderedPageBreak/>
        <w:t>@</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 xml:space="preserve">Declaring @Configuration classes as plain </w:t>
      </w:r>
      <w:proofErr w:type="gramStart"/>
      <w:r w:rsidRPr="00A3328A">
        <w:rPr>
          <w:rFonts w:asciiTheme="majorBidi" w:hAnsiTheme="majorBidi" w:cstheme="majorBidi"/>
          <w:i/>
          <w:iCs/>
          <w:color w:val="FF0000"/>
          <w:sz w:val="28"/>
          <w:szCs w:val="28"/>
        </w:rPr>
        <w:t>Spring</w:t>
      </w:r>
      <w:proofErr w:type="gramEnd"/>
      <w:r w:rsidRPr="00A3328A">
        <w:rPr>
          <w:rFonts w:asciiTheme="majorBidi" w:hAnsiTheme="majorBidi" w:cstheme="majorBidi"/>
          <w:i/>
          <w:iCs/>
          <w:color w:val="FF0000"/>
          <w:sz w:val="28"/>
          <w:szCs w:val="28"/>
        </w:rPr>
        <w:t>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/&gt; قرار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r w:rsidRPr="00A3328A">
        <w:rPr>
          <w:rFonts w:asciiTheme="majorBidi" w:hAnsiTheme="majorBidi" w:cstheme="majorBidi"/>
          <w:sz w:val="28"/>
          <w:szCs w:val="28"/>
          <w:lang w:bidi="fa-IR"/>
        </w:rPr>
        <w:t>context:annotation-config</w:t>
      </w:r>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:annotation</w:t>
      </w:r>
      <w:proofErr w:type="gramEnd"/>
      <w:r>
        <w:rPr>
          <w:rStyle w:val="tag"/>
          <w:rFonts w:ascii="Consolas" w:hAnsi="Consolas"/>
          <w:color w:val="008080"/>
          <w:sz w:val="24"/>
          <w:szCs w:val="24"/>
        </w:rPr>
        <w:t>-config/&gt;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com.acme.AppConfig</w:t>
      </w:r>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r>
        <w:rPr>
          <w:rStyle w:val="Strong"/>
          <w:rFonts w:ascii="inherit" w:hAnsi="inherit" w:cs="Varela Round"/>
          <w:color w:val="34302D"/>
        </w:rPr>
        <w:t>jdbc.properties</w:t>
      </w:r>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r w:rsidRPr="00EF5593">
        <w:rPr>
          <w:rFonts w:asciiTheme="majorBidi" w:hAnsiTheme="majorBidi" w:cstheme="majorBidi"/>
          <w:sz w:val="28"/>
          <w:szCs w:val="28"/>
          <w:lang w:bidi="fa-IR"/>
        </w:rPr>
        <w:t>AppConfig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w:t>
      </w:r>
      <w:r w:rsidRPr="00EF5593">
        <w:rPr>
          <w:rFonts w:asciiTheme="majorBidi" w:hAnsiTheme="majorBidi" w:cs="Times New Roman"/>
          <w:sz w:val="28"/>
          <w:szCs w:val="28"/>
          <w:rtl/>
          <w:lang w:bidi="fa-IR"/>
        </w:rPr>
        <w:lastRenderedPageBreak/>
        <w:t>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r w:rsidRPr="00EF5593">
        <w:rPr>
          <w:rFonts w:asciiTheme="majorBidi" w:hAnsiTheme="majorBidi" w:cstheme="majorBidi"/>
          <w:sz w:val="28"/>
          <w:szCs w:val="28"/>
          <w:lang w:bidi="fa-IR"/>
        </w:rPr>
        <w:t>DataSource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&lt;context</w:t>
      </w:r>
      <w:proofErr w:type="gramStart"/>
      <w:r w:rsidRPr="00EF5593">
        <w:rPr>
          <w:rFonts w:asciiTheme="majorBidi" w:hAnsiTheme="majorBidi" w:cstheme="majorBidi"/>
          <w:i/>
          <w:iCs/>
          <w:color w:val="FF0000"/>
          <w:sz w:val="28"/>
          <w:szCs w:val="28"/>
        </w:rPr>
        <w:t>:component</w:t>
      </w:r>
      <w:proofErr w:type="gramEnd"/>
      <w:r w:rsidRPr="00EF5593">
        <w:rPr>
          <w:rFonts w:asciiTheme="majorBidi" w:hAnsiTheme="majorBidi" w:cstheme="majorBidi"/>
          <w:i/>
          <w:iCs/>
          <w:color w:val="FF0000"/>
          <w:sz w:val="28"/>
          <w:szCs w:val="28"/>
        </w:rPr>
        <w:t>-scan/&gt;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context:annotation-config</w:t>
      </w:r>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context:component-scan</w:t>
      </w:r>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proofErr w:type="gramStart"/>
      <w:r w:rsidRPr="009B34D3">
        <w:rPr>
          <w:rStyle w:val="Strong"/>
          <w:rFonts w:ascii="inherit" w:hAnsi="inherit" w:cs="Varela Round"/>
          <w:color w:val="FF0000"/>
        </w:rPr>
        <w:t>system-test-config.xml</w:t>
      </w:r>
      <w:proofErr w:type="gramEnd"/>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AppConfig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:component</w:t>
      </w:r>
      <w:proofErr w:type="gramEnd"/>
      <w:r>
        <w:rPr>
          <w:rStyle w:val="tag"/>
          <w:rFonts w:ascii="Consolas" w:hAnsi="Consolas"/>
          <w:color w:val="008080"/>
          <w:sz w:val="24"/>
          <w:szCs w:val="24"/>
        </w:rPr>
        <w: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r w:rsidRPr="003A5B5D">
        <w:rPr>
          <w:rFonts w:asciiTheme="majorBidi" w:hAnsiTheme="majorBidi" w:cstheme="majorBidi"/>
          <w:sz w:val="28"/>
          <w:szCs w:val="28"/>
          <w:lang w:bidi="fa-IR"/>
        </w:rPr>
        <w:t>ImportResource</w:t>
      </w:r>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@ImportResource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@Value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url;</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@Value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@Value</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DriverManagerDataSource(url,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HTMLCode"/>
          <w:rFonts w:ascii="Consolas" w:hAnsi="Consolas"/>
          <w:color w:val="34302D"/>
          <w:sz w:val="24"/>
          <w:szCs w:val="24"/>
        </w:rPr>
        <w:t>properties-config.xml</w:t>
      </w:r>
      <w:proofErr w:type="gramEnd"/>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context:</w:t>
      </w:r>
      <w:proofErr w:type="gramEnd"/>
      <w:r>
        <w:rPr>
          <w:rStyle w:val="tag"/>
          <w:rFonts w:ascii="Consolas" w:hAnsi="Consolas"/>
          <w:color w:val="008080"/>
          <w:sz w:val="24"/>
          <w:szCs w:val="24"/>
        </w:rPr>
        <w: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jdbc.properties</w:t>
      </w:r>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w:t>
      </w:r>
      <w:proofErr w:type="gramStart"/>
      <w:r>
        <w:rPr>
          <w:rFonts w:ascii="Consolas" w:hAnsi="Consolas"/>
          <w:color w:val="34302D"/>
          <w:sz w:val="24"/>
          <w:szCs w:val="24"/>
        </w:rPr>
        <w:t>sa</w:t>
      </w:r>
      <w:proofErr w:type="gram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AppConfig.class);</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w:t>
      </w:r>
      <w:proofErr w:type="gramStart"/>
      <w:r>
        <w:rPr>
          <w:rStyle w:val="HTMLCode"/>
          <w:rFonts w:ascii="Consolas" w:hAnsi="Consolas"/>
          <w:color w:val="34302D"/>
          <w:sz w:val="24"/>
          <w:szCs w:val="24"/>
        </w:rPr>
        <w:t>ctx.getBean(</w:t>
      </w:r>
      <w:proofErr w:type="gramEnd"/>
      <w:r>
        <w:rPr>
          <w:rStyle w:val="HTMLCode"/>
          <w:rFonts w:ascii="Consolas" w:hAnsi="Consolas"/>
          <w:color w:val="34302D"/>
          <w:sz w:val="24"/>
          <w:szCs w:val="24"/>
        </w:rPr>
        <w:t>TransferService.class);</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lastRenderedPageBreak/>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DataSource</w:t>
      </w:r>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my-schema.sql</w:t>
      </w:r>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my-test-data.sql</w:t>
      </w:r>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r w:rsidRPr="003024E3">
        <w:rPr>
          <w:rFonts w:asciiTheme="majorBidi" w:hAnsiTheme="majorBidi" w:cstheme="majorBidi"/>
          <w:sz w:val="28"/>
          <w:szCs w:val="28"/>
          <w:lang w:bidi="fa-IR"/>
        </w:rPr>
        <w:t>dataSource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InitialContext</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lastRenderedPageBreak/>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r w:rsidRPr="00C434FD">
        <w:rPr>
          <w:rFonts w:asciiTheme="majorBidi" w:hAnsiTheme="majorBidi" w:cstheme="majorBidi"/>
          <w:sz w:val="28"/>
          <w:szCs w:val="28"/>
        </w:rPr>
        <w:t>dataSource</w:t>
      </w:r>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b/>
          <w:bCs/>
          <w:color w:val="000077"/>
          <w:sz w:val="24"/>
          <w:szCs w:val="24"/>
        </w:rPr>
        <w:t>@Profile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StandaloneDataConfig</w:t>
      </w:r>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b/>
          <w:bCs/>
          <w:color w:val="000077"/>
          <w:sz w:val="24"/>
          <w:szCs w:val="24"/>
        </w:rPr>
        <w:t>@Profile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JndiDataConfig</w:t>
      </w:r>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InitialContext</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Spring's JndiTemplate/JndiLocatorDelegate</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JNDI InitialContext</w:t>
      </w:r>
      <w:r w:rsidRPr="00C434FD">
        <w:rPr>
          <w:rFonts w:asciiTheme="majorBidi" w:hAnsiTheme="majorBidi" w:cs="Times New Roman"/>
          <w:sz w:val="28"/>
          <w:szCs w:val="28"/>
          <w:rtl/>
          <w:lang w:bidi="fa-IR"/>
        </w:rPr>
        <w:t xml:space="preserve"> نشان داده شده در بالا، اما نه نوع </w:t>
      </w:r>
      <w:r w:rsidRPr="00C434FD">
        <w:rPr>
          <w:rFonts w:asciiTheme="majorBidi" w:hAnsiTheme="majorBidi" w:cstheme="majorBidi"/>
          <w:sz w:val="28"/>
          <w:szCs w:val="28"/>
          <w:lang w:bidi="fa-IR"/>
        </w:rPr>
        <w:t>JndiObjectFactoryBean</w:t>
      </w:r>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r w:rsidRPr="00C434FD">
        <w:rPr>
          <w:rFonts w:asciiTheme="majorBidi" w:hAnsiTheme="majorBidi" w:cstheme="majorBidi"/>
          <w:sz w:val="28"/>
          <w:szCs w:val="28"/>
          <w:lang w:bidi="fa-IR"/>
        </w:rPr>
        <w:t>FactoryBean</w:t>
      </w:r>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lastRenderedPageBreak/>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b/>
          <w:bCs/>
          <w:color w:val="000077"/>
          <w:sz w:val="24"/>
          <w:szCs w:val="24"/>
        </w:rPr>
        <w:t>@Profile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b/>
          <w:bCs/>
          <w:color w:val="000077"/>
          <w:sz w:val="24"/>
          <w:szCs w:val="24"/>
        </w:rPr>
        <w:t>@Profile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standaloneDataSource()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nnotation"/>
          <w:rFonts w:ascii="Consolas" w:hAnsi="Consolas"/>
          <w:b/>
          <w:bCs/>
          <w:color w:val="000077"/>
          <w:sz w:val="24"/>
          <w:szCs w:val="24"/>
        </w:rPr>
        <w:t>@Profile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jndiDataSource()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InitialContext</w:t>
      </w:r>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lastRenderedPageBreak/>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xsi:</w:t>
      </w:r>
      <w:proofErr w:type="gramEnd"/>
      <w:r>
        <w:rPr>
          <w:rStyle w:val="attribute-name"/>
          <w:rFonts w:ascii="Consolas" w:hAnsi="Consolas"/>
          <w:color w:val="000080"/>
          <w:sz w:val="24"/>
          <w:szCs w:val="24"/>
        </w:rPr>
        <w:t>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xsi:</w:t>
      </w:r>
      <w:proofErr w:type="gramEnd"/>
      <w:r>
        <w:rPr>
          <w:rStyle w:val="attribute-name"/>
          <w:rFonts w:ascii="Consolas" w:hAnsi="Consolas"/>
          <w:color w:val="000080"/>
          <w:sz w:val="24"/>
          <w:szCs w:val="24"/>
        </w:rPr>
        <w:t>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w:t>
      </w:r>
      <w:proofErr w:type="gramStart"/>
      <w:r>
        <w:rPr>
          <w:rStyle w:val="tag"/>
          <w:rFonts w:ascii="Consolas" w:hAnsi="Consolas"/>
          <w:color w:val="008080"/>
          <w:sz w:val="24"/>
          <w:szCs w:val="24"/>
        </w:rPr>
        <w:t>:jndi</w:t>
      </w:r>
      <w:proofErr w:type="gramEnd"/>
      <w:r>
        <w:rPr>
          <w:rStyle w:val="tag"/>
          <w:rFonts w:ascii="Consolas" w:hAnsi="Consolas"/>
          <w:color w:val="008080"/>
          <w:sz w:val="24"/>
          <w:szCs w:val="24"/>
        </w:rPr>
        <w:t>-lookup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xsi:</w:t>
      </w:r>
      <w:proofErr w:type="gramEnd"/>
      <w:r>
        <w:rPr>
          <w:rStyle w:val="attribute-name"/>
          <w:rFonts w:ascii="Consolas" w:hAnsi="Consolas"/>
          <w:color w:val="000080"/>
          <w:sz w:val="24"/>
          <w:szCs w:val="24"/>
        </w:rPr>
        <w:t>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jdbc:</w:t>
      </w:r>
      <w:proofErr w:type="gramEnd"/>
      <w:r>
        <w:rPr>
          <w:rStyle w:val="tag"/>
          <w:rFonts w:ascii="Consolas" w:hAnsi="Consolas"/>
          <w:color w:val="008080"/>
          <w:sz w:val="24"/>
          <w:szCs w:val="24"/>
        </w:rPr>
        <w:t>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w:t>
      </w:r>
      <w:proofErr w:type="gramStart"/>
      <w:r>
        <w:rPr>
          <w:rStyle w:val="tag"/>
          <w:rFonts w:ascii="Consolas" w:hAnsi="Consolas"/>
          <w:color w:val="008080"/>
          <w:sz w:val="24"/>
          <w:szCs w:val="24"/>
        </w:rPr>
        <w:t>:embedded</w:t>
      </w:r>
      <w:proofErr w:type="gramEnd"/>
      <w:r>
        <w:rPr>
          <w:rStyle w:val="tag"/>
          <w:rFonts w:ascii="Consolas" w:hAnsi="Consolas"/>
          <w:color w:val="008080"/>
          <w:sz w:val="24"/>
          <w:szCs w:val="24"/>
        </w:rPr>
        <w:t>-database&gt;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w:t>
      </w:r>
      <w:proofErr w:type="gramStart"/>
      <w:r>
        <w:rPr>
          <w:rStyle w:val="tag"/>
          <w:rFonts w:ascii="Consolas" w:hAnsi="Consolas"/>
          <w:color w:val="008080"/>
          <w:sz w:val="24"/>
          <w:szCs w:val="24"/>
        </w:rPr>
        <w:t>:jndi</w:t>
      </w:r>
      <w:proofErr w:type="gramEnd"/>
      <w:r>
        <w:rPr>
          <w:rStyle w:val="tag"/>
          <w:rFonts w:ascii="Consolas" w:hAnsi="Consolas"/>
          <w:color w:val="008080"/>
          <w:sz w:val="24"/>
          <w:szCs w:val="24"/>
        </w:rPr>
        <w:t>-lookup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r w:rsidRPr="002161F4">
        <w:rPr>
          <w:rFonts w:asciiTheme="majorBidi" w:hAnsiTheme="majorBidi" w:cstheme="majorBidi"/>
          <w:sz w:val="28"/>
          <w:szCs w:val="28"/>
        </w:rPr>
        <w:t>NoSuchBeanDefinitionException</w:t>
      </w:r>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r w:rsidRPr="002161F4">
        <w:rPr>
          <w:rFonts w:asciiTheme="majorBidi" w:hAnsiTheme="majorBidi" w:cstheme="majorBidi"/>
          <w:sz w:val="28"/>
          <w:szCs w:val="28"/>
        </w:rPr>
        <w:t>dataSource</w:t>
      </w:r>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r w:rsidRPr="002161F4">
        <w:rPr>
          <w:rFonts w:asciiTheme="majorBidi" w:hAnsiTheme="majorBidi" w:cstheme="majorBidi"/>
          <w:sz w:val="28"/>
          <w:szCs w:val="28"/>
        </w:rPr>
        <w:t>ApplicationContext</w:t>
      </w:r>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AnnotationConfigApplicationContext(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).setActiveProfiles(</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HTMLCode"/>
          <w:rFonts w:ascii="Consolas" w:hAnsi="Consolas"/>
          <w:color w:val="34302D"/>
          <w:sz w:val="24"/>
          <w:szCs w:val="24"/>
        </w:rPr>
        <w:t>ctx.register(</w:t>
      </w:r>
      <w:proofErr w:type="gramEnd"/>
      <w:r>
        <w:rPr>
          <w:rStyle w:val="HTMLCode"/>
          <w:rFonts w:ascii="Consolas" w:hAnsi="Consolas"/>
          <w:color w:val="34302D"/>
          <w:sz w:val="24"/>
          <w:szCs w:val="24"/>
        </w:rPr>
        <w:t>SomeConfig.class, StandaloneDataConfig.class, JndiDataConfig.class);</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ctx.refresh(</w:t>
      </w:r>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r w:rsidRPr="002161F4">
        <w:rPr>
          <w:rFonts w:asciiTheme="majorBidi" w:hAnsiTheme="majorBidi" w:cstheme="majorBidi"/>
          <w:sz w:val="28"/>
          <w:szCs w:val="28"/>
          <w:lang w:bidi="fa-IR"/>
        </w:rPr>
        <w:t>PropertySource</w:t>
      </w:r>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ActiveProfiles</w:t>
      </w:r>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lastRenderedPageBreak/>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r w:rsidRPr="002161F4">
        <w:rPr>
          <w:rFonts w:asciiTheme="majorBidi" w:hAnsiTheme="majorBidi" w:cstheme="majorBidi"/>
          <w:sz w:val="28"/>
          <w:szCs w:val="28"/>
          <w:lang w:bidi="fa-IR"/>
        </w:rPr>
        <w:t>setActiveProfiles</w:t>
      </w:r>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String… varargs</w:t>
      </w:r>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).setActiveProfiles(</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-Dspring.profiles.active=</w:t>
      </w:r>
      <w:r>
        <w:rPr>
          <w:rStyle w:val="delimiter"/>
          <w:rFonts w:ascii="Consolas" w:hAnsi="Consolas"/>
          <w:color w:val="DD1144"/>
          <w:sz w:val="24"/>
          <w:szCs w:val="24"/>
        </w:rPr>
        <w:t>"</w:t>
      </w:r>
      <w:r>
        <w:rPr>
          <w:rStyle w:val="content"/>
          <w:rFonts w:ascii="Consolas" w:hAnsi="Consolas"/>
          <w:color w:val="DD1144"/>
          <w:sz w:val="24"/>
          <w:szCs w:val="24"/>
        </w:rPr>
        <w:t>profile1</w:t>
      </w:r>
      <w:proofErr w:type="gramStart"/>
      <w:r>
        <w:rPr>
          <w:rStyle w:val="content"/>
          <w:rFonts w:ascii="Consolas" w:hAnsi="Consolas"/>
          <w:color w:val="DD1144"/>
          <w:sz w:val="24"/>
          <w:szCs w:val="24"/>
        </w:rPr>
        <w:t>,profile2</w:t>
      </w:r>
      <w:proofErr w:type="gramEnd"/>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b/>
          <w:bCs/>
          <w:color w:val="000077"/>
          <w:sz w:val="24"/>
          <w:szCs w:val="24"/>
        </w:rPr>
        <w:t>@Profile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DefaultDataConfig</w:t>
      </w:r>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setType(</w:t>
      </w:r>
      <w:proofErr w:type="gramEnd"/>
      <w:r>
        <w:rPr>
          <w:rStyle w:val="HTMLCode"/>
          <w:rFonts w:ascii="Consolas" w:hAnsi="Consolas"/>
          <w:color w:val="34302D"/>
          <w:sz w:val="24"/>
          <w:szCs w:val="24"/>
        </w:rPr>
        <w:t>EmbeddedDatabaseType.HSQL)</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addScript(</w:t>
      </w:r>
      <w:proofErr w:type="gramEnd"/>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r w:rsidRPr="00FF6369">
        <w:rPr>
          <w:rFonts w:asciiTheme="majorBidi" w:hAnsiTheme="majorBidi" w:cstheme="majorBidi"/>
          <w:sz w:val="28"/>
          <w:szCs w:val="28"/>
          <w:lang w:bidi="fa-IR"/>
        </w:rPr>
        <w:t>dataSource</w:t>
      </w:r>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r w:rsidRPr="00FF6369">
        <w:rPr>
          <w:rFonts w:asciiTheme="majorBidi" w:hAnsiTheme="majorBidi" w:cstheme="majorBidi"/>
          <w:sz w:val="28"/>
          <w:szCs w:val="28"/>
          <w:lang w:bidi="fa-IR"/>
        </w:rPr>
        <w:t>setDefaultProfiles</w:t>
      </w:r>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heme="majorBidi"/>
          <w:sz w:val="28"/>
          <w:szCs w:val="28"/>
          <w:lang w:bidi="fa-IR"/>
        </w:rPr>
        <w:t>spring.profiles.default</w:t>
      </w:r>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1.13.2. PropertySource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GenericApplicationContext(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type"/>
          <w:rFonts w:ascii="Consolas" w:eastAsiaTheme="majorEastAsia" w:hAnsi="Consolas"/>
          <w:b/>
          <w:bCs/>
          <w:color w:val="34302D"/>
          <w:sz w:val="24"/>
          <w:szCs w:val="24"/>
        </w:rPr>
        <w:t>boolean</w:t>
      </w:r>
      <w:proofErr w:type="gramEnd"/>
      <w:r>
        <w:rPr>
          <w:rStyle w:val="HTMLCode"/>
          <w:rFonts w:ascii="Consolas" w:hAnsi="Consolas"/>
          <w:color w:val="34302D"/>
          <w:sz w:val="24"/>
          <w:szCs w:val="24"/>
        </w:rPr>
        <w:t xml:space="preserve"> containsFoo = env.containsProperty(</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w:t>
      </w:r>
      <w:proofErr w:type="gramStart"/>
      <w:r>
        <w:rPr>
          <w:rStyle w:val="HTMLCode"/>
          <w:rFonts w:ascii="Consolas" w:hAnsi="Consolas"/>
          <w:color w:val="34302D"/>
          <w:sz w:val="24"/>
          <w:szCs w:val="24"/>
        </w:rPr>
        <w:t>containsFoo</w:t>
      </w:r>
      <w:proofErr w:type="gramEnd"/>
      <w:r>
        <w:rPr>
          <w:rStyle w:val="HTMLCode"/>
          <w:rFonts w:ascii="Consolas" w:hAnsi="Consolas"/>
          <w:color w:val="34302D"/>
          <w:sz w:val="24"/>
          <w:szCs w:val="24"/>
        </w:rPr>
        <w:t>);</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r w:rsidRPr="00AA6BB0">
        <w:rPr>
          <w:rFonts w:asciiTheme="majorBidi" w:hAnsiTheme="majorBidi" w:cstheme="majorBidi"/>
          <w:sz w:val="28"/>
          <w:szCs w:val="28"/>
          <w:lang w:bidi="fa-IR"/>
        </w:rPr>
        <w:lastRenderedPageBreak/>
        <w:t>PropertySource</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Spring's StandardEnvironment</w:t>
      </w:r>
      <w:r w:rsidRPr="00AA6BB0">
        <w:rPr>
          <w:rFonts w:asciiTheme="majorBidi" w:hAnsiTheme="majorBidi" w:cs="Times New Roman"/>
          <w:sz w:val="28"/>
          <w:szCs w:val="28"/>
          <w:rtl/>
          <w:lang w:bidi="fa-IR"/>
        </w:rPr>
        <w:t xml:space="preserve"> با دو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JVM (a la </w:t>
      </w:r>
      <w:proofErr w:type="gramStart"/>
      <w:r w:rsidRPr="00AA6BB0">
        <w:rPr>
          <w:rFonts w:asciiTheme="majorBidi" w:hAnsiTheme="majorBidi" w:cstheme="majorBidi"/>
          <w:sz w:val="28"/>
          <w:szCs w:val="28"/>
          <w:lang w:bidi="fa-IR"/>
        </w:rPr>
        <w:t>System.getProperties(</w:t>
      </w:r>
      <w:proofErr w:type="gramEnd"/>
      <w:r w:rsidRPr="00AA6BB0">
        <w:rPr>
          <w:rFonts w:asciiTheme="majorBidi" w:hAnsiTheme="majorBidi" w:cstheme="majorBidi"/>
          <w:sz w:val="28"/>
          <w:szCs w:val="28"/>
          <w:lang w:bidi="fa-IR"/>
        </w:rPr>
        <w:t>))</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a la System.getenv</w:t>
      </w:r>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StandardEnvironment</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r w:rsidRPr="00AA6BB0">
        <w:rPr>
          <w:rFonts w:asciiTheme="majorBidi" w:hAnsiTheme="majorBidi" w:cstheme="majorBidi"/>
          <w:sz w:val="28"/>
          <w:szCs w:val="28"/>
          <w:lang w:bidi="fa-IR"/>
        </w:rPr>
        <w:t>StandardServletEnvironment</w:t>
      </w:r>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JndiPropertySource</w:t>
      </w:r>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r w:rsidRPr="00AA6BB0">
        <w:rPr>
          <w:rFonts w:asciiTheme="majorBidi" w:hAnsiTheme="majorBidi" w:cstheme="majorBidi"/>
          <w:sz w:val="28"/>
          <w:szCs w:val="28"/>
          <w:lang w:bidi="fa-IR"/>
        </w:rPr>
        <w:t>javadocs</w:t>
      </w:r>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r w:rsidRPr="00C20F8E">
        <w:rPr>
          <w:rFonts w:asciiTheme="majorBidi" w:hAnsiTheme="majorBidi" w:cstheme="majorBidi"/>
          <w:sz w:val="28"/>
          <w:szCs w:val="28"/>
          <w:lang w:bidi="fa-IR"/>
        </w:rPr>
        <w:t>env.getProperty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StandardServletEnvironment</w:t>
      </w:r>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ServletConfig parameters (if applicable, e.g. in case of a </w:t>
      </w:r>
      <w:r>
        <w:rPr>
          <w:rStyle w:val="HTMLCode"/>
          <w:rFonts w:ascii="Consolas" w:hAnsi="Consolas"/>
          <w:sz w:val="23"/>
          <w:szCs w:val="23"/>
          <w:shd w:val="clear" w:color="auto" w:fill="F7F7F8"/>
        </w:rPr>
        <w:t>DispatcherServlet</w:t>
      </w:r>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ServletContext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("java:comp/env/"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PropertySource</w:t>
      </w:r>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r w:rsidRPr="00C20F8E">
        <w:rPr>
          <w:rFonts w:asciiTheme="majorBidi" w:hAnsiTheme="majorBidi" w:cstheme="majorBidi"/>
          <w:sz w:val="28"/>
          <w:szCs w:val="28"/>
          <w:lang w:bidi="fa-IR"/>
        </w:rPr>
        <w:t>PropertySources</w:t>
      </w:r>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ConfigurableApplicationContext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GenericApplicationContext(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MutablePropertySources sources = </w:t>
      </w:r>
      <w:proofErr w:type="gramStart"/>
      <w:r>
        <w:rPr>
          <w:rStyle w:val="HTMLCode"/>
          <w:rFonts w:ascii="Consolas" w:hAnsi="Consolas"/>
          <w:color w:val="34302D"/>
          <w:sz w:val="24"/>
          <w:szCs w:val="24"/>
        </w:rPr>
        <w:t>ctx.getEnvironment(</w:t>
      </w:r>
      <w:proofErr w:type="gramEnd"/>
      <w:r>
        <w:rPr>
          <w:rStyle w:val="HTMLCode"/>
          <w:rFonts w:ascii="Consolas" w:hAnsi="Consolas"/>
          <w:color w:val="34302D"/>
          <w:sz w:val="24"/>
          <w:szCs w:val="24"/>
        </w:rPr>
        <w:t>).getPropertySources();</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sources.addFirst(</w:t>
      </w:r>
      <w:proofErr w:type="gramEnd"/>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MyPropertySource());</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r w:rsidRPr="00D5728D">
        <w:rPr>
          <w:rFonts w:asciiTheme="majorBidi" w:hAnsiTheme="majorBidi" w:cstheme="majorBidi"/>
          <w:sz w:val="28"/>
          <w:szCs w:val="28"/>
          <w:lang w:bidi="fa-IR"/>
        </w:rPr>
        <w:t>MyPropertySource</w:t>
      </w:r>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r w:rsidRPr="00D5728D">
        <w:rPr>
          <w:rFonts w:asciiTheme="majorBidi" w:hAnsiTheme="majorBidi" w:cstheme="majorBidi"/>
          <w:sz w:val="28"/>
          <w:szCs w:val="28"/>
          <w:lang w:bidi="fa-IR"/>
        </w:rPr>
        <w:t>PropertySource</w:t>
      </w:r>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r w:rsidRPr="00D5728D">
        <w:rPr>
          <w:rFonts w:asciiTheme="majorBidi" w:hAnsiTheme="majorBidi" w:cstheme="majorBidi"/>
          <w:sz w:val="28"/>
          <w:szCs w:val="28"/>
          <w:lang w:bidi="fa-IR"/>
        </w:rPr>
        <w:t>MutablePropertySources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annotation"/>
          <w:rFonts w:ascii="Consolas" w:hAnsi="Consolas"/>
          <w:b/>
          <w:bCs/>
          <w:color w:val="000077"/>
          <w:sz w:val="24"/>
          <w:szCs w:val="24"/>
        </w:rPr>
        <w:t>@PropertySource</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TestBean testBean()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testBean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TestBean(</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testBean.setName(</w:t>
      </w:r>
      <w:proofErr w:type="gramEnd"/>
      <w:r>
        <w:rPr>
          <w:rStyle w:val="HTMLCode"/>
          <w:rFonts w:ascii="Consolas" w:hAnsi="Consolas"/>
          <w:color w:val="34302D"/>
          <w:sz w:val="24"/>
          <w:szCs w:val="24"/>
        </w:rPr>
        <w:t>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return</w:t>
      </w:r>
      <w:proofErr w:type="gramEnd"/>
      <w:r>
        <w:rPr>
          <w:rStyle w:val="HTMLCode"/>
          <w:rFonts w:ascii="Consolas" w:hAnsi="Consolas"/>
          <w:color w:val="34302D"/>
          <w:sz w:val="24"/>
          <w:szCs w:val="24"/>
        </w:rPr>
        <w:t xml:space="preserve"> testBean;</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r w:rsidRPr="00986EEB">
        <w:rPr>
          <w:rFonts w:asciiTheme="majorBidi" w:hAnsiTheme="majorBidi" w:cstheme="majorBidi"/>
          <w:sz w:val="28"/>
          <w:szCs w:val="28"/>
          <w:lang w:bidi="fa-IR"/>
        </w:rPr>
        <w:t>PropertySource</w:t>
      </w:r>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my.placeholder</w:t>
      </w:r>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IllegalArgumentException</w:t>
      </w:r>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import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1.14. Registering a LoadTimeWeaver</w:t>
      </w:r>
    </w:p>
    <w:p w14:paraId="7CB85644"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Pr>
        <w:t>LoadTimeWeaver</w:t>
      </w:r>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r w:rsidRPr="00664FE6">
        <w:rPr>
          <w:rFonts w:asciiTheme="majorBidi" w:hAnsiTheme="majorBidi" w:cstheme="majorBidi"/>
          <w:sz w:val="28"/>
          <w:szCs w:val="28"/>
        </w:rPr>
        <w:t>EnableLoadTimeWeaving</w:t>
      </w:r>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r w:rsidRPr="0086608A">
        <w:rPr>
          <w:rFonts w:asciiTheme="majorBidi" w:hAnsiTheme="majorBidi" w:cstheme="majorBidi"/>
          <w:sz w:val="28"/>
          <w:szCs w:val="28"/>
          <w:lang w:bidi="fa-IR"/>
        </w:rPr>
        <w:t>context:load-time-weaver</w:t>
      </w:r>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w:t>
      </w:r>
      <w:proofErr w:type="gramStart"/>
      <w:r>
        <w:rPr>
          <w:rStyle w:val="tag"/>
          <w:rFonts w:ascii="Consolas" w:hAnsi="Consolas"/>
          <w:color w:val="008080"/>
          <w:sz w:val="24"/>
          <w:szCs w:val="24"/>
        </w:rPr>
        <w:t>:load</w:t>
      </w:r>
      <w:proofErr w:type="gramEnd"/>
      <w:r>
        <w:rPr>
          <w:rStyle w:val="tag"/>
          <w:rFonts w:ascii="Consolas" w:hAnsi="Consolas"/>
          <w:color w:val="008080"/>
          <w:sz w:val="24"/>
          <w:szCs w:val="24"/>
        </w:rPr>
        <w:t>-time-weaver/&gt;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ممکن است </w:t>
      </w:r>
      <w:r w:rsidRPr="00282096">
        <w:rPr>
          <w:rFonts w:asciiTheme="majorBidi" w:hAnsiTheme="majorBidi" w:cstheme="majorBidi"/>
          <w:sz w:val="28"/>
          <w:szCs w:val="28"/>
          <w:lang w:bidi="fa-IR"/>
        </w:rPr>
        <w:t>LoadTimeWeaverAware</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LocalContainerEntityManagerFactoryBean javadocs</w:t>
      </w:r>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1.15. Additional capabilities of the ApplicationContext</w:t>
      </w:r>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r w:rsidRPr="00282096">
        <w:rPr>
          <w:rFonts w:asciiTheme="majorBidi" w:hAnsiTheme="majorBidi" w:cstheme="majorBidi"/>
          <w:sz w:val="28"/>
          <w:szCs w:val="28"/>
          <w:lang w:bidi="fa-IR"/>
        </w:rPr>
        <w:t>org.springframework.beans.factory</w:t>
      </w:r>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r w:rsidRPr="00282096">
        <w:rPr>
          <w:rFonts w:asciiTheme="majorBidi" w:hAnsiTheme="majorBidi" w:cstheme="majorBidi"/>
          <w:sz w:val="28"/>
          <w:szCs w:val="28"/>
          <w:lang w:bidi="fa-IR"/>
        </w:rPr>
        <w:t>org.springframework.context</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r w:rsidRPr="00282096">
        <w:rPr>
          <w:rFonts w:asciiTheme="majorBidi" w:hAnsiTheme="majorBidi" w:cstheme="majorBidi"/>
          <w:sz w:val="28"/>
          <w:szCs w:val="28"/>
          <w:lang w:bidi="fa-IR"/>
        </w:rPr>
        <w:t>ContextLoader</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ResourceLoader</w:t>
      </w:r>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r w:rsidRPr="00282096">
        <w:rPr>
          <w:rFonts w:asciiTheme="majorBidi" w:hAnsiTheme="majorBidi" w:cstheme="majorBidi"/>
          <w:sz w:val="28"/>
          <w:szCs w:val="28"/>
          <w:lang w:bidi="fa-IR"/>
        </w:rPr>
        <w:t>ApplicationListener</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r w:rsidRPr="00282096">
        <w:rPr>
          <w:rFonts w:asciiTheme="majorBidi" w:hAnsiTheme="majorBidi" w:cstheme="majorBidi"/>
          <w:sz w:val="28"/>
          <w:szCs w:val="28"/>
          <w:lang w:bidi="fa-IR"/>
        </w:rPr>
        <w:t>ApplicationEventPublisher</w:t>
      </w:r>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HierarchicalBeanFactory</w:t>
      </w:r>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1.15.1. Internationalization using MessageSource</w:t>
      </w:r>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w:t>
      </w:r>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MessageFormat</w:t>
      </w:r>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String getMessage(String code, Object[] args,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NoSuchMessageException</w:t>
      </w:r>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 (MessageSourceResolvable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MessageSourceResolvable</w:t>
      </w:r>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DelegatingMessageSource</w:t>
      </w:r>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و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basenames</w:t>
      </w:r>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list</w:t>
      </w:r>
      <w:proofErr w:type="gramEnd"/>
      <w:r>
        <w:rPr>
          <w:rStyle w:val="tag"/>
          <w:rFonts w:ascii="Consolas" w:hAnsi="Consolas"/>
          <w:color w:val="008080"/>
          <w:sz w:val="24"/>
          <w:szCs w:val="24"/>
        </w:rPr>
        <w: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value&gt;</w:t>
      </w:r>
      <w:proofErr w:type="gramEnd"/>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ResourceBundles</w:t>
      </w:r>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w:t>
      </w:r>
      <w:proofErr w:type="gramEnd"/>
      <w:r>
        <w:rPr>
          <w:rStyle w:val="HTMLCode"/>
          <w:rFonts w:ascii="Consolas" w:hAnsi="Consolas"/>
          <w:color w:val="34302D"/>
          <w:sz w:val="24"/>
          <w:szCs w:val="24"/>
        </w:rPr>
        <w:t xml:space="preserve"> format.properties</w:t>
      </w:r>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HTMLCode"/>
          <w:rFonts w:ascii="Consolas" w:hAnsi="Consolas"/>
          <w:color w:val="34302D"/>
          <w:sz w:val="24"/>
          <w:szCs w:val="24"/>
        </w:rPr>
        <w:t>message=</w:t>
      </w:r>
      <w:proofErr w:type="gramEnd"/>
      <w:r>
        <w:rPr>
          <w:rStyle w:val="HTMLCode"/>
          <w:rFonts w:ascii="Consolas" w:hAnsi="Consolas"/>
          <w:color w:val="34302D"/>
          <w:sz w:val="24"/>
          <w:szCs w:val="24"/>
        </w:rPr>
        <w:t>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in</w:t>
      </w:r>
      <w:proofErr w:type="gramEnd"/>
      <w:r>
        <w:rPr>
          <w:rStyle w:val="HTMLCode"/>
          <w:rFonts w:ascii="Consolas" w:hAnsi="Consolas"/>
          <w:color w:val="34302D"/>
          <w:sz w:val="24"/>
          <w:szCs w:val="24"/>
        </w:rPr>
        <w:t xml:space="preserve"> exceptions.properties</w:t>
      </w:r>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argument.required=</w:t>
      </w:r>
      <w:proofErr w:type="gramStart"/>
      <w:r>
        <w:rPr>
          <w:rStyle w:val="HTMLCode"/>
          <w:rFonts w:ascii="Consolas" w:hAnsi="Consolas"/>
          <w:color w:val="34302D"/>
          <w:sz w:val="24"/>
          <w:szCs w:val="24"/>
        </w:rPr>
        <w:t>The</w:t>
      </w:r>
      <w:proofErr w:type="gramEnd"/>
      <w:r>
        <w:rPr>
          <w:rStyle w:val="HTMLCode"/>
          <w:rFonts w:ascii="Consolas" w:hAnsi="Consolas"/>
          <w:color w:val="34302D"/>
          <w:sz w:val="24"/>
          <w:szCs w:val="24"/>
        </w:rPr>
        <w:t xml:space="preserv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ApplicationContext</w:t>
      </w:r>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gramStart"/>
      <w:r>
        <w:rPr>
          <w:rStyle w:val="HTMLCode"/>
          <w:rFonts w:ascii="Consolas" w:hAnsi="Consolas"/>
          <w:color w:val="34302D"/>
          <w:sz w:val="24"/>
          <w:szCs w:val="24"/>
        </w:rPr>
        <w:t>resources.getMessage(</w:t>
      </w:r>
      <w:proofErr w:type="gramEnd"/>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gramEnd"/>
      <w:r>
        <w:rPr>
          <w:rStyle w:val="HTMLCode"/>
          <w:rFonts w:ascii="Consolas" w:hAnsi="Consolas"/>
          <w:color w:val="34302D"/>
          <w:sz w:val="24"/>
          <w:szCs w:val="24"/>
        </w:rPr>
        <w:t>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Fonts w:ascii="Consolas" w:hAnsi="Consolas"/>
          <w:color w:val="34302D"/>
          <w:sz w:val="24"/>
          <w:szCs w:val="24"/>
        </w:rPr>
        <w:t>Alligators</w:t>
      </w:r>
      <w:proofErr w:type="gramEnd"/>
      <w:r>
        <w:rPr>
          <w:rFonts w:ascii="Consolas" w:hAnsi="Consolas"/>
          <w:color w:val="34302D"/>
          <w:sz w:val="24"/>
          <w:szCs w:val="24"/>
        </w:rPr>
        <w:t xml:space="preserve">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classpath</w:t>
      </w:r>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basenames</w:t>
      </w:r>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format.properties</w:t>
      </w:r>
      <w:r w:rsidRPr="00030D0F">
        <w:rPr>
          <w:rFonts w:asciiTheme="majorBidi" w:hAnsiTheme="majorBidi" w:cs="Times New Roman"/>
          <w:sz w:val="28"/>
          <w:szCs w:val="28"/>
          <w:rtl/>
          <w:lang w:bidi="fa-IR"/>
        </w:rPr>
        <w:t>،</w:t>
      </w:r>
      <w:r w:rsidRPr="00030D0F">
        <w:rPr>
          <w:rFonts w:asciiTheme="majorBidi" w:hAnsiTheme="majorBidi" w:cstheme="majorBidi"/>
          <w:sz w:val="28"/>
          <w:szCs w:val="28"/>
          <w:lang w:bidi="fa-IR"/>
        </w:rPr>
        <w:t>exceptions.properties</w:t>
      </w:r>
      <w:r w:rsidRPr="00030D0F">
        <w:rPr>
          <w:rFonts w:asciiTheme="majorBidi" w:hAnsiTheme="majorBidi" w:cs="Times New Roman"/>
          <w:sz w:val="28"/>
          <w:szCs w:val="28"/>
          <w:rtl/>
          <w:lang w:bidi="fa-IR"/>
        </w:rPr>
        <w:t xml:space="preserve"> و </w:t>
      </w:r>
      <w:r w:rsidRPr="00030D0F">
        <w:rPr>
          <w:rFonts w:asciiTheme="majorBidi" w:hAnsiTheme="majorBidi" w:cstheme="majorBidi"/>
          <w:sz w:val="28"/>
          <w:szCs w:val="28"/>
          <w:lang w:bidi="fa-IR"/>
        </w:rPr>
        <w:t>windows.properties</w:t>
      </w:r>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t>
      </w:r>
      <w:proofErr w:type="gramStart"/>
      <w:r>
        <w:rPr>
          <w:rStyle w:val="tag"/>
          <w:rFonts w:ascii="Consolas" w:hAnsi="Consolas"/>
          <w:color w:val="008080"/>
          <w:sz w:val="24"/>
          <w:szCs w:val="24"/>
        </w:rPr>
        <w:t>beans</w:t>
      </w:r>
      <w:proofErr w:type="gramEnd"/>
      <w:r>
        <w:rPr>
          <w:rStyle w:val="tag"/>
          <w:rFonts w:ascii="Consolas" w:hAnsi="Consolas"/>
          <w:color w:val="008080"/>
          <w:sz w:val="24"/>
          <w:szCs w:val="24"/>
        </w:rPr>
        <w:t>&gt;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MessageSource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lets inject the above MessageSource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com.foo.Example</w:t>
      </w:r>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private</w:t>
      </w:r>
      <w:proofErr w:type="gramEnd"/>
      <w:r>
        <w:rPr>
          <w:rStyle w:val="HTMLCode"/>
          <w:rFonts w:ascii="Consolas" w:hAnsi="Consolas"/>
          <w:color w:val="34302D"/>
          <w:sz w:val="24"/>
          <w:szCs w:val="24"/>
        </w:rPr>
        <w:t xml:space="preserve"> MessageSource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setMessages(MessageSource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.messages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execute()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.messages.getMessage(</w:t>
      </w:r>
      <w:proofErr w:type="gramEnd"/>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new</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gramEnd"/>
      <w:r>
        <w:rPr>
          <w:rStyle w:val="HTMLCode"/>
          <w:rFonts w:ascii="Consolas" w:hAnsi="Consolas"/>
          <w:color w:val="34302D"/>
          <w:sz w:val="24"/>
          <w:szCs w:val="24"/>
        </w:rPr>
        <w:t>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The userDao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r w:rsidRPr="005808D6">
        <w:rPr>
          <w:rFonts w:asciiTheme="majorBidi" w:hAnsiTheme="majorBidi" w:cstheme="majorBidi"/>
          <w:sz w:val="28"/>
          <w:szCs w:val="28"/>
          <w:lang w:bidi="fa-IR"/>
        </w:rPr>
        <w:t>MessageSource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JDK ResourceBundle</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r w:rsidRPr="005808D6">
        <w:rPr>
          <w:rFonts w:asciiTheme="majorBidi" w:hAnsiTheme="majorBidi" w:cstheme="majorBidi"/>
          <w:sz w:val="28"/>
          <w:szCs w:val="28"/>
          <w:lang w:bidi="fa-IR"/>
        </w:rPr>
        <w:t>messageSource</w:t>
      </w:r>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en-GB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format_en_GB.properties</w:t>
      </w:r>
      <w:r w:rsidRPr="005808D6">
        <w:rPr>
          <w:rFonts w:asciiTheme="majorBidi" w:hAnsiTheme="majorBidi" w:cs="Times New Roman"/>
          <w:sz w:val="28"/>
          <w:szCs w:val="28"/>
          <w:rtl/>
          <w:lang w:bidi="fa-IR"/>
        </w:rPr>
        <w:t>،</w:t>
      </w:r>
      <w:r w:rsidRPr="005808D6">
        <w:rPr>
          <w:rFonts w:asciiTheme="majorBidi" w:hAnsiTheme="majorBidi" w:cstheme="majorBidi"/>
          <w:sz w:val="28"/>
          <w:szCs w:val="28"/>
          <w:lang w:bidi="fa-IR"/>
        </w:rPr>
        <w:t>exceptions_en_GB.properties</w:t>
      </w:r>
      <w:r w:rsidRPr="005808D6">
        <w:rPr>
          <w:rFonts w:asciiTheme="majorBidi" w:hAnsiTheme="majorBidi" w:cs="Times New Roman"/>
          <w:sz w:val="28"/>
          <w:szCs w:val="28"/>
          <w:rtl/>
          <w:lang w:bidi="fa-IR"/>
        </w:rPr>
        <w:t xml:space="preserve"> و </w:t>
      </w:r>
      <w:r w:rsidRPr="005808D6">
        <w:rPr>
          <w:rFonts w:asciiTheme="majorBidi" w:hAnsiTheme="majorBidi" w:cstheme="majorBidi"/>
          <w:sz w:val="28"/>
          <w:szCs w:val="28"/>
          <w:lang w:bidi="fa-IR"/>
        </w:rPr>
        <w:t>windows_en_GB.properties</w:t>
      </w:r>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gramStart"/>
      <w:r>
        <w:rPr>
          <w:rFonts w:ascii="Consolas" w:hAnsi="Consolas"/>
          <w:color w:val="34302D"/>
          <w:sz w:val="24"/>
          <w:szCs w:val="24"/>
        </w:rPr>
        <w:t>in</w:t>
      </w:r>
      <w:proofErr w:type="gramEnd"/>
      <w:r>
        <w:rPr>
          <w:rFonts w:ascii="Consolas" w:hAnsi="Consolas"/>
          <w:color w:val="34302D"/>
          <w:sz w:val="24"/>
          <w:szCs w:val="24"/>
        </w:rPr>
        <w:t xml:space="preserve"> exceptions_en_GB.properties</w:t>
      </w:r>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argument.required=Ebagum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gramStart"/>
      <w:r>
        <w:rPr>
          <w:rStyle w:val="HTMLCode"/>
          <w:rFonts w:ascii="Consolas" w:hAnsi="Consolas"/>
          <w:color w:val="34302D"/>
          <w:sz w:val="24"/>
          <w:szCs w:val="24"/>
        </w:rPr>
        <w:t>resources.getMessage(</w:t>
      </w:r>
      <w:proofErr w:type="gramEnd"/>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keyword"/>
          <w:rFonts w:ascii="Consolas" w:eastAsiaTheme="majorEastAsia" w:hAnsi="Consolas"/>
          <w:b/>
          <w:bCs/>
          <w:color w:val="000000"/>
          <w:sz w:val="24"/>
          <w:szCs w:val="24"/>
        </w:rPr>
        <w:t>new</w:t>
      </w:r>
      <w:proofErr w:type="gramEnd"/>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gramEnd"/>
      <w:r>
        <w:rPr>
          <w:rStyle w:val="HTMLCode"/>
          <w:rFonts w:ascii="Consolas" w:hAnsi="Consolas"/>
          <w:color w:val="34302D"/>
          <w:sz w:val="24"/>
          <w:szCs w:val="24"/>
        </w:rPr>
        <w:t>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Ebagum lad, the 'userDao'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ApplicationContext</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r w:rsidRPr="00C101FB">
        <w:rPr>
          <w:rFonts w:asciiTheme="majorBidi" w:hAnsiTheme="majorBidi" w:cstheme="majorBidi"/>
          <w:sz w:val="28"/>
          <w:szCs w:val="28"/>
          <w:lang w:bidi="fa-IR"/>
        </w:rPr>
        <w:t>ReloadableResourceBundleMessageSource</w:t>
      </w:r>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javadocs ReloadableResourceBundleMessageSource</w:t>
      </w:r>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bookmarkStart w:id="0" w:name="_GoBack"/>
      <w:r w:rsidRPr="00C101FB">
        <w:rPr>
          <w:rFonts w:ascii="Montserrat" w:hAnsi="Montserrat" w:cs="Varela Round"/>
          <w:i w:val="0"/>
          <w:iCs w:val="0"/>
          <w:color w:val="FF0000"/>
          <w:sz w:val="36"/>
          <w:szCs w:val="36"/>
        </w:rPr>
        <w:t>1.15.2. Standard and custom events</w:t>
      </w:r>
    </w:p>
    <w:bookmarkEnd w:id="0"/>
    <w:p w14:paraId="7C4D1D81" w14:textId="77777777" w:rsidR="00C101FB" w:rsidRPr="0042437E" w:rsidRDefault="00C101FB" w:rsidP="00C101FB">
      <w:pPr>
        <w:bidi/>
        <w:spacing w:line="480" w:lineRule="auto"/>
        <w:rPr>
          <w:rFonts w:asciiTheme="majorBidi" w:hAnsiTheme="majorBidi" w:cstheme="majorBidi" w:hint="cs"/>
          <w:sz w:val="28"/>
          <w:szCs w:val="28"/>
          <w:lang w:bidi="fa-IR"/>
        </w:rPr>
      </w:pPr>
    </w:p>
    <w:sectPr w:rsidR="00C101FB" w:rsidRPr="0042437E"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41F9"/>
    <w:rsid w:val="00006C00"/>
    <w:rsid w:val="00030D0F"/>
    <w:rsid w:val="00034F39"/>
    <w:rsid w:val="00041244"/>
    <w:rsid w:val="00052C6E"/>
    <w:rsid w:val="00060692"/>
    <w:rsid w:val="0006310D"/>
    <w:rsid w:val="00077244"/>
    <w:rsid w:val="000853CB"/>
    <w:rsid w:val="000B6EE1"/>
    <w:rsid w:val="000D1143"/>
    <w:rsid w:val="000D54A1"/>
    <w:rsid w:val="000D58AC"/>
    <w:rsid w:val="000D7483"/>
    <w:rsid w:val="000E617B"/>
    <w:rsid w:val="000E6DCD"/>
    <w:rsid w:val="001015EB"/>
    <w:rsid w:val="001036EF"/>
    <w:rsid w:val="001101B5"/>
    <w:rsid w:val="00110D77"/>
    <w:rsid w:val="00112AC9"/>
    <w:rsid w:val="00140F68"/>
    <w:rsid w:val="001462EE"/>
    <w:rsid w:val="0016333F"/>
    <w:rsid w:val="00194668"/>
    <w:rsid w:val="001A19C0"/>
    <w:rsid w:val="001D1CE4"/>
    <w:rsid w:val="001D4F0A"/>
    <w:rsid w:val="001E0969"/>
    <w:rsid w:val="001E4BCD"/>
    <w:rsid w:val="001F2657"/>
    <w:rsid w:val="001F666D"/>
    <w:rsid w:val="002161F4"/>
    <w:rsid w:val="00221635"/>
    <w:rsid w:val="00226B3F"/>
    <w:rsid w:val="00246D05"/>
    <w:rsid w:val="00252D2C"/>
    <w:rsid w:val="00264E0E"/>
    <w:rsid w:val="00272D8A"/>
    <w:rsid w:val="00282096"/>
    <w:rsid w:val="00290101"/>
    <w:rsid w:val="0029149C"/>
    <w:rsid w:val="00296A12"/>
    <w:rsid w:val="002C50FD"/>
    <w:rsid w:val="002D0C71"/>
    <w:rsid w:val="002D31CC"/>
    <w:rsid w:val="002F2E67"/>
    <w:rsid w:val="003024E3"/>
    <w:rsid w:val="00305073"/>
    <w:rsid w:val="003115A4"/>
    <w:rsid w:val="00312264"/>
    <w:rsid w:val="00316549"/>
    <w:rsid w:val="00354E86"/>
    <w:rsid w:val="00363D1D"/>
    <w:rsid w:val="00384C44"/>
    <w:rsid w:val="00397B35"/>
    <w:rsid w:val="003A5B5D"/>
    <w:rsid w:val="003A72B7"/>
    <w:rsid w:val="003B79F7"/>
    <w:rsid w:val="003C7F75"/>
    <w:rsid w:val="003D50C9"/>
    <w:rsid w:val="003F1E68"/>
    <w:rsid w:val="00403A39"/>
    <w:rsid w:val="004137D2"/>
    <w:rsid w:val="00415576"/>
    <w:rsid w:val="004171DB"/>
    <w:rsid w:val="00417DC3"/>
    <w:rsid w:val="0042437E"/>
    <w:rsid w:val="004557E9"/>
    <w:rsid w:val="00476AED"/>
    <w:rsid w:val="004A00BE"/>
    <w:rsid w:val="004A0CED"/>
    <w:rsid w:val="004C1CDE"/>
    <w:rsid w:val="004C2CFB"/>
    <w:rsid w:val="004C5194"/>
    <w:rsid w:val="004D2243"/>
    <w:rsid w:val="004D5834"/>
    <w:rsid w:val="004E2517"/>
    <w:rsid w:val="004F5AAF"/>
    <w:rsid w:val="005055E2"/>
    <w:rsid w:val="005201BB"/>
    <w:rsid w:val="00520ACB"/>
    <w:rsid w:val="005808D6"/>
    <w:rsid w:val="00580DD2"/>
    <w:rsid w:val="00583E19"/>
    <w:rsid w:val="005867E0"/>
    <w:rsid w:val="005972DC"/>
    <w:rsid w:val="005A4D19"/>
    <w:rsid w:val="005B6754"/>
    <w:rsid w:val="005E607A"/>
    <w:rsid w:val="005E6E3E"/>
    <w:rsid w:val="005E75BE"/>
    <w:rsid w:val="005E76D7"/>
    <w:rsid w:val="00615052"/>
    <w:rsid w:val="006211FA"/>
    <w:rsid w:val="006276AE"/>
    <w:rsid w:val="006336F7"/>
    <w:rsid w:val="0065320C"/>
    <w:rsid w:val="00664FE6"/>
    <w:rsid w:val="00670B4C"/>
    <w:rsid w:val="00674606"/>
    <w:rsid w:val="00676610"/>
    <w:rsid w:val="006A08F6"/>
    <w:rsid w:val="006A4330"/>
    <w:rsid w:val="006A63ED"/>
    <w:rsid w:val="006B2EBC"/>
    <w:rsid w:val="006D35DB"/>
    <w:rsid w:val="006E4133"/>
    <w:rsid w:val="006E4A04"/>
    <w:rsid w:val="006F4A8A"/>
    <w:rsid w:val="006F59E9"/>
    <w:rsid w:val="006F6423"/>
    <w:rsid w:val="007131DE"/>
    <w:rsid w:val="00717304"/>
    <w:rsid w:val="00722367"/>
    <w:rsid w:val="007225C0"/>
    <w:rsid w:val="00727CC3"/>
    <w:rsid w:val="007A56D5"/>
    <w:rsid w:val="007B0DB2"/>
    <w:rsid w:val="007B4D63"/>
    <w:rsid w:val="007B71C6"/>
    <w:rsid w:val="007C407B"/>
    <w:rsid w:val="007E5AA6"/>
    <w:rsid w:val="007F2A74"/>
    <w:rsid w:val="00806E50"/>
    <w:rsid w:val="00815CD9"/>
    <w:rsid w:val="00830F27"/>
    <w:rsid w:val="00836E6D"/>
    <w:rsid w:val="008409FA"/>
    <w:rsid w:val="0086182E"/>
    <w:rsid w:val="0086608A"/>
    <w:rsid w:val="00881839"/>
    <w:rsid w:val="00895A3B"/>
    <w:rsid w:val="008A2132"/>
    <w:rsid w:val="008A32DB"/>
    <w:rsid w:val="008B4494"/>
    <w:rsid w:val="008C032C"/>
    <w:rsid w:val="008C59F2"/>
    <w:rsid w:val="008D1F37"/>
    <w:rsid w:val="008F3594"/>
    <w:rsid w:val="00930F32"/>
    <w:rsid w:val="00940E8C"/>
    <w:rsid w:val="00953BBC"/>
    <w:rsid w:val="00956688"/>
    <w:rsid w:val="00986EEB"/>
    <w:rsid w:val="009955BB"/>
    <w:rsid w:val="009A0700"/>
    <w:rsid w:val="009A28A5"/>
    <w:rsid w:val="009A3630"/>
    <w:rsid w:val="009A418B"/>
    <w:rsid w:val="009B34D3"/>
    <w:rsid w:val="009D0025"/>
    <w:rsid w:val="009E17EC"/>
    <w:rsid w:val="00A05211"/>
    <w:rsid w:val="00A101FF"/>
    <w:rsid w:val="00A14CB5"/>
    <w:rsid w:val="00A17A80"/>
    <w:rsid w:val="00A273A4"/>
    <w:rsid w:val="00A3328A"/>
    <w:rsid w:val="00A35F96"/>
    <w:rsid w:val="00A41DA1"/>
    <w:rsid w:val="00A4415A"/>
    <w:rsid w:val="00A624A3"/>
    <w:rsid w:val="00A64D15"/>
    <w:rsid w:val="00A71663"/>
    <w:rsid w:val="00A73A8C"/>
    <w:rsid w:val="00A75227"/>
    <w:rsid w:val="00AA6BB0"/>
    <w:rsid w:val="00AA73B6"/>
    <w:rsid w:val="00AC299F"/>
    <w:rsid w:val="00AC53C8"/>
    <w:rsid w:val="00AD3936"/>
    <w:rsid w:val="00AD6221"/>
    <w:rsid w:val="00AE21D6"/>
    <w:rsid w:val="00AF2CC3"/>
    <w:rsid w:val="00B27579"/>
    <w:rsid w:val="00B44ED7"/>
    <w:rsid w:val="00B46F61"/>
    <w:rsid w:val="00B502B6"/>
    <w:rsid w:val="00B630FB"/>
    <w:rsid w:val="00B65E11"/>
    <w:rsid w:val="00B7357D"/>
    <w:rsid w:val="00B73F0F"/>
    <w:rsid w:val="00B74791"/>
    <w:rsid w:val="00B81E6C"/>
    <w:rsid w:val="00B86EB6"/>
    <w:rsid w:val="00B9136D"/>
    <w:rsid w:val="00B9176C"/>
    <w:rsid w:val="00BA2B03"/>
    <w:rsid w:val="00BA7FA7"/>
    <w:rsid w:val="00BB0340"/>
    <w:rsid w:val="00BB6996"/>
    <w:rsid w:val="00BF1A12"/>
    <w:rsid w:val="00C0001C"/>
    <w:rsid w:val="00C101FB"/>
    <w:rsid w:val="00C10ECB"/>
    <w:rsid w:val="00C20F8E"/>
    <w:rsid w:val="00C32E33"/>
    <w:rsid w:val="00C434FD"/>
    <w:rsid w:val="00C472B7"/>
    <w:rsid w:val="00C47CC0"/>
    <w:rsid w:val="00C63935"/>
    <w:rsid w:val="00C67978"/>
    <w:rsid w:val="00C712CE"/>
    <w:rsid w:val="00C8479D"/>
    <w:rsid w:val="00C90820"/>
    <w:rsid w:val="00C93BAC"/>
    <w:rsid w:val="00C9516E"/>
    <w:rsid w:val="00CA1551"/>
    <w:rsid w:val="00CA27F9"/>
    <w:rsid w:val="00CC4EA9"/>
    <w:rsid w:val="00CD662D"/>
    <w:rsid w:val="00D31BAC"/>
    <w:rsid w:val="00D354F5"/>
    <w:rsid w:val="00D478E2"/>
    <w:rsid w:val="00D54D7D"/>
    <w:rsid w:val="00D5728D"/>
    <w:rsid w:val="00D63D37"/>
    <w:rsid w:val="00D64CEB"/>
    <w:rsid w:val="00D652FB"/>
    <w:rsid w:val="00D735C0"/>
    <w:rsid w:val="00D82141"/>
    <w:rsid w:val="00D85C66"/>
    <w:rsid w:val="00D90328"/>
    <w:rsid w:val="00DA1A62"/>
    <w:rsid w:val="00DC5428"/>
    <w:rsid w:val="00DC74AE"/>
    <w:rsid w:val="00DE368E"/>
    <w:rsid w:val="00DF0D03"/>
    <w:rsid w:val="00E033E2"/>
    <w:rsid w:val="00E144C6"/>
    <w:rsid w:val="00E17EC5"/>
    <w:rsid w:val="00E2002B"/>
    <w:rsid w:val="00E3741B"/>
    <w:rsid w:val="00E40644"/>
    <w:rsid w:val="00E56A6A"/>
    <w:rsid w:val="00E75FA3"/>
    <w:rsid w:val="00E91A3A"/>
    <w:rsid w:val="00EA4404"/>
    <w:rsid w:val="00EA74B3"/>
    <w:rsid w:val="00EC67F7"/>
    <w:rsid w:val="00EC6FA9"/>
    <w:rsid w:val="00ED35EC"/>
    <w:rsid w:val="00ED68A9"/>
    <w:rsid w:val="00EF5593"/>
    <w:rsid w:val="00F139D3"/>
    <w:rsid w:val="00F45A68"/>
    <w:rsid w:val="00F4632D"/>
    <w:rsid w:val="00F50776"/>
    <w:rsid w:val="00F63DBB"/>
    <w:rsid w:val="00F6717D"/>
    <w:rsid w:val="00F84FB4"/>
    <w:rsid w:val="00F94C98"/>
    <w:rsid w:val="00FB21B4"/>
    <w:rsid w:val="00FB6992"/>
    <w:rsid w:val="00FC5E85"/>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theme" Target="theme/theme1.xm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5DCA-53E2-4455-9251-14F4063C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TotalTime>
  <Pages>174</Pages>
  <Words>41178</Words>
  <Characters>234717</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18</cp:revision>
  <dcterms:created xsi:type="dcterms:W3CDTF">2022-09-23T17:46:00Z</dcterms:created>
  <dcterms:modified xsi:type="dcterms:W3CDTF">2022-10-12T13:15:00Z</dcterms:modified>
</cp:coreProperties>
</file>