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D73DA" w:rsidRPr="00F941E8" w:rsidRDefault="00120CD4" w:rsidP="00C61FF7">
      <w:pPr>
        <w:spacing w:after="0"/>
        <w:rPr>
          <w:lang w:val="pl-PL"/>
        </w:rPr>
      </w:pPr>
      <w:r w:rsidRPr="00F941E8">
        <w:rPr>
          <w:lang w:val="pl-PL"/>
        </w:rPr>
        <w:t>Mateusz Jankowski</w:t>
      </w:r>
    </w:p>
    <w:p w:rsidR="001D73DA" w:rsidRPr="00F941E8" w:rsidRDefault="00120CD4" w:rsidP="00C61FF7">
      <w:pPr>
        <w:spacing w:after="0"/>
        <w:rPr>
          <w:lang w:val="pl-PL"/>
        </w:rPr>
      </w:pPr>
      <w:r w:rsidRPr="00F941E8">
        <w:rPr>
          <w:lang w:val="pl-PL"/>
        </w:rPr>
        <w:t>Paweł Paradowski</w:t>
      </w:r>
    </w:p>
    <w:p w:rsidR="001D73DA" w:rsidRPr="00F941E8" w:rsidRDefault="00120CD4" w:rsidP="00C61FF7">
      <w:pPr>
        <w:spacing w:after="0"/>
        <w:rPr>
          <w:lang w:val="pl-PL"/>
        </w:rPr>
      </w:pPr>
      <w:r w:rsidRPr="00F941E8">
        <w:rPr>
          <w:lang w:val="pl-PL"/>
        </w:rPr>
        <w:t>Tomasz Półgrabia</w:t>
      </w:r>
    </w:p>
    <w:p w:rsidR="001D73DA" w:rsidRPr="00F941E8" w:rsidRDefault="003A12F7">
      <w:pPr>
        <w:jc w:val="right"/>
        <w:rPr>
          <w:lang w:val="pl-PL"/>
        </w:rPr>
      </w:pPr>
      <w:r>
        <w:rPr>
          <w:lang w:val="pl-PL"/>
        </w:rPr>
        <w:t>31.05</w:t>
      </w:r>
      <w:r w:rsidR="00120CD4" w:rsidRPr="00F941E8">
        <w:rPr>
          <w:lang w:val="pl-PL"/>
        </w:rPr>
        <w:t>.2015</w:t>
      </w:r>
    </w:p>
    <w:p w:rsidR="001D73DA" w:rsidRPr="00F941E8" w:rsidRDefault="001D73DA">
      <w:pPr>
        <w:rPr>
          <w:lang w:val="pl-PL"/>
        </w:rPr>
      </w:pPr>
    </w:p>
    <w:p w:rsidR="001D73DA" w:rsidRPr="00F941E8" w:rsidRDefault="00120CD4">
      <w:pPr>
        <w:pStyle w:val="Tytu"/>
        <w:contextualSpacing w:val="0"/>
        <w:jc w:val="center"/>
        <w:rPr>
          <w:lang w:val="pl-PL"/>
        </w:rPr>
      </w:pPr>
      <w:bookmarkStart w:id="0" w:name="h.828h1vlr8403" w:colFirst="0" w:colLast="0"/>
      <w:bookmarkEnd w:id="0"/>
      <w:r w:rsidRPr="00F941E8">
        <w:rPr>
          <w:lang w:val="pl-PL"/>
        </w:rPr>
        <w:t>Wektoryzacja bitmap</w:t>
      </w:r>
    </w:p>
    <w:p w:rsidR="001D73DA" w:rsidRPr="00F941E8" w:rsidRDefault="001D73DA">
      <w:pPr>
        <w:rPr>
          <w:lang w:val="pl-PL"/>
        </w:rPr>
      </w:pPr>
    </w:p>
    <w:p w:rsidR="001D73DA" w:rsidRPr="00F941E8" w:rsidRDefault="00120CD4">
      <w:pPr>
        <w:pStyle w:val="Podtytu"/>
        <w:rPr>
          <w:lang w:val="pl-PL"/>
        </w:rPr>
      </w:pPr>
      <w:bookmarkStart w:id="1" w:name="h.hqe3zu6bun55" w:colFirst="0" w:colLast="0"/>
      <w:bookmarkEnd w:id="1"/>
      <w:r w:rsidRPr="00F941E8">
        <w:rPr>
          <w:lang w:val="pl-PL"/>
        </w:rPr>
        <w:t>w zastosowaniu do rastrowych diagramów, logo firm i wzorów matematycznych</w:t>
      </w:r>
    </w:p>
    <w:p w:rsidR="001D73DA" w:rsidRPr="00F941E8" w:rsidRDefault="00120CD4" w:rsidP="001C429F">
      <w:pPr>
        <w:spacing w:after="2000"/>
        <w:rPr>
          <w:lang w:val="pl-PL"/>
        </w:rPr>
      </w:pPr>
      <w:r w:rsidRPr="00F941E8">
        <w:rPr>
          <w:lang w:val="pl-PL"/>
        </w:rPr>
        <w:t>Sprawozdanie z projektu w ramach przedmiotu Podstawy Przetwarzania Obrazów.</w:t>
      </w:r>
    </w:p>
    <w:sdt>
      <w:sdtPr>
        <w:rPr>
          <w:lang w:val="pl-PL"/>
        </w:rPr>
        <w:id w:val="8540828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1C429F" w:rsidRDefault="001C429F" w:rsidP="001C429F">
          <w:pPr>
            <w:pStyle w:val="Nagwekspisutreci"/>
          </w:pPr>
          <w:r>
            <w:rPr>
              <w:lang w:val="pl-PL"/>
            </w:rPr>
            <w:t>Spis treści</w:t>
          </w:r>
        </w:p>
        <w:p w:rsidR="001C429F" w:rsidRDefault="001C429F" w:rsidP="001C429F">
          <w:pPr>
            <w:pStyle w:val="Spistreci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70171" w:history="1">
            <w:r w:rsidRPr="00D114A7">
              <w:rPr>
                <w:rStyle w:val="Hipercze"/>
                <w:noProof/>
                <w:lang w:val="pl-PL"/>
              </w:rPr>
              <w:t>Obrazy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F" w:rsidRDefault="001C429F" w:rsidP="001C429F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420870172" w:history="1">
            <w:r w:rsidRPr="00D114A7">
              <w:rPr>
                <w:rStyle w:val="Hipercze"/>
                <w:noProof/>
                <w:lang w:val="pl-PL"/>
              </w:rPr>
              <w:t>Porównanie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F" w:rsidRDefault="001C429F" w:rsidP="001C429F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420870173" w:history="1">
            <w:r w:rsidRPr="00D114A7">
              <w:rPr>
                <w:rStyle w:val="Hipercze"/>
                <w:noProof/>
                <w:lang w:val="pl-PL"/>
              </w:rPr>
              <w:t>Podział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F" w:rsidRDefault="001C429F" w:rsidP="001C429F">
          <w:r>
            <w:rPr>
              <w:b/>
              <w:bCs/>
              <w:lang w:val="pl-PL"/>
            </w:rPr>
            <w:fldChar w:fldCharType="end"/>
          </w:r>
        </w:p>
      </w:sdtContent>
    </w:sdt>
    <w:p w:rsidR="001C429F" w:rsidRDefault="001C429F" w:rsidP="001C429F">
      <w:pPr>
        <w:rPr>
          <w:lang w:val="pl-PL"/>
        </w:rPr>
      </w:pPr>
      <w:r>
        <w:rPr>
          <w:lang w:val="pl-PL"/>
        </w:rPr>
        <w:t xml:space="preserve"> </w:t>
      </w:r>
      <w:r>
        <w:rPr>
          <w:lang w:val="pl-PL"/>
        </w:rPr>
        <w:br w:type="page"/>
      </w:r>
    </w:p>
    <w:p w:rsidR="001C429F" w:rsidRDefault="001C429F">
      <w:pPr>
        <w:rPr>
          <w:lang w:val="pl-PL"/>
        </w:rPr>
      </w:pPr>
    </w:p>
    <w:p w:rsidR="00E03A87" w:rsidRDefault="00E03A87">
      <w:pPr>
        <w:rPr>
          <w:lang w:val="pl-PL"/>
        </w:rPr>
      </w:pPr>
    </w:p>
    <w:p w:rsidR="001D73DA" w:rsidRPr="00F941E8" w:rsidRDefault="00120CD4">
      <w:pPr>
        <w:pStyle w:val="Nagwek1"/>
        <w:rPr>
          <w:lang w:val="pl-PL"/>
        </w:rPr>
      </w:pPr>
      <w:bookmarkStart w:id="2" w:name="h.v1kh66nmnv61" w:colFirst="0" w:colLast="0"/>
      <w:bookmarkStart w:id="3" w:name="_Toc420870171"/>
      <w:bookmarkEnd w:id="2"/>
      <w:r w:rsidRPr="00F941E8">
        <w:rPr>
          <w:lang w:val="pl-PL"/>
        </w:rPr>
        <w:t>Obrazy testowe</w:t>
      </w:r>
      <w:bookmarkEnd w:id="3"/>
    </w:p>
    <w:p w:rsidR="001D73DA" w:rsidRPr="00F941E8" w:rsidRDefault="00120CD4">
      <w:pPr>
        <w:rPr>
          <w:lang w:val="pl-PL"/>
        </w:rPr>
      </w:pPr>
      <w:r w:rsidRPr="00F941E8">
        <w:rPr>
          <w:lang w:val="pl-PL"/>
        </w:rPr>
        <w:t>Wykorzystaliśmy 14 obrazów testowych:</w:t>
      </w:r>
    </w:p>
    <w:p w:rsidR="001D73DA" w:rsidRPr="00F941E8" w:rsidRDefault="001D73DA">
      <w:pPr>
        <w:rPr>
          <w:lang w:val="pl-PL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145"/>
        <w:gridCol w:w="7215"/>
      </w:tblGrid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adidas.png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452563" cy="981882"/>
                  <wp:effectExtent l="0" t="0" r="0" b="0"/>
                  <wp:docPr id="2" name="image04.png" descr="adida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adidas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9818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bakoma.png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890963" cy="960216"/>
                  <wp:effectExtent l="0" t="0" r="0" b="0"/>
                  <wp:docPr id="10" name="image24.png" descr="bakom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bakoma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963" cy="960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bp.png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481138" cy="1481138"/>
                  <wp:effectExtent l="0" t="0" r="0" b="0"/>
                  <wp:docPr id="8" name="image22.png" descr="bp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 descr="bp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14811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cube.png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423988" cy="1695951"/>
                  <wp:effectExtent l="0" t="0" r="0" b="0"/>
                  <wp:docPr id="4" name="image08.png" descr="cub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cube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988" cy="16959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lastRenderedPageBreak/>
              <w:t>dilbert.png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414463" cy="1360810"/>
                  <wp:effectExtent l="0" t="0" r="0" b="0"/>
                  <wp:docPr id="15" name="image29.png" descr="dilber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 descr="dilbert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63" cy="1360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godlo.png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414463" cy="1583074"/>
                  <wp:effectExtent l="0" t="0" r="0" b="0"/>
                  <wp:docPr id="1" name="image03.png" descr="godl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godlo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63" cy="15830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ksztalty.png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557338" cy="1557338"/>
                  <wp:effectExtent l="0" t="0" r="0" b="0"/>
                  <wp:docPr id="11" name="image25.png" descr="ksztalt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 descr="ksztalty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557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landscape16.png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138363" cy="1206844"/>
                  <wp:effectExtent l="0" t="0" r="0" b="0"/>
                  <wp:docPr id="13" name="image27.png" descr="landscap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landscape1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63" cy="12068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nike.png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224676" cy="804863"/>
                  <wp:effectExtent l="0" t="0" r="0" b="0"/>
                  <wp:docPr id="6" name="image15.png" descr="nik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nike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676" cy="8048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lastRenderedPageBreak/>
              <w:t>prostokaty.png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423988" cy="1423988"/>
                  <wp:effectExtent l="0" t="0" r="0" b="0"/>
                  <wp:docPr id="5" name="image14.png" descr="prostokat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prostokaty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988" cy="1423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signs.png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138363" cy="1096714"/>
                  <wp:effectExtent l="0" t="0" r="0" b="0"/>
                  <wp:docPr id="14" name="image28.png" descr="sign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 descr="signs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63" cy="10967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teamliquid.png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395413" cy="1248894"/>
                  <wp:effectExtent l="0" t="0" r="0" b="0"/>
                  <wp:docPr id="7" name="image17.png" descr="teamliqui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teamliquid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413" cy="12488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text.png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043797" cy="1224951"/>
                  <wp:effectExtent l="0" t="0" r="4445" b="0"/>
                  <wp:docPr id="9" name="image23.png" descr="tex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 descr="text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89" cy="12259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3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t>xkcd.png</w:t>
            </w:r>
          </w:p>
        </w:tc>
        <w:tc>
          <w:tcPr>
            <w:tcW w:w="7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205163" cy="1121119"/>
                  <wp:effectExtent l="0" t="0" r="0" b="0"/>
                  <wp:docPr id="3" name="image06.png" descr="xkc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xkcd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163" cy="11211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73DA" w:rsidRDefault="001D73DA"/>
    <w:p w:rsidR="001D73DA" w:rsidRDefault="001D73DA"/>
    <w:p w:rsidR="001D73DA" w:rsidRPr="00F941E8" w:rsidRDefault="00120CD4">
      <w:pPr>
        <w:pStyle w:val="Nagwek1"/>
        <w:rPr>
          <w:lang w:val="pl-PL"/>
        </w:rPr>
      </w:pPr>
      <w:bookmarkStart w:id="4" w:name="h.6jt3dztf58bm" w:colFirst="0" w:colLast="0"/>
      <w:bookmarkStart w:id="5" w:name="_Toc420870172"/>
      <w:bookmarkEnd w:id="4"/>
      <w:r w:rsidRPr="00F941E8">
        <w:rPr>
          <w:lang w:val="pl-PL"/>
        </w:rPr>
        <w:lastRenderedPageBreak/>
        <w:t>Porównanie algorytmów</w:t>
      </w:r>
      <w:bookmarkEnd w:id="5"/>
    </w:p>
    <w:p w:rsidR="001D73DA" w:rsidRPr="00F941E8" w:rsidRDefault="00120CD4">
      <w:pPr>
        <w:rPr>
          <w:lang w:val="pl-PL"/>
        </w:rPr>
      </w:pPr>
      <w:r w:rsidRPr="00F941E8">
        <w:rPr>
          <w:lang w:val="pl-PL"/>
        </w:rPr>
        <w:t>Porównaliśmy trzy algorytmy rozwiązujące problem R2V (raster to vector):</w:t>
      </w:r>
    </w:p>
    <w:p w:rsidR="001D73DA" w:rsidRPr="00F941E8" w:rsidRDefault="00120CD4">
      <w:pPr>
        <w:numPr>
          <w:ilvl w:val="0"/>
          <w:numId w:val="2"/>
        </w:numPr>
        <w:ind w:hanging="360"/>
        <w:contextualSpacing/>
        <w:rPr>
          <w:lang w:val="pl-PL"/>
        </w:rPr>
      </w:pPr>
      <w:r w:rsidRPr="00F941E8">
        <w:rPr>
          <w:lang w:val="pl-PL"/>
        </w:rPr>
        <w:t>Potrace autorstwa Petera Selingera (wykorzystywany przez program Inkscape, którego użyliśmy)</w:t>
      </w:r>
    </w:p>
    <w:p w:rsidR="001D73DA" w:rsidRDefault="00120CD4">
      <w:pPr>
        <w:numPr>
          <w:ilvl w:val="0"/>
          <w:numId w:val="2"/>
        </w:numPr>
        <w:ind w:hanging="360"/>
        <w:contextualSpacing/>
      </w:pPr>
      <w:r>
        <w:t>Autotrace autorstwa Martina Webera (interfejs online: autotrace.org)</w:t>
      </w:r>
    </w:p>
    <w:p w:rsidR="001D73DA" w:rsidRPr="00F723FA" w:rsidRDefault="00120CD4" w:rsidP="00F723FA">
      <w:pPr>
        <w:numPr>
          <w:ilvl w:val="0"/>
          <w:numId w:val="2"/>
        </w:numPr>
        <w:ind w:hanging="360"/>
        <w:contextualSpacing/>
        <w:rPr>
          <w:lang w:val="pl-PL"/>
        </w:rPr>
      </w:pPr>
      <w:r w:rsidRPr="00F723FA">
        <w:rPr>
          <w:lang w:val="pl-PL"/>
        </w:rPr>
        <w:t>Nasz własny algorytm</w:t>
      </w:r>
      <w:r w:rsidR="005E6150" w:rsidRPr="00F723FA">
        <w:rPr>
          <w:lang w:val="pl-PL"/>
        </w:rPr>
        <w:t xml:space="preserve"> (autor: Tomasz Półgrabia, patrz podział pracy)</w:t>
      </w:r>
    </w:p>
    <w:p w:rsidR="001D73DA" w:rsidRPr="00F941E8" w:rsidRDefault="00120CD4">
      <w:pPr>
        <w:rPr>
          <w:lang w:val="pl-PL"/>
        </w:rPr>
      </w:pPr>
      <w:r w:rsidRPr="00F941E8">
        <w:rPr>
          <w:lang w:val="pl-PL"/>
        </w:rPr>
        <w:t>W celu porównania jakości algorytmów, wykorzystaliśmy następującą procedurę:</w:t>
      </w:r>
    </w:p>
    <w:p w:rsidR="001D73DA" w:rsidRDefault="00120CD4">
      <w:pPr>
        <w:numPr>
          <w:ilvl w:val="0"/>
          <w:numId w:val="1"/>
        </w:numPr>
        <w:ind w:hanging="360"/>
        <w:contextualSpacing/>
      </w:pPr>
      <w:r>
        <w:t>Dokonujemy wektoryzacji obrazu</w:t>
      </w:r>
    </w:p>
    <w:p w:rsidR="001D73DA" w:rsidRPr="00F941E8" w:rsidRDefault="00120CD4">
      <w:pPr>
        <w:numPr>
          <w:ilvl w:val="0"/>
          <w:numId w:val="1"/>
        </w:numPr>
        <w:ind w:hanging="360"/>
        <w:contextualSpacing/>
        <w:rPr>
          <w:lang w:val="pl-PL"/>
        </w:rPr>
      </w:pPr>
      <w:r w:rsidRPr="00F941E8">
        <w:rPr>
          <w:lang w:val="pl-PL"/>
        </w:rPr>
        <w:t>Renderujemy otrzymany plik .svg do formatu .png (przy pomocy programu GIMP</w:t>
      </w:r>
    </w:p>
    <w:p w:rsidR="001D73DA" w:rsidRDefault="00120CD4" w:rsidP="001B71B4">
      <w:pPr>
        <w:numPr>
          <w:ilvl w:val="0"/>
          <w:numId w:val="1"/>
        </w:numPr>
        <w:spacing w:after="300"/>
        <w:ind w:left="714" w:hanging="357"/>
      </w:pPr>
      <w:r>
        <w:t>Obliczamy miary podobieństwa do oryginału</w:t>
      </w:r>
    </w:p>
    <w:tbl>
      <w:tblPr>
        <w:tblStyle w:val="a0"/>
        <w:tblW w:w="9360" w:type="dxa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00"/>
        <w:gridCol w:w="863"/>
        <w:gridCol w:w="863"/>
        <w:gridCol w:w="862"/>
        <w:gridCol w:w="862"/>
        <w:gridCol w:w="862"/>
        <w:gridCol w:w="862"/>
        <w:gridCol w:w="862"/>
        <w:gridCol w:w="862"/>
        <w:gridCol w:w="862"/>
      </w:tblGrid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D73DA">
            <w:pPr>
              <w:widowControl w:val="0"/>
            </w:pPr>
          </w:p>
        </w:tc>
        <w:tc>
          <w:tcPr>
            <w:tcW w:w="258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F723FA" w:rsidRDefault="00120CD4">
            <w:pPr>
              <w:widowControl w:val="0"/>
              <w:rPr>
                <w:b/>
              </w:rPr>
            </w:pPr>
            <w:r w:rsidRPr="00F723FA">
              <w:rPr>
                <w:b/>
              </w:rPr>
              <w:t>Autotrace</w:t>
            </w:r>
          </w:p>
        </w:tc>
        <w:tc>
          <w:tcPr>
            <w:tcW w:w="258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F723FA" w:rsidRDefault="00120CD4">
            <w:pPr>
              <w:widowControl w:val="0"/>
              <w:rPr>
                <w:b/>
              </w:rPr>
            </w:pPr>
            <w:r w:rsidRPr="00F723FA">
              <w:rPr>
                <w:b/>
              </w:rPr>
              <w:t>Inkscape</w:t>
            </w:r>
          </w:p>
        </w:tc>
        <w:tc>
          <w:tcPr>
            <w:tcW w:w="258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F723FA" w:rsidRDefault="00120CD4">
            <w:pPr>
              <w:widowControl w:val="0"/>
              <w:rPr>
                <w:b/>
              </w:rPr>
            </w:pPr>
            <w:r w:rsidRPr="00F723FA">
              <w:rPr>
                <w:b/>
              </w:rPr>
              <w:t>Własny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D73DA">
            <w:pPr>
              <w:widowControl w:val="0"/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perc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MSE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SSIM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perc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MSE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SSIM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perc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MSE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SSIM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</w:pPr>
            <w:r w:rsidRPr="00442A61">
              <w:rPr>
                <w:sz w:val="18"/>
              </w:rPr>
              <w:t>adidas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1.10E+00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6.23E-03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9.17E-01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5.61E-01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2.36E-03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9.81E-01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1.58E+01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1.53E-01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7.70E-01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bakoma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3.31E+00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2.10E-02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8.40E-01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2.03E+00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9.00E-03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9.39E-01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3.88E+01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3.78E-01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4.31E-01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bp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6.14E-01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9.66E-04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9.76E-01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5.50E-01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1.79E-04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9.97E-01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3.89E+01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3.00E-01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3.96E-01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cube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5.70E-01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1.33E-03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9.81E-01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6.69E-01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9.44E-04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9.93E-01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2.30E+01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1.83E-01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6.42E-01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dilbert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4.24E+00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2.13E-02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8.24E-01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2.87E+00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8.34E-03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9.43E-01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SO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SO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SO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godlo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1.05E+01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7.61E-02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7.24E-01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5.83E+00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2.60E-02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9.02E-01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1.80E+01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1.72E-01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3.51E-01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ksztalty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6.07E-01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3.85E-03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9.44E-01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2.42E-01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9.30E-04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9.92E-01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1.70E+00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1.32E-02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9.54E-01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landscape16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2.49E+00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3.98E-03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8.54E-01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1.62E+00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9.24E-04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9.66E-01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SO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SO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SO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nike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5.45E-01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2.51E-03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9.52E-01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3.17E-01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1.21E-03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9.91E-01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3.79E+01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3.76E-01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5.89E-01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prostokaty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1.63E-01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6.39E-06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9.52E-01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0.00E+00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0.00E+00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1.00E+00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1.59E+00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1.13E-02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9.59E-01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signs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2.83E+00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1.13E-02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8.73E-01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1.55E+00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2.86E-03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9.71E-01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7.94E+00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4.22E-02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7.15E-01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teamliquid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3.84E+00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1.41E-02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8.37E-01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1.84E+00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2.28E-03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9.59E-01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2.88E+01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2.37E-01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4.46E-01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text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5.53E+00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4.11E-02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9.10E-01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2.63E+00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1.22E-02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9.85E-01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SO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SO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SO</w:t>
            </w:r>
          </w:p>
        </w:tc>
      </w:tr>
      <w:tr w:rsidR="001D73DA" w:rsidTr="00442A6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Default="00120CD4">
            <w:pPr>
              <w:widowControl w:val="0"/>
            </w:pPr>
            <w:r>
              <w:rPr>
                <w:sz w:val="18"/>
              </w:rPr>
              <w:t>xkcd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6.69E+00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4.86E-02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7.87E-01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3.81E+00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1.82E-02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9.11E-01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3.94E+01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3.89E-01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3DA" w:rsidRPr="00442A61" w:rsidRDefault="00120CD4">
            <w:pPr>
              <w:widowControl w:val="0"/>
              <w:rPr>
                <w:sz w:val="17"/>
                <w:szCs w:val="17"/>
              </w:rPr>
            </w:pPr>
            <w:r w:rsidRPr="00442A61">
              <w:rPr>
                <w:sz w:val="17"/>
                <w:szCs w:val="17"/>
              </w:rPr>
              <w:t>2.76E-01</w:t>
            </w:r>
          </w:p>
        </w:tc>
      </w:tr>
    </w:tbl>
    <w:p w:rsidR="001D73DA" w:rsidRDefault="001D73DA"/>
    <w:p w:rsidR="001D73DA" w:rsidRPr="00F941E8" w:rsidRDefault="00120CD4">
      <w:pPr>
        <w:rPr>
          <w:lang w:val="pl-PL"/>
        </w:rPr>
      </w:pPr>
      <w:r w:rsidRPr="00F941E8">
        <w:rPr>
          <w:b/>
          <w:sz w:val="20"/>
          <w:lang w:val="pl-PL"/>
        </w:rPr>
        <w:t>Tabela 1. Miary podobieństwa obrazu wyjściowego do oryginału</w:t>
      </w:r>
      <w:r w:rsidR="00180EFC">
        <w:rPr>
          <w:b/>
          <w:sz w:val="20"/>
          <w:lang w:val="pl-PL"/>
        </w:rPr>
        <w:t xml:space="preserve"> (SO = stack overflow)</w:t>
      </w:r>
    </w:p>
    <w:p w:rsidR="001D73DA" w:rsidRPr="00F941E8" w:rsidRDefault="001D73DA">
      <w:pPr>
        <w:rPr>
          <w:lang w:val="pl-PL"/>
        </w:rPr>
      </w:pPr>
    </w:p>
    <w:p w:rsidR="001D73DA" w:rsidRDefault="00F941E8">
      <w:pPr>
        <w:rPr>
          <w:lang w:val="pl-PL"/>
        </w:rPr>
      </w:pPr>
      <w:r>
        <w:rPr>
          <w:noProof/>
        </w:rPr>
        <w:drawing>
          <wp:inline distT="0" distB="0" distL="0" distR="0" wp14:anchorId="17B30142" wp14:editId="4B38F156">
            <wp:extent cx="5943600" cy="3916045"/>
            <wp:effectExtent l="0" t="0" r="19050" b="27305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941E8" w:rsidRPr="00F941E8" w:rsidRDefault="00F941E8" w:rsidP="00B46011">
      <w:pPr>
        <w:spacing w:before="200"/>
        <w:rPr>
          <w:lang w:val="pl-PL"/>
        </w:rPr>
      </w:pPr>
      <w:r>
        <w:rPr>
          <w:b/>
          <w:sz w:val="20"/>
          <w:lang w:val="pl-PL"/>
        </w:rPr>
        <w:t>Wykres</w:t>
      </w:r>
      <w:r w:rsidRPr="00F941E8">
        <w:rPr>
          <w:b/>
          <w:sz w:val="20"/>
          <w:lang w:val="pl-PL"/>
        </w:rPr>
        <w:t xml:space="preserve"> 1. </w:t>
      </w:r>
      <w:r w:rsidR="00120CD4">
        <w:rPr>
          <w:b/>
          <w:sz w:val="20"/>
          <w:lang w:val="pl-PL"/>
        </w:rPr>
        <w:t>Wielkość</w:t>
      </w:r>
      <w:r>
        <w:rPr>
          <w:b/>
          <w:sz w:val="20"/>
          <w:lang w:val="pl-PL"/>
        </w:rPr>
        <w:t xml:space="preserve"> błędu MAE</w:t>
      </w:r>
    </w:p>
    <w:p w:rsidR="001D73DA" w:rsidRDefault="00F941E8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90A52D3" wp14:editId="31D5366F">
            <wp:extent cx="5943600" cy="4081780"/>
            <wp:effectExtent l="0" t="0" r="19050" b="1397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941E8" w:rsidRPr="00F941E8" w:rsidRDefault="00F941E8" w:rsidP="00F723FA">
      <w:pPr>
        <w:spacing w:before="200"/>
        <w:rPr>
          <w:lang w:val="pl-PL"/>
        </w:rPr>
      </w:pPr>
      <w:r>
        <w:rPr>
          <w:b/>
          <w:sz w:val="20"/>
          <w:lang w:val="pl-PL"/>
        </w:rPr>
        <w:t>Wykres</w:t>
      </w:r>
      <w:r w:rsidRPr="00F941E8">
        <w:rPr>
          <w:b/>
          <w:sz w:val="20"/>
          <w:lang w:val="pl-PL"/>
        </w:rPr>
        <w:t xml:space="preserve"> </w:t>
      </w:r>
      <w:r>
        <w:rPr>
          <w:b/>
          <w:sz w:val="20"/>
          <w:lang w:val="pl-PL"/>
        </w:rPr>
        <w:t>2</w:t>
      </w:r>
      <w:r w:rsidRPr="00F941E8">
        <w:rPr>
          <w:b/>
          <w:sz w:val="20"/>
          <w:lang w:val="pl-PL"/>
        </w:rPr>
        <w:t xml:space="preserve">. </w:t>
      </w:r>
      <w:r w:rsidR="00120CD4">
        <w:rPr>
          <w:b/>
          <w:sz w:val="20"/>
          <w:lang w:val="pl-PL"/>
        </w:rPr>
        <w:t>Wielkość</w:t>
      </w:r>
      <w:r>
        <w:rPr>
          <w:b/>
          <w:sz w:val="20"/>
          <w:lang w:val="pl-PL"/>
        </w:rPr>
        <w:t xml:space="preserve"> błędu</w:t>
      </w:r>
      <w:r w:rsidR="00F723FA">
        <w:rPr>
          <w:b/>
          <w:sz w:val="20"/>
          <w:lang w:val="pl-PL"/>
        </w:rPr>
        <w:t xml:space="preserve"> MSE</w:t>
      </w:r>
    </w:p>
    <w:p w:rsidR="001D73DA" w:rsidRDefault="00F941E8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38672CF" wp14:editId="2FA42F65">
            <wp:extent cx="5849470" cy="4268321"/>
            <wp:effectExtent l="0" t="0" r="18415" b="18415"/>
            <wp:docPr id="18" name="Wykres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941E8" w:rsidRPr="00F941E8" w:rsidRDefault="00F941E8" w:rsidP="00B46011">
      <w:pPr>
        <w:spacing w:before="200"/>
        <w:rPr>
          <w:lang w:val="pl-PL"/>
        </w:rPr>
      </w:pPr>
      <w:r>
        <w:rPr>
          <w:b/>
          <w:sz w:val="20"/>
          <w:lang w:val="pl-PL"/>
        </w:rPr>
        <w:t>Wykres</w:t>
      </w:r>
      <w:r w:rsidRPr="00F941E8">
        <w:rPr>
          <w:b/>
          <w:sz w:val="20"/>
          <w:lang w:val="pl-PL"/>
        </w:rPr>
        <w:t xml:space="preserve"> </w:t>
      </w:r>
      <w:r>
        <w:rPr>
          <w:b/>
          <w:sz w:val="20"/>
          <w:lang w:val="pl-PL"/>
        </w:rPr>
        <w:t>3</w:t>
      </w:r>
      <w:r w:rsidRPr="00F941E8">
        <w:rPr>
          <w:b/>
          <w:sz w:val="20"/>
          <w:lang w:val="pl-PL"/>
        </w:rPr>
        <w:t xml:space="preserve">. </w:t>
      </w:r>
      <w:r w:rsidR="00120CD4">
        <w:rPr>
          <w:b/>
          <w:sz w:val="20"/>
          <w:lang w:val="pl-PL"/>
        </w:rPr>
        <w:t>Podobieństwo strukturalne do oryginału liczone miarą SSIM</w:t>
      </w:r>
      <w:bookmarkStart w:id="6" w:name="_GoBack"/>
      <w:bookmarkEnd w:id="6"/>
    </w:p>
    <w:p w:rsidR="005E6150" w:rsidRDefault="005E6150">
      <w:pPr>
        <w:rPr>
          <w:lang w:val="pl-PL"/>
        </w:rPr>
      </w:pPr>
      <w:r>
        <w:rPr>
          <w:lang w:val="pl-PL"/>
        </w:rPr>
        <w:br w:type="page"/>
      </w:r>
    </w:p>
    <w:p w:rsidR="005E6150" w:rsidRDefault="005E6150" w:rsidP="00902063">
      <w:pPr>
        <w:pStyle w:val="Nagwek1"/>
        <w:spacing w:after="200"/>
        <w:rPr>
          <w:lang w:val="pl-PL"/>
        </w:rPr>
      </w:pPr>
      <w:bookmarkStart w:id="7" w:name="_Toc420870173"/>
      <w:r>
        <w:rPr>
          <w:lang w:val="pl-PL"/>
        </w:rPr>
        <w:lastRenderedPageBreak/>
        <w:t>Podział pracy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150" w:rsidTr="002834C1">
        <w:trPr>
          <w:trHeight w:val="637"/>
        </w:trPr>
        <w:tc>
          <w:tcPr>
            <w:tcW w:w="3192" w:type="dxa"/>
          </w:tcPr>
          <w:p w:rsidR="005E6150" w:rsidRPr="002834C1" w:rsidRDefault="005E6150" w:rsidP="002834C1">
            <w:pPr>
              <w:jc w:val="center"/>
              <w:rPr>
                <w:b/>
                <w:lang w:val="pl-PL"/>
              </w:rPr>
            </w:pPr>
            <w:r w:rsidRPr="002834C1">
              <w:rPr>
                <w:b/>
                <w:lang w:val="pl-PL"/>
              </w:rPr>
              <w:t>Mateusz Jankowski</w:t>
            </w:r>
          </w:p>
        </w:tc>
        <w:tc>
          <w:tcPr>
            <w:tcW w:w="3192" w:type="dxa"/>
          </w:tcPr>
          <w:p w:rsidR="005E6150" w:rsidRPr="002834C1" w:rsidRDefault="005E6150" w:rsidP="002834C1">
            <w:pPr>
              <w:jc w:val="center"/>
              <w:rPr>
                <w:b/>
                <w:lang w:val="pl-PL"/>
              </w:rPr>
            </w:pPr>
            <w:r w:rsidRPr="002834C1">
              <w:rPr>
                <w:b/>
                <w:lang w:val="pl-PL"/>
              </w:rPr>
              <w:t>Paweł Paradowski</w:t>
            </w:r>
          </w:p>
        </w:tc>
        <w:tc>
          <w:tcPr>
            <w:tcW w:w="3192" w:type="dxa"/>
          </w:tcPr>
          <w:p w:rsidR="005E6150" w:rsidRPr="002834C1" w:rsidRDefault="005E6150" w:rsidP="002834C1">
            <w:pPr>
              <w:jc w:val="center"/>
              <w:rPr>
                <w:b/>
                <w:lang w:val="pl-PL"/>
              </w:rPr>
            </w:pPr>
            <w:r w:rsidRPr="002834C1">
              <w:rPr>
                <w:b/>
                <w:lang w:val="pl-PL"/>
              </w:rPr>
              <w:t>Tomasz Półgrabia</w:t>
            </w:r>
          </w:p>
        </w:tc>
      </w:tr>
      <w:tr w:rsidR="005E6150" w:rsidTr="00033E9F">
        <w:trPr>
          <w:trHeight w:val="3538"/>
        </w:trPr>
        <w:tc>
          <w:tcPr>
            <w:tcW w:w="3192" w:type="dxa"/>
          </w:tcPr>
          <w:p w:rsidR="005E6150" w:rsidRPr="005E6150" w:rsidRDefault="005E6150" w:rsidP="00033E9F">
            <w:pPr>
              <w:pStyle w:val="Akapitzlist"/>
              <w:numPr>
                <w:ilvl w:val="0"/>
                <w:numId w:val="3"/>
              </w:numPr>
              <w:spacing w:before="200"/>
              <w:ind w:left="226" w:hanging="113"/>
              <w:contextualSpacing w:val="0"/>
              <w:rPr>
                <w:lang w:val="pl-PL"/>
              </w:rPr>
            </w:pPr>
            <w:r w:rsidRPr="005E6150">
              <w:rPr>
                <w:lang w:val="pl-PL"/>
              </w:rPr>
              <w:t>Tworzenie konspektu projektu</w:t>
            </w:r>
          </w:p>
          <w:p w:rsidR="005E6150" w:rsidRDefault="005E6150" w:rsidP="00033E9F">
            <w:pPr>
              <w:pStyle w:val="Akapitzlist"/>
              <w:numPr>
                <w:ilvl w:val="0"/>
                <w:numId w:val="3"/>
              </w:numPr>
              <w:spacing w:before="200"/>
              <w:ind w:left="226" w:hanging="113"/>
              <w:contextualSpacing w:val="0"/>
              <w:rPr>
                <w:lang w:val="pl-PL"/>
              </w:rPr>
            </w:pPr>
            <w:r w:rsidRPr="005E6150">
              <w:rPr>
                <w:lang w:val="pl-PL"/>
              </w:rPr>
              <w:t xml:space="preserve">Stworzenie </w:t>
            </w:r>
            <w:r w:rsidR="007E4503">
              <w:rPr>
                <w:lang w:val="pl-PL"/>
              </w:rPr>
              <w:t>GUI do obliczania miar podobieństwa</w:t>
            </w:r>
          </w:p>
          <w:p w:rsidR="007E4503" w:rsidRDefault="007E4503" w:rsidP="00033E9F">
            <w:pPr>
              <w:pStyle w:val="Akapitzlist"/>
              <w:numPr>
                <w:ilvl w:val="0"/>
                <w:numId w:val="3"/>
              </w:numPr>
              <w:spacing w:before="200"/>
              <w:ind w:left="226" w:hanging="113"/>
              <w:contextualSpacing w:val="0"/>
              <w:rPr>
                <w:lang w:val="pl-PL"/>
              </w:rPr>
            </w:pPr>
            <w:r>
              <w:rPr>
                <w:lang w:val="pl-PL"/>
              </w:rPr>
              <w:t>Implementacja miar podobieństwa</w:t>
            </w:r>
          </w:p>
          <w:p w:rsidR="00621FE3" w:rsidRPr="005E6150" w:rsidRDefault="00621FE3" w:rsidP="00033E9F">
            <w:pPr>
              <w:pStyle w:val="Akapitzlist"/>
              <w:numPr>
                <w:ilvl w:val="0"/>
                <w:numId w:val="3"/>
              </w:numPr>
              <w:spacing w:before="200"/>
              <w:ind w:left="226" w:hanging="113"/>
              <w:contextualSpacing w:val="0"/>
              <w:rPr>
                <w:lang w:val="pl-PL"/>
              </w:rPr>
            </w:pPr>
            <w:r>
              <w:rPr>
                <w:lang w:val="pl-PL"/>
              </w:rPr>
              <w:t>Tworzenie sprawozdania z projektu</w:t>
            </w:r>
          </w:p>
          <w:p w:rsidR="005E6150" w:rsidRDefault="005E6150" w:rsidP="005E6150">
            <w:pPr>
              <w:rPr>
                <w:lang w:val="pl-PL"/>
              </w:rPr>
            </w:pPr>
          </w:p>
        </w:tc>
        <w:tc>
          <w:tcPr>
            <w:tcW w:w="3192" w:type="dxa"/>
          </w:tcPr>
          <w:p w:rsidR="005E6150" w:rsidRPr="005E6150" w:rsidRDefault="005E6150" w:rsidP="00033E9F">
            <w:pPr>
              <w:pStyle w:val="Akapitzlist"/>
              <w:numPr>
                <w:ilvl w:val="0"/>
                <w:numId w:val="3"/>
              </w:numPr>
              <w:spacing w:before="200"/>
              <w:ind w:left="226" w:hanging="113"/>
              <w:contextualSpacing w:val="0"/>
              <w:rPr>
                <w:lang w:val="pl-PL"/>
              </w:rPr>
            </w:pPr>
            <w:r w:rsidRPr="005E6150">
              <w:rPr>
                <w:lang w:val="pl-PL"/>
              </w:rPr>
              <w:t>Tworzenie konspektu projektu</w:t>
            </w:r>
          </w:p>
          <w:p w:rsidR="005E6150" w:rsidRDefault="005E6150" w:rsidP="00033E9F">
            <w:pPr>
              <w:pStyle w:val="Akapitzlist"/>
              <w:numPr>
                <w:ilvl w:val="0"/>
                <w:numId w:val="3"/>
              </w:numPr>
              <w:spacing w:before="200"/>
              <w:ind w:left="226" w:hanging="113"/>
              <w:contextualSpacing w:val="0"/>
              <w:rPr>
                <w:lang w:val="pl-PL"/>
              </w:rPr>
            </w:pPr>
            <w:r w:rsidRPr="005E6150">
              <w:rPr>
                <w:lang w:val="pl-PL"/>
              </w:rPr>
              <w:t>Próba implementacji algorytmu TACET</w:t>
            </w:r>
          </w:p>
          <w:p w:rsidR="00621FE3" w:rsidRDefault="00621FE3" w:rsidP="00033E9F">
            <w:pPr>
              <w:pStyle w:val="Akapitzlist"/>
              <w:numPr>
                <w:ilvl w:val="0"/>
                <w:numId w:val="3"/>
              </w:numPr>
              <w:spacing w:before="200"/>
              <w:ind w:left="226" w:hanging="113"/>
              <w:contextualSpacing w:val="0"/>
              <w:rPr>
                <w:lang w:val="pl-PL"/>
              </w:rPr>
            </w:pPr>
            <w:r>
              <w:rPr>
                <w:lang w:val="pl-PL"/>
              </w:rPr>
              <w:t>Wybór algorytmów i obrazów do testów oraz ich przeprowadzenie</w:t>
            </w:r>
          </w:p>
          <w:p w:rsidR="00621FE3" w:rsidRPr="00621FE3" w:rsidRDefault="00621FE3" w:rsidP="00033E9F">
            <w:pPr>
              <w:pStyle w:val="Akapitzlist"/>
              <w:numPr>
                <w:ilvl w:val="0"/>
                <w:numId w:val="3"/>
              </w:numPr>
              <w:spacing w:before="200"/>
              <w:ind w:left="226" w:hanging="113"/>
              <w:contextualSpacing w:val="0"/>
              <w:rPr>
                <w:lang w:val="pl-PL"/>
              </w:rPr>
            </w:pPr>
            <w:r>
              <w:rPr>
                <w:lang w:val="pl-PL"/>
              </w:rPr>
              <w:t>Tworzenie sprawozdania z projektu</w:t>
            </w:r>
          </w:p>
        </w:tc>
        <w:tc>
          <w:tcPr>
            <w:tcW w:w="3192" w:type="dxa"/>
          </w:tcPr>
          <w:p w:rsidR="00033E9F" w:rsidRDefault="005E6150" w:rsidP="00033E9F">
            <w:pPr>
              <w:pStyle w:val="Akapitzlist"/>
              <w:numPr>
                <w:ilvl w:val="0"/>
                <w:numId w:val="3"/>
              </w:numPr>
              <w:spacing w:before="200" w:after="0"/>
              <w:ind w:left="226" w:hanging="113"/>
              <w:contextualSpacing w:val="0"/>
              <w:rPr>
                <w:lang w:val="pl-PL"/>
              </w:rPr>
            </w:pPr>
            <w:r w:rsidRPr="00033E9F">
              <w:rPr>
                <w:lang w:val="pl-PL"/>
              </w:rPr>
              <w:t>Tworzenie konspektu projektu</w:t>
            </w:r>
          </w:p>
          <w:p w:rsidR="005E6150" w:rsidRPr="00033E9F" w:rsidRDefault="005E6150" w:rsidP="00033E9F">
            <w:pPr>
              <w:pStyle w:val="Akapitzlist"/>
              <w:numPr>
                <w:ilvl w:val="0"/>
                <w:numId w:val="3"/>
              </w:numPr>
              <w:spacing w:before="200" w:after="0"/>
              <w:ind w:left="226" w:hanging="113"/>
              <w:contextualSpacing w:val="0"/>
              <w:rPr>
                <w:lang w:val="pl-PL"/>
              </w:rPr>
            </w:pPr>
            <w:r w:rsidRPr="00033E9F">
              <w:rPr>
                <w:lang w:val="pl-PL"/>
              </w:rPr>
              <w:t>Próba implementacji algorytmu TACET</w:t>
            </w:r>
          </w:p>
          <w:p w:rsidR="005E6150" w:rsidRDefault="005E6150" w:rsidP="00033E9F">
            <w:pPr>
              <w:pStyle w:val="Akapitzlist"/>
              <w:numPr>
                <w:ilvl w:val="0"/>
                <w:numId w:val="3"/>
              </w:numPr>
              <w:spacing w:before="200" w:after="0"/>
              <w:ind w:left="226" w:hanging="113"/>
              <w:contextualSpacing w:val="0"/>
              <w:rPr>
                <w:lang w:val="pl-PL"/>
              </w:rPr>
            </w:pPr>
            <w:r w:rsidRPr="005E6150">
              <w:rPr>
                <w:lang w:val="pl-PL"/>
              </w:rPr>
              <w:t>Implementacja algorytmu wektoryzacji („własny algorytm”)</w:t>
            </w:r>
          </w:p>
          <w:p w:rsidR="00621FE3" w:rsidRPr="005E6150" w:rsidRDefault="00621FE3" w:rsidP="00033E9F">
            <w:pPr>
              <w:pStyle w:val="Akapitzlist"/>
              <w:numPr>
                <w:ilvl w:val="0"/>
                <w:numId w:val="3"/>
              </w:numPr>
              <w:spacing w:before="200" w:after="0"/>
              <w:ind w:left="226" w:hanging="113"/>
              <w:contextualSpacing w:val="0"/>
              <w:rPr>
                <w:lang w:val="pl-PL"/>
              </w:rPr>
            </w:pPr>
            <w:r>
              <w:rPr>
                <w:lang w:val="pl-PL"/>
              </w:rPr>
              <w:t>Tworzenie sprawozdania z projektu</w:t>
            </w:r>
          </w:p>
        </w:tc>
      </w:tr>
    </w:tbl>
    <w:p w:rsidR="005E6150" w:rsidRPr="005E6150" w:rsidRDefault="005E6150" w:rsidP="005E6150">
      <w:pPr>
        <w:rPr>
          <w:lang w:val="pl-PL"/>
        </w:rPr>
      </w:pPr>
    </w:p>
    <w:p w:rsidR="00F941E8" w:rsidRPr="00F941E8" w:rsidRDefault="00F941E8">
      <w:pPr>
        <w:rPr>
          <w:lang w:val="pl-PL"/>
        </w:rPr>
      </w:pPr>
    </w:p>
    <w:sectPr w:rsidR="00F941E8" w:rsidRPr="00F941E8" w:rsidSect="00F723FA">
      <w:pgSz w:w="12240" w:h="15840"/>
      <w:pgMar w:top="1440" w:right="1134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2AAD"/>
    <w:multiLevelType w:val="multilevel"/>
    <w:tmpl w:val="D352B1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F324BDC"/>
    <w:multiLevelType w:val="multilevel"/>
    <w:tmpl w:val="F3303E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46F1CD4"/>
    <w:multiLevelType w:val="hybridMultilevel"/>
    <w:tmpl w:val="C3F0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D73DA"/>
    <w:rsid w:val="00033E9F"/>
    <w:rsid w:val="00120CD4"/>
    <w:rsid w:val="00180EFC"/>
    <w:rsid w:val="001B71B4"/>
    <w:rsid w:val="001C429F"/>
    <w:rsid w:val="001D73DA"/>
    <w:rsid w:val="002834C1"/>
    <w:rsid w:val="003A12F7"/>
    <w:rsid w:val="00442A61"/>
    <w:rsid w:val="00475BBB"/>
    <w:rsid w:val="005E6150"/>
    <w:rsid w:val="00621FE3"/>
    <w:rsid w:val="006F7962"/>
    <w:rsid w:val="007E4503"/>
    <w:rsid w:val="008B3FFB"/>
    <w:rsid w:val="00902063"/>
    <w:rsid w:val="00B46011"/>
    <w:rsid w:val="00C61FF7"/>
    <w:rsid w:val="00E03A87"/>
    <w:rsid w:val="00F54236"/>
    <w:rsid w:val="00F66C0B"/>
    <w:rsid w:val="00F723FA"/>
    <w:rsid w:val="00F9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4236"/>
  </w:style>
  <w:style w:type="paragraph" w:styleId="Nagwek1">
    <w:name w:val="heading 1"/>
    <w:basedOn w:val="Normalny"/>
    <w:next w:val="Normalny"/>
    <w:link w:val="Nagwek1Znak"/>
    <w:uiPriority w:val="9"/>
    <w:qFormat/>
    <w:rsid w:val="00F54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4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542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542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542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542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42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42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42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F542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2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94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41E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E61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5423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54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54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542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F542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F542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F542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4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42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42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5423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F54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F542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F54236"/>
    <w:rPr>
      <w:b/>
      <w:bCs/>
    </w:rPr>
  </w:style>
  <w:style w:type="character" w:styleId="Uwydatnienie">
    <w:name w:val="Emphasis"/>
    <w:basedOn w:val="Domylnaczcionkaakapitu"/>
    <w:uiPriority w:val="20"/>
    <w:qFormat/>
    <w:rsid w:val="00F54236"/>
    <w:rPr>
      <w:i/>
      <w:iCs/>
    </w:rPr>
  </w:style>
  <w:style w:type="paragraph" w:styleId="Bezodstpw">
    <w:name w:val="No Spacing"/>
    <w:uiPriority w:val="1"/>
    <w:qFormat/>
    <w:rsid w:val="00F5423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54236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54236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4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4236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54236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54236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54236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54236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54236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5423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C429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C42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4236"/>
  </w:style>
  <w:style w:type="paragraph" w:styleId="Nagwek1">
    <w:name w:val="heading 1"/>
    <w:basedOn w:val="Normalny"/>
    <w:next w:val="Normalny"/>
    <w:link w:val="Nagwek1Znak"/>
    <w:uiPriority w:val="9"/>
    <w:qFormat/>
    <w:rsid w:val="00F54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4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542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542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542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542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42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42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42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F542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2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94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41E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E61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5423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54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54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542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F542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F542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F542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4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42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42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5423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F54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F542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F54236"/>
    <w:rPr>
      <w:b/>
      <w:bCs/>
    </w:rPr>
  </w:style>
  <w:style w:type="character" w:styleId="Uwydatnienie">
    <w:name w:val="Emphasis"/>
    <w:basedOn w:val="Domylnaczcionkaakapitu"/>
    <w:uiPriority w:val="20"/>
    <w:qFormat/>
    <w:rsid w:val="00F54236"/>
    <w:rPr>
      <w:i/>
      <w:iCs/>
    </w:rPr>
  </w:style>
  <w:style w:type="paragraph" w:styleId="Bezodstpw">
    <w:name w:val="No Spacing"/>
    <w:uiPriority w:val="1"/>
    <w:qFormat/>
    <w:rsid w:val="00F5423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54236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54236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4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4236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54236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54236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54236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54236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54236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54236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C429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C42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a%20-%20Politechnika\PPO\BitmapToVectorImageConverter\test_images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a%20-%20Politechnika\PPO\BitmapToVectorImageConverter\test_images\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ia%20-%20Politechnika\PPO\BitmapToVectorImageConverter\test_image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Arkusz1!$P$4:$P$5</c:f>
              <c:strCache>
                <c:ptCount val="1"/>
                <c:pt idx="0">
                  <c:v>MAE Autotrace</c:v>
                </c:pt>
              </c:strCache>
            </c:strRef>
          </c:tx>
          <c:invertIfNegative val="0"/>
          <c:cat>
            <c:strRef>
              <c:f>Arkusz1!$O$6:$O$19</c:f>
              <c:strCache>
                <c:ptCount val="14"/>
                <c:pt idx="0">
                  <c:v>adidas</c:v>
                </c:pt>
                <c:pt idx="1">
                  <c:v>bakoma</c:v>
                </c:pt>
                <c:pt idx="2">
                  <c:v>bp</c:v>
                </c:pt>
                <c:pt idx="3">
                  <c:v>cube</c:v>
                </c:pt>
                <c:pt idx="4">
                  <c:v>dilbert</c:v>
                </c:pt>
                <c:pt idx="5">
                  <c:v>godlo</c:v>
                </c:pt>
                <c:pt idx="6">
                  <c:v>ksztalty</c:v>
                </c:pt>
                <c:pt idx="7">
                  <c:v>landscape16</c:v>
                </c:pt>
                <c:pt idx="8">
                  <c:v>nike</c:v>
                </c:pt>
                <c:pt idx="9">
                  <c:v>prostokaty</c:v>
                </c:pt>
                <c:pt idx="10">
                  <c:v>signs</c:v>
                </c:pt>
                <c:pt idx="11">
                  <c:v>teamliquid</c:v>
                </c:pt>
                <c:pt idx="12">
                  <c:v>text</c:v>
                </c:pt>
                <c:pt idx="13">
                  <c:v>xkcd</c:v>
                </c:pt>
              </c:strCache>
            </c:strRef>
          </c:cat>
          <c:val>
            <c:numRef>
              <c:f>Arkusz1!$P$6:$P$19</c:f>
              <c:numCache>
                <c:formatCode>0.00E+00</c:formatCode>
                <c:ptCount val="14"/>
                <c:pt idx="0">
                  <c:v>1.095</c:v>
                </c:pt>
                <c:pt idx="1">
                  <c:v>3.3050000000000002</c:v>
                </c:pt>
                <c:pt idx="2">
                  <c:v>0.61399999999999999</c:v>
                </c:pt>
                <c:pt idx="3">
                  <c:v>0.57010000000000005</c:v>
                </c:pt>
                <c:pt idx="4">
                  <c:v>4.2409999999999997</c:v>
                </c:pt>
                <c:pt idx="5">
                  <c:v>10.54</c:v>
                </c:pt>
                <c:pt idx="6">
                  <c:v>0.60709999999999997</c:v>
                </c:pt>
                <c:pt idx="7">
                  <c:v>2.492</c:v>
                </c:pt>
                <c:pt idx="8">
                  <c:v>0.54459999999999997</c:v>
                </c:pt>
                <c:pt idx="9">
                  <c:v>0.16289999999999999</c:v>
                </c:pt>
                <c:pt idx="10">
                  <c:v>2.8319999999999999</c:v>
                </c:pt>
                <c:pt idx="11">
                  <c:v>3.8410000000000002</c:v>
                </c:pt>
                <c:pt idx="12">
                  <c:v>5.53</c:v>
                </c:pt>
                <c:pt idx="13">
                  <c:v>6.6909999999999998</c:v>
                </c:pt>
              </c:numCache>
            </c:numRef>
          </c:val>
        </c:ser>
        <c:ser>
          <c:idx val="1"/>
          <c:order val="1"/>
          <c:tx>
            <c:strRef>
              <c:f>Arkusz1!$Q$4:$Q$5</c:f>
              <c:strCache>
                <c:ptCount val="1"/>
                <c:pt idx="0">
                  <c:v>MAE Inkscape</c:v>
                </c:pt>
              </c:strCache>
            </c:strRef>
          </c:tx>
          <c:invertIfNegative val="0"/>
          <c:cat>
            <c:strRef>
              <c:f>Arkusz1!$O$6:$O$19</c:f>
              <c:strCache>
                <c:ptCount val="14"/>
                <c:pt idx="0">
                  <c:v>adidas</c:v>
                </c:pt>
                <c:pt idx="1">
                  <c:v>bakoma</c:v>
                </c:pt>
                <c:pt idx="2">
                  <c:v>bp</c:v>
                </c:pt>
                <c:pt idx="3">
                  <c:v>cube</c:v>
                </c:pt>
                <c:pt idx="4">
                  <c:v>dilbert</c:v>
                </c:pt>
                <c:pt idx="5">
                  <c:v>godlo</c:v>
                </c:pt>
                <c:pt idx="6">
                  <c:v>ksztalty</c:v>
                </c:pt>
                <c:pt idx="7">
                  <c:v>landscape16</c:v>
                </c:pt>
                <c:pt idx="8">
                  <c:v>nike</c:v>
                </c:pt>
                <c:pt idx="9">
                  <c:v>prostokaty</c:v>
                </c:pt>
                <c:pt idx="10">
                  <c:v>signs</c:v>
                </c:pt>
                <c:pt idx="11">
                  <c:v>teamliquid</c:v>
                </c:pt>
                <c:pt idx="12">
                  <c:v>text</c:v>
                </c:pt>
                <c:pt idx="13">
                  <c:v>xkcd</c:v>
                </c:pt>
              </c:strCache>
            </c:strRef>
          </c:cat>
          <c:val>
            <c:numRef>
              <c:f>Arkusz1!$Q$6:$Q$19</c:f>
              <c:numCache>
                <c:formatCode>0.00E+00</c:formatCode>
                <c:ptCount val="14"/>
                <c:pt idx="0">
                  <c:v>0.56069999999999998</c:v>
                </c:pt>
                <c:pt idx="1">
                  <c:v>2.0270000000000001</c:v>
                </c:pt>
                <c:pt idx="2">
                  <c:v>0.5504</c:v>
                </c:pt>
                <c:pt idx="3">
                  <c:v>0.66900000000000004</c:v>
                </c:pt>
                <c:pt idx="4">
                  <c:v>2.8660000000000001</c:v>
                </c:pt>
                <c:pt idx="5">
                  <c:v>5.8250000000000002</c:v>
                </c:pt>
                <c:pt idx="6">
                  <c:v>0.2417</c:v>
                </c:pt>
                <c:pt idx="7">
                  <c:v>1.6160000000000001</c:v>
                </c:pt>
                <c:pt idx="8">
                  <c:v>0.31690000000000002</c:v>
                </c:pt>
                <c:pt idx="9">
                  <c:v>0</c:v>
                </c:pt>
                <c:pt idx="10">
                  <c:v>1.55</c:v>
                </c:pt>
                <c:pt idx="11">
                  <c:v>1.841</c:v>
                </c:pt>
                <c:pt idx="12">
                  <c:v>2.6309999999999998</c:v>
                </c:pt>
                <c:pt idx="13">
                  <c:v>3.8119999999999998</c:v>
                </c:pt>
              </c:numCache>
            </c:numRef>
          </c:val>
        </c:ser>
        <c:ser>
          <c:idx val="2"/>
          <c:order val="2"/>
          <c:tx>
            <c:strRef>
              <c:f>Arkusz1!$R$4:$R$5</c:f>
              <c:strCache>
                <c:ptCount val="1"/>
                <c:pt idx="0">
                  <c:v>MAE Własny</c:v>
                </c:pt>
              </c:strCache>
            </c:strRef>
          </c:tx>
          <c:invertIfNegative val="0"/>
          <c:cat>
            <c:strRef>
              <c:f>Arkusz1!$O$6:$O$19</c:f>
              <c:strCache>
                <c:ptCount val="14"/>
                <c:pt idx="0">
                  <c:v>adidas</c:v>
                </c:pt>
                <c:pt idx="1">
                  <c:v>bakoma</c:v>
                </c:pt>
                <c:pt idx="2">
                  <c:v>bp</c:v>
                </c:pt>
                <c:pt idx="3">
                  <c:v>cube</c:v>
                </c:pt>
                <c:pt idx="4">
                  <c:v>dilbert</c:v>
                </c:pt>
                <c:pt idx="5">
                  <c:v>godlo</c:v>
                </c:pt>
                <c:pt idx="6">
                  <c:v>ksztalty</c:v>
                </c:pt>
                <c:pt idx="7">
                  <c:v>landscape16</c:v>
                </c:pt>
                <c:pt idx="8">
                  <c:v>nike</c:v>
                </c:pt>
                <c:pt idx="9">
                  <c:v>prostokaty</c:v>
                </c:pt>
                <c:pt idx="10">
                  <c:v>signs</c:v>
                </c:pt>
                <c:pt idx="11">
                  <c:v>teamliquid</c:v>
                </c:pt>
                <c:pt idx="12">
                  <c:v>text</c:v>
                </c:pt>
                <c:pt idx="13">
                  <c:v>xkcd</c:v>
                </c:pt>
              </c:strCache>
            </c:strRef>
          </c:cat>
          <c:val>
            <c:numRef>
              <c:f>Arkusz1!$R$6:$R$19</c:f>
              <c:numCache>
                <c:formatCode>0.00E+00</c:formatCode>
                <c:ptCount val="14"/>
                <c:pt idx="0">
                  <c:v>15.77</c:v>
                </c:pt>
                <c:pt idx="1">
                  <c:v>38.76</c:v>
                </c:pt>
                <c:pt idx="2">
                  <c:v>38.93</c:v>
                </c:pt>
                <c:pt idx="3">
                  <c:v>23.03</c:v>
                </c:pt>
                <c:pt idx="4" formatCode="General">
                  <c:v>0</c:v>
                </c:pt>
                <c:pt idx="5">
                  <c:v>18</c:v>
                </c:pt>
                <c:pt idx="6">
                  <c:v>1.698</c:v>
                </c:pt>
                <c:pt idx="7" formatCode="General">
                  <c:v>0</c:v>
                </c:pt>
                <c:pt idx="8">
                  <c:v>37.93</c:v>
                </c:pt>
                <c:pt idx="9">
                  <c:v>1.587</c:v>
                </c:pt>
                <c:pt idx="10">
                  <c:v>7.9420000000000002</c:v>
                </c:pt>
                <c:pt idx="11">
                  <c:v>28.79</c:v>
                </c:pt>
                <c:pt idx="12" formatCode="General">
                  <c:v>0</c:v>
                </c:pt>
                <c:pt idx="13">
                  <c:v>39.42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982144"/>
        <c:axId val="158983680"/>
      </c:barChart>
      <c:catAx>
        <c:axId val="158982144"/>
        <c:scaling>
          <c:orientation val="minMax"/>
        </c:scaling>
        <c:delete val="0"/>
        <c:axPos val="b"/>
        <c:majorTickMark val="out"/>
        <c:minorTickMark val="none"/>
        <c:tickLblPos val="nextTo"/>
        <c:crossAx val="158983680"/>
        <c:crosses val="autoZero"/>
        <c:auto val="1"/>
        <c:lblAlgn val="ctr"/>
        <c:lblOffset val="100"/>
        <c:noMultiLvlLbl val="0"/>
      </c:catAx>
      <c:valAx>
        <c:axId val="158983680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58982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Arkusz1!$U$4:$U$5</c:f>
              <c:strCache>
                <c:ptCount val="1"/>
                <c:pt idx="0">
                  <c:v>MSE Autotrace</c:v>
                </c:pt>
              </c:strCache>
            </c:strRef>
          </c:tx>
          <c:invertIfNegative val="0"/>
          <c:cat>
            <c:strRef>
              <c:f>Arkusz1!$T$6:$T$19</c:f>
              <c:strCache>
                <c:ptCount val="14"/>
                <c:pt idx="0">
                  <c:v>adidas</c:v>
                </c:pt>
                <c:pt idx="1">
                  <c:v>bakoma</c:v>
                </c:pt>
                <c:pt idx="2">
                  <c:v>bp</c:v>
                </c:pt>
                <c:pt idx="3">
                  <c:v>cube</c:v>
                </c:pt>
                <c:pt idx="4">
                  <c:v>dilbert</c:v>
                </c:pt>
                <c:pt idx="5">
                  <c:v>godlo</c:v>
                </c:pt>
                <c:pt idx="6">
                  <c:v>ksztalty</c:v>
                </c:pt>
                <c:pt idx="7">
                  <c:v>landscape16</c:v>
                </c:pt>
                <c:pt idx="8">
                  <c:v>nike</c:v>
                </c:pt>
                <c:pt idx="9">
                  <c:v>prostokaty</c:v>
                </c:pt>
                <c:pt idx="10">
                  <c:v>signs</c:v>
                </c:pt>
                <c:pt idx="11">
                  <c:v>teamliquid</c:v>
                </c:pt>
                <c:pt idx="12">
                  <c:v>text</c:v>
                </c:pt>
                <c:pt idx="13">
                  <c:v>xkcd</c:v>
                </c:pt>
              </c:strCache>
            </c:strRef>
          </c:cat>
          <c:val>
            <c:numRef>
              <c:f>Arkusz1!$U$6:$U$19</c:f>
              <c:numCache>
                <c:formatCode>0.00E+00</c:formatCode>
                <c:ptCount val="14"/>
                <c:pt idx="0">
                  <c:v>6.2300000000000003E-3</c:v>
                </c:pt>
                <c:pt idx="1">
                  <c:v>2.0969999999999999E-2</c:v>
                </c:pt>
                <c:pt idx="2">
                  <c:v>9.6610000000000001E-4</c:v>
                </c:pt>
                <c:pt idx="3">
                  <c:v>1.3339999999999999E-3</c:v>
                </c:pt>
                <c:pt idx="4">
                  <c:v>2.1329999999999998E-2</c:v>
                </c:pt>
                <c:pt idx="5">
                  <c:v>7.6050000000000006E-2</c:v>
                </c:pt>
                <c:pt idx="6">
                  <c:v>3.849E-3</c:v>
                </c:pt>
                <c:pt idx="7">
                  <c:v>3.9830000000000004E-3</c:v>
                </c:pt>
                <c:pt idx="8">
                  <c:v>2.5140000000000002E-3</c:v>
                </c:pt>
                <c:pt idx="9">
                  <c:v>6.3890000000000002E-6</c:v>
                </c:pt>
                <c:pt idx="10">
                  <c:v>1.133E-2</c:v>
                </c:pt>
                <c:pt idx="11">
                  <c:v>1.406E-2</c:v>
                </c:pt>
                <c:pt idx="12">
                  <c:v>4.1119999999999997E-2</c:v>
                </c:pt>
                <c:pt idx="13">
                  <c:v>4.8550000000000003E-2</c:v>
                </c:pt>
              </c:numCache>
            </c:numRef>
          </c:val>
        </c:ser>
        <c:ser>
          <c:idx val="1"/>
          <c:order val="1"/>
          <c:tx>
            <c:strRef>
              <c:f>Arkusz1!$V$4:$V$5</c:f>
              <c:strCache>
                <c:ptCount val="1"/>
                <c:pt idx="0">
                  <c:v>MSE Inkscape</c:v>
                </c:pt>
              </c:strCache>
            </c:strRef>
          </c:tx>
          <c:invertIfNegative val="0"/>
          <c:cat>
            <c:strRef>
              <c:f>Arkusz1!$T$6:$T$19</c:f>
              <c:strCache>
                <c:ptCount val="14"/>
                <c:pt idx="0">
                  <c:v>adidas</c:v>
                </c:pt>
                <c:pt idx="1">
                  <c:v>bakoma</c:v>
                </c:pt>
                <c:pt idx="2">
                  <c:v>bp</c:v>
                </c:pt>
                <c:pt idx="3">
                  <c:v>cube</c:v>
                </c:pt>
                <c:pt idx="4">
                  <c:v>dilbert</c:v>
                </c:pt>
                <c:pt idx="5">
                  <c:v>godlo</c:v>
                </c:pt>
                <c:pt idx="6">
                  <c:v>ksztalty</c:v>
                </c:pt>
                <c:pt idx="7">
                  <c:v>landscape16</c:v>
                </c:pt>
                <c:pt idx="8">
                  <c:v>nike</c:v>
                </c:pt>
                <c:pt idx="9">
                  <c:v>prostokaty</c:v>
                </c:pt>
                <c:pt idx="10">
                  <c:v>signs</c:v>
                </c:pt>
                <c:pt idx="11">
                  <c:v>teamliquid</c:v>
                </c:pt>
                <c:pt idx="12">
                  <c:v>text</c:v>
                </c:pt>
                <c:pt idx="13">
                  <c:v>xkcd</c:v>
                </c:pt>
              </c:strCache>
            </c:strRef>
          </c:cat>
          <c:val>
            <c:numRef>
              <c:f>Arkusz1!$V$6:$V$19</c:f>
              <c:numCache>
                <c:formatCode>0.00E+00</c:formatCode>
                <c:ptCount val="14"/>
                <c:pt idx="0">
                  <c:v>2.3630000000000001E-3</c:v>
                </c:pt>
                <c:pt idx="1">
                  <c:v>8.9980000000000008E-3</c:v>
                </c:pt>
                <c:pt idx="2">
                  <c:v>1.7919999999999999E-4</c:v>
                </c:pt>
                <c:pt idx="3">
                  <c:v>9.4390000000000001E-4</c:v>
                </c:pt>
                <c:pt idx="4">
                  <c:v>8.3370000000000007E-3</c:v>
                </c:pt>
                <c:pt idx="5">
                  <c:v>2.5950000000000001E-2</c:v>
                </c:pt>
                <c:pt idx="6">
                  <c:v>9.2949999999999999E-4</c:v>
                </c:pt>
                <c:pt idx="7">
                  <c:v>9.2380000000000001E-4</c:v>
                </c:pt>
                <c:pt idx="8">
                  <c:v>1.206E-3</c:v>
                </c:pt>
                <c:pt idx="9">
                  <c:v>0</c:v>
                </c:pt>
                <c:pt idx="10">
                  <c:v>2.8579999999999999E-3</c:v>
                </c:pt>
                <c:pt idx="11">
                  <c:v>2.2750000000000001E-3</c:v>
                </c:pt>
                <c:pt idx="12">
                  <c:v>1.217E-2</c:v>
                </c:pt>
                <c:pt idx="13">
                  <c:v>1.8159999999999999E-2</c:v>
                </c:pt>
              </c:numCache>
            </c:numRef>
          </c:val>
        </c:ser>
        <c:ser>
          <c:idx val="2"/>
          <c:order val="2"/>
          <c:tx>
            <c:strRef>
              <c:f>Arkusz1!$W$4:$W$5</c:f>
              <c:strCache>
                <c:ptCount val="1"/>
                <c:pt idx="0">
                  <c:v>MSE Własny</c:v>
                </c:pt>
              </c:strCache>
            </c:strRef>
          </c:tx>
          <c:invertIfNegative val="0"/>
          <c:cat>
            <c:strRef>
              <c:f>Arkusz1!$T$6:$T$19</c:f>
              <c:strCache>
                <c:ptCount val="14"/>
                <c:pt idx="0">
                  <c:v>adidas</c:v>
                </c:pt>
                <c:pt idx="1">
                  <c:v>bakoma</c:v>
                </c:pt>
                <c:pt idx="2">
                  <c:v>bp</c:v>
                </c:pt>
                <c:pt idx="3">
                  <c:v>cube</c:v>
                </c:pt>
                <c:pt idx="4">
                  <c:v>dilbert</c:v>
                </c:pt>
                <c:pt idx="5">
                  <c:v>godlo</c:v>
                </c:pt>
                <c:pt idx="6">
                  <c:v>ksztalty</c:v>
                </c:pt>
                <c:pt idx="7">
                  <c:v>landscape16</c:v>
                </c:pt>
                <c:pt idx="8">
                  <c:v>nike</c:v>
                </c:pt>
                <c:pt idx="9">
                  <c:v>prostokaty</c:v>
                </c:pt>
                <c:pt idx="10">
                  <c:v>signs</c:v>
                </c:pt>
                <c:pt idx="11">
                  <c:v>teamliquid</c:v>
                </c:pt>
                <c:pt idx="12">
                  <c:v>text</c:v>
                </c:pt>
                <c:pt idx="13">
                  <c:v>xkcd</c:v>
                </c:pt>
              </c:strCache>
            </c:strRef>
          </c:cat>
          <c:val>
            <c:numRef>
              <c:f>Arkusz1!$W$6:$W$19</c:f>
              <c:numCache>
                <c:formatCode>0.00E+00</c:formatCode>
                <c:ptCount val="14"/>
                <c:pt idx="0">
                  <c:v>0.1527</c:v>
                </c:pt>
                <c:pt idx="1">
                  <c:v>0.37840000000000001</c:v>
                </c:pt>
                <c:pt idx="2">
                  <c:v>0.3004</c:v>
                </c:pt>
                <c:pt idx="3">
                  <c:v>0.18279999999999999</c:v>
                </c:pt>
                <c:pt idx="4" formatCode="General">
                  <c:v>0</c:v>
                </c:pt>
                <c:pt idx="5">
                  <c:v>0.17180000000000001</c:v>
                </c:pt>
                <c:pt idx="6">
                  <c:v>1.3180000000000001E-2</c:v>
                </c:pt>
                <c:pt idx="7" formatCode="General">
                  <c:v>0</c:v>
                </c:pt>
                <c:pt idx="8">
                  <c:v>0.37619999999999998</c:v>
                </c:pt>
                <c:pt idx="9">
                  <c:v>1.125E-2</c:v>
                </c:pt>
                <c:pt idx="10">
                  <c:v>4.2189999999999998E-2</c:v>
                </c:pt>
                <c:pt idx="11">
                  <c:v>0.2374</c:v>
                </c:pt>
                <c:pt idx="12" formatCode="General">
                  <c:v>0</c:v>
                </c:pt>
                <c:pt idx="13">
                  <c:v>0.38940000000000002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316032"/>
        <c:axId val="160317824"/>
      </c:barChart>
      <c:catAx>
        <c:axId val="160316032"/>
        <c:scaling>
          <c:orientation val="minMax"/>
        </c:scaling>
        <c:delete val="0"/>
        <c:axPos val="b"/>
        <c:majorTickMark val="out"/>
        <c:minorTickMark val="none"/>
        <c:tickLblPos val="nextTo"/>
        <c:crossAx val="160317824"/>
        <c:crosses val="autoZero"/>
        <c:auto val="1"/>
        <c:lblAlgn val="ctr"/>
        <c:lblOffset val="100"/>
        <c:noMultiLvlLbl val="0"/>
      </c:catAx>
      <c:valAx>
        <c:axId val="160317824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60316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Arkusz1!$Z$4:$Z$5</c:f>
              <c:strCache>
                <c:ptCount val="1"/>
                <c:pt idx="0">
                  <c:v>SSIM Autotrace</c:v>
                </c:pt>
              </c:strCache>
            </c:strRef>
          </c:tx>
          <c:invertIfNegative val="0"/>
          <c:cat>
            <c:strRef>
              <c:f>Arkusz1!$Y$6:$Y$19</c:f>
              <c:strCache>
                <c:ptCount val="14"/>
                <c:pt idx="0">
                  <c:v>adidas</c:v>
                </c:pt>
                <c:pt idx="1">
                  <c:v>bakoma</c:v>
                </c:pt>
                <c:pt idx="2">
                  <c:v>bp</c:v>
                </c:pt>
                <c:pt idx="3">
                  <c:v>cube</c:v>
                </c:pt>
                <c:pt idx="4">
                  <c:v>dilbert</c:v>
                </c:pt>
                <c:pt idx="5">
                  <c:v>godlo</c:v>
                </c:pt>
                <c:pt idx="6">
                  <c:v>ksztalty</c:v>
                </c:pt>
                <c:pt idx="7">
                  <c:v>landscape16</c:v>
                </c:pt>
                <c:pt idx="8">
                  <c:v>nike</c:v>
                </c:pt>
                <c:pt idx="9">
                  <c:v>prostokaty</c:v>
                </c:pt>
                <c:pt idx="10">
                  <c:v>signs</c:v>
                </c:pt>
                <c:pt idx="11">
                  <c:v>teamliquid</c:v>
                </c:pt>
                <c:pt idx="12">
                  <c:v>text</c:v>
                </c:pt>
                <c:pt idx="13">
                  <c:v>xkcd</c:v>
                </c:pt>
              </c:strCache>
            </c:strRef>
          </c:cat>
          <c:val>
            <c:numRef>
              <c:f>Arkusz1!$Z$6:$Z$19</c:f>
              <c:numCache>
                <c:formatCode>0.00E+00</c:formatCode>
                <c:ptCount val="14"/>
                <c:pt idx="0">
                  <c:v>0.9173</c:v>
                </c:pt>
                <c:pt idx="1">
                  <c:v>0.84009999999999996</c:v>
                </c:pt>
                <c:pt idx="2">
                  <c:v>0.97640000000000005</c:v>
                </c:pt>
                <c:pt idx="3">
                  <c:v>0.98060000000000003</c:v>
                </c:pt>
                <c:pt idx="4">
                  <c:v>0.82440000000000002</c:v>
                </c:pt>
                <c:pt idx="5">
                  <c:v>0.72389999999999999</c:v>
                </c:pt>
                <c:pt idx="6">
                  <c:v>0.94410000000000005</c:v>
                </c:pt>
                <c:pt idx="7">
                  <c:v>0.85409999999999997</c:v>
                </c:pt>
                <c:pt idx="8">
                  <c:v>0.9516</c:v>
                </c:pt>
                <c:pt idx="9">
                  <c:v>0.95209999999999995</c:v>
                </c:pt>
                <c:pt idx="10">
                  <c:v>0.87339999999999995</c:v>
                </c:pt>
                <c:pt idx="11">
                  <c:v>0.83709999999999996</c:v>
                </c:pt>
                <c:pt idx="12">
                  <c:v>0.90949999999999998</c:v>
                </c:pt>
                <c:pt idx="13">
                  <c:v>0.7873</c:v>
                </c:pt>
              </c:numCache>
            </c:numRef>
          </c:val>
        </c:ser>
        <c:ser>
          <c:idx val="1"/>
          <c:order val="1"/>
          <c:tx>
            <c:strRef>
              <c:f>Arkusz1!$AA$4:$AA$5</c:f>
              <c:strCache>
                <c:ptCount val="1"/>
                <c:pt idx="0">
                  <c:v>SSIM Inkscape</c:v>
                </c:pt>
              </c:strCache>
            </c:strRef>
          </c:tx>
          <c:invertIfNegative val="0"/>
          <c:cat>
            <c:strRef>
              <c:f>Arkusz1!$Y$6:$Y$19</c:f>
              <c:strCache>
                <c:ptCount val="14"/>
                <c:pt idx="0">
                  <c:v>adidas</c:v>
                </c:pt>
                <c:pt idx="1">
                  <c:v>bakoma</c:v>
                </c:pt>
                <c:pt idx="2">
                  <c:v>bp</c:v>
                </c:pt>
                <c:pt idx="3">
                  <c:v>cube</c:v>
                </c:pt>
                <c:pt idx="4">
                  <c:v>dilbert</c:v>
                </c:pt>
                <c:pt idx="5">
                  <c:v>godlo</c:v>
                </c:pt>
                <c:pt idx="6">
                  <c:v>ksztalty</c:v>
                </c:pt>
                <c:pt idx="7">
                  <c:v>landscape16</c:v>
                </c:pt>
                <c:pt idx="8">
                  <c:v>nike</c:v>
                </c:pt>
                <c:pt idx="9">
                  <c:v>prostokaty</c:v>
                </c:pt>
                <c:pt idx="10">
                  <c:v>signs</c:v>
                </c:pt>
                <c:pt idx="11">
                  <c:v>teamliquid</c:v>
                </c:pt>
                <c:pt idx="12">
                  <c:v>text</c:v>
                </c:pt>
                <c:pt idx="13">
                  <c:v>xkcd</c:v>
                </c:pt>
              </c:strCache>
            </c:strRef>
          </c:cat>
          <c:val>
            <c:numRef>
              <c:f>Arkusz1!$AA$6:$AA$19</c:f>
              <c:numCache>
                <c:formatCode>0.00E+00</c:formatCode>
                <c:ptCount val="14"/>
                <c:pt idx="0">
                  <c:v>0.98140000000000005</c:v>
                </c:pt>
                <c:pt idx="1">
                  <c:v>0.93920000000000003</c:v>
                </c:pt>
                <c:pt idx="2">
                  <c:v>0.99680000000000002</c:v>
                </c:pt>
                <c:pt idx="3">
                  <c:v>0.99260000000000004</c:v>
                </c:pt>
                <c:pt idx="4">
                  <c:v>0.94320000000000004</c:v>
                </c:pt>
                <c:pt idx="5">
                  <c:v>0.90229999999999999</c:v>
                </c:pt>
                <c:pt idx="6">
                  <c:v>0.9919</c:v>
                </c:pt>
                <c:pt idx="7">
                  <c:v>0.96640000000000004</c:v>
                </c:pt>
                <c:pt idx="8">
                  <c:v>0.99099999999999999</c:v>
                </c:pt>
                <c:pt idx="9">
                  <c:v>1</c:v>
                </c:pt>
                <c:pt idx="10">
                  <c:v>0.97140000000000004</c:v>
                </c:pt>
                <c:pt idx="11">
                  <c:v>0.95940000000000003</c:v>
                </c:pt>
                <c:pt idx="12">
                  <c:v>0.98450000000000004</c:v>
                </c:pt>
                <c:pt idx="13">
                  <c:v>0.91100000000000003</c:v>
                </c:pt>
              </c:numCache>
            </c:numRef>
          </c:val>
        </c:ser>
        <c:ser>
          <c:idx val="2"/>
          <c:order val="2"/>
          <c:tx>
            <c:strRef>
              <c:f>Arkusz1!$AB$4:$AB$5</c:f>
              <c:strCache>
                <c:ptCount val="1"/>
                <c:pt idx="0">
                  <c:v>SSIM Własny</c:v>
                </c:pt>
              </c:strCache>
            </c:strRef>
          </c:tx>
          <c:invertIfNegative val="0"/>
          <c:cat>
            <c:strRef>
              <c:f>Arkusz1!$Y$6:$Y$19</c:f>
              <c:strCache>
                <c:ptCount val="14"/>
                <c:pt idx="0">
                  <c:v>adidas</c:v>
                </c:pt>
                <c:pt idx="1">
                  <c:v>bakoma</c:v>
                </c:pt>
                <c:pt idx="2">
                  <c:v>bp</c:v>
                </c:pt>
                <c:pt idx="3">
                  <c:v>cube</c:v>
                </c:pt>
                <c:pt idx="4">
                  <c:v>dilbert</c:v>
                </c:pt>
                <c:pt idx="5">
                  <c:v>godlo</c:v>
                </c:pt>
                <c:pt idx="6">
                  <c:v>ksztalty</c:v>
                </c:pt>
                <c:pt idx="7">
                  <c:v>landscape16</c:v>
                </c:pt>
                <c:pt idx="8">
                  <c:v>nike</c:v>
                </c:pt>
                <c:pt idx="9">
                  <c:v>prostokaty</c:v>
                </c:pt>
                <c:pt idx="10">
                  <c:v>signs</c:v>
                </c:pt>
                <c:pt idx="11">
                  <c:v>teamliquid</c:v>
                </c:pt>
                <c:pt idx="12">
                  <c:v>text</c:v>
                </c:pt>
                <c:pt idx="13">
                  <c:v>xkcd</c:v>
                </c:pt>
              </c:strCache>
            </c:strRef>
          </c:cat>
          <c:val>
            <c:numRef>
              <c:f>Arkusz1!$AB$6:$AB$19</c:f>
              <c:numCache>
                <c:formatCode>0.00E+00</c:formatCode>
                <c:ptCount val="14"/>
                <c:pt idx="0">
                  <c:v>0.76970000000000005</c:v>
                </c:pt>
                <c:pt idx="1">
                  <c:v>0.43130000000000002</c:v>
                </c:pt>
                <c:pt idx="2">
                  <c:v>0.39600000000000002</c:v>
                </c:pt>
                <c:pt idx="3">
                  <c:v>0.64159999999999995</c:v>
                </c:pt>
                <c:pt idx="4" formatCode="General">
                  <c:v>0</c:v>
                </c:pt>
                <c:pt idx="5">
                  <c:v>0.35139999999999999</c:v>
                </c:pt>
                <c:pt idx="6">
                  <c:v>0.95389999999999997</c:v>
                </c:pt>
                <c:pt idx="7" formatCode="General">
                  <c:v>0</c:v>
                </c:pt>
                <c:pt idx="8">
                  <c:v>0.58899999999999997</c:v>
                </c:pt>
                <c:pt idx="9">
                  <c:v>0.95879999999999999</c:v>
                </c:pt>
                <c:pt idx="10">
                  <c:v>0.71479999999999999</c:v>
                </c:pt>
                <c:pt idx="11">
                  <c:v>0.44629999999999997</c:v>
                </c:pt>
                <c:pt idx="12" formatCode="General">
                  <c:v>0</c:v>
                </c:pt>
                <c:pt idx="13">
                  <c:v>0.27550000000000002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359936"/>
        <c:axId val="160361472"/>
      </c:barChart>
      <c:catAx>
        <c:axId val="160359936"/>
        <c:scaling>
          <c:orientation val="minMax"/>
        </c:scaling>
        <c:delete val="0"/>
        <c:axPos val="b"/>
        <c:majorTickMark val="out"/>
        <c:minorTickMark val="none"/>
        <c:tickLblPos val="nextTo"/>
        <c:crossAx val="160361472"/>
        <c:crosses val="autoZero"/>
        <c:auto val="1"/>
        <c:lblAlgn val="ctr"/>
        <c:lblOffset val="100"/>
        <c:noMultiLvlLbl val="0"/>
      </c:catAx>
      <c:valAx>
        <c:axId val="160361472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160359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D997B-BCBA-4871-B75A-9CFA4D700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Paweł Paradowski</cp:lastModifiedBy>
  <cp:revision>24</cp:revision>
  <dcterms:created xsi:type="dcterms:W3CDTF">2015-05-31T18:55:00Z</dcterms:created>
  <dcterms:modified xsi:type="dcterms:W3CDTF">2015-05-31T19:17:00Z</dcterms:modified>
</cp:coreProperties>
</file>