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E01" w:rsidRPr="00FB37B0" w:rsidRDefault="00271A06" w:rsidP="00FB37B0">
      <w:pPr>
        <w:jc w:val="center"/>
        <w:rPr>
          <w:b/>
          <w:color w:val="0D0D0D" w:themeColor="text1" w:themeTint="F2"/>
          <w:sz w:val="28"/>
          <w:szCs w:val="28"/>
          <w:u w:val="single"/>
        </w:rPr>
      </w:pPr>
      <w:r w:rsidRPr="00271A06">
        <w:rPr>
          <w:b/>
          <w:noProof/>
          <w:color w:val="0D0D0D" w:themeColor="text1" w:themeTint="F2"/>
          <w:sz w:val="28"/>
          <w:szCs w:val="28"/>
          <w:u w:val="single"/>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278.3pt;margin-top:-51.9pt;width:179.65pt;height:37.05pt;z-index:251660288;mso-width-percent:400;mso-width-percent:400;mso-width-relative:margin;mso-height-relative:margin" strokecolor="white [3212]">
            <v:textbox>
              <w:txbxContent>
                <w:p w:rsidR="00FB37B0" w:rsidRPr="00FB37B0" w:rsidRDefault="00FB37B0" w:rsidP="00FB37B0">
                  <w:r>
                    <w:rPr>
                      <w:noProof/>
                      <w:lang w:eastAsia="en-GB"/>
                    </w:rPr>
                    <w:drawing>
                      <wp:inline distT="0" distB="0" distL="0" distR="0">
                        <wp:extent cx="2089150" cy="351790"/>
                        <wp:effectExtent l="19050" t="0" r="6350" b="0"/>
                        <wp:docPr id="1" name="Picture 0" descr="LeaseDesk.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seDesk.Com.jpg"/>
                                <pic:cNvPicPr/>
                              </pic:nvPicPr>
                              <pic:blipFill>
                                <a:blip r:embed="rId5"/>
                                <a:stretch>
                                  <a:fillRect/>
                                </a:stretch>
                              </pic:blipFill>
                              <pic:spPr>
                                <a:xfrm>
                                  <a:off x="0" y="0"/>
                                  <a:ext cx="2089150" cy="351790"/>
                                </a:xfrm>
                                <a:prstGeom prst="rect">
                                  <a:avLst/>
                                </a:prstGeom>
                              </pic:spPr>
                            </pic:pic>
                          </a:graphicData>
                        </a:graphic>
                      </wp:inline>
                    </w:drawing>
                  </w:r>
                </w:p>
              </w:txbxContent>
            </v:textbox>
          </v:shape>
        </w:pict>
      </w:r>
      <w:r w:rsidR="00646014">
        <w:rPr>
          <w:b/>
          <w:noProof/>
          <w:color w:val="0D0D0D" w:themeColor="text1" w:themeTint="F2"/>
          <w:sz w:val="28"/>
          <w:szCs w:val="28"/>
          <w:u w:val="single"/>
          <w:lang w:val="en-US" w:eastAsia="zh-TW"/>
        </w:rPr>
        <w:t>Lease-Desk Version 2.0 Summary:</w:t>
      </w:r>
    </w:p>
    <w:p w:rsidR="007B3BCF" w:rsidRDefault="007B3BCF">
      <w:pPr>
        <w:rPr>
          <w:sz w:val="24"/>
          <w:szCs w:val="24"/>
        </w:rPr>
      </w:pPr>
    </w:p>
    <w:p w:rsidR="00646014" w:rsidRPr="00755D2E" w:rsidRDefault="00646014">
      <w:pPr>
        <w:rPr>
          <w:b/>
          <w:sz w:val="28"/>
          <w:szCs w:val="28"/>
          <w:u w:val="single"/>
        </w:rPr>
      </w:pPr>
      <w:r w:rsidRPr="00755D2E">
        <w:rPr>
          <w:b/>
          <w:sz w:val="28"/>
          <w:szCs w:val="28"/>
          <w:u w:val="single"/>
        </w:rPr>
        <w:t>Major Changes</w:t>
      </w:r>
      <w:r w:rsidR="00755D2E">
        <w:rPr>
          <w:b/>
          <w:sz w:val="28"/>
          <w:szCs w:val="28"/>
          <w:u w:val="single"/>
        </w:rPr>
        <w:t xml:space="preserve"> - </w:t>
      </w:r>
      <w:r w:rsidRPr="00755D2E">
        <w:rPr>
          <w:b/>
          <w:sz w:val="28"/>
          <w:szCs w:val="28"/>
          <w:u w:val="single"/>
        </w:rPr>
        <w:t>Agreements Screen:</w:t>
      </w:r>
    </w:p>
    <w:p w:rsidR="00755D2E" w:rsidRDefault="00755D2E" w:rsidP="00614594">
      <w:pPr>
        <w:pStyle w:val="ListParagraph"/>
        <w:numPr>
          <w:ilvl w:val="0"/>
          <w:numId w:val="1"/>
        </w:numPr>
        <w:rPr>
          <w:sz w:val="24"/>
          <w:szCs w:val="24"/>
        </w:rPr>
      </w:pPr>
      <w:r w:rsidRPr="00614594">
        <w:rPr>
          <w:b/>
          <w:color w:val="C00000"/>
          <w:sz w:val="24"/>
          <w:szCs w:val="24"/>
        </w:rPr>
        <w:t>Customer Information:</w:t>
      </w:r>
      <w:r w:rsidRPr="00614594">
        <w:rPr>
          <w:sz w:val="24"/>
          <w:szCs w:val="24"/>
        </w:rPr>
        <w:t xml:space="preserve"> Normal and Main users are now able to view the end customers Credit Rating, Credit Limit and Analysis date information.</w:t>
      </w:r>
    </w:p>
    <w:p w:rsidR="00614594" w:rsidRPr="00614594" w:rsidRDefault="00614594" w:rsidP="00614594">
      <w:pPr>
        <w:pStyle w:val="ListParagraph"/>
        <w:rPr>
          <w:sz w:val="24"/>
          <w:szCs w:val="24"/>
        </w:rPr>
      </w:pPr>
    </w:p>
    <w:p w:rsidR="00755D2E" w:rsidRDefault="00646014" w:rsidP="00614594">
      <w:pPr>
        <w:pStyle w:val="ListParagraph"/>
        <w:numPr>
          <w:ilvl w:val="0"/>
          <w:numId w:val="1"/>
        </w:numPr>
        <w:rPr>
          <w:sz w:val="24"/>
          <w:szCs w:val="24"/>
        </w:rPr>
      </w:pPr>
      <w:r w:rsidRPr="00614594">
        <w:rPr>
          <w:b/>
          <w:color w:val="C00000"/>
          <w:sz w:val="24"/>
          <w:szCs w:val="24"/>
        </w:rPr>
        <w:t>Summarise Notes</w:t>
      </w:r>
      <w:r w:rsidR="00755D2E" w:rsidRPr="00614594">
        <w:rPr>
          <w:b/>
          <w:color w:val="C00000"/>
          <w:sz w:val="24"/>
          <w:szCs w:val="24"/>
        </w:rPr>
        <w:t>:</w:t>
      </w:r>
      <w:r w:rsidR="00560292" w:rsidRPr="00614594">
        <w:rPr>
          <w:sz w:val="24"/>
          <w:szCs w:val="24"/>
        </w:rPr>
        <w:t xml:space="preserve"> U</w:t>
      </w:r>
      <w:r w:rsidR="00755D2E" w:rsidRPr="00614594">
        <w:rPr>
          <w:sz w:val="24"/>
          <w:szCs w:val="24"/>
        </w:rPr>
        <w:t>sers can now view a summary of all notes on an agreement.</w:t>
      </w:r>
    </w:p>
    <w:p w:rsidR="00614594" w:rsidRPr="00614594" w:rsidRDefault="00614594" w:rsidP="00614594">
      <w:pPr>
        <w:pStyle w:val="ListParagraph"/>
        <w:rPr>
          <w:sz w:val="24"/>
          <w:szCs w:val="24"/>
        </w:rPr>
      </w:pPr>
    </w:p>
    <w:p w:rsidR="00755D2E" w:rsidRDefault="00755D2E" w:rsidP="00614594">
      <w:pPr>
        <w:pStyle w:val="ListParagraph"/>
        <w:numPr>
          <w:ilvl w:val="0"/>
          <w:numId w:val="1"/>
        </w:numPr>
        <w:rPr>
          <w:sz w:val="24"/>
          <w:szCs w:val="24"/>
        </w:rPr>
      </w:pPr>
      <w:r w:rsidRPr="00614594">
        <w:rPr>
          <w:b/>
          <w:color w:val="C00000"/>
          <w:sz w:val="24"/>
          <w:szCs w:val="24"/>
        </w:rPr>
        <w:t>Notes Functionality:</w:t>
      </w:r>
      <w:r w:rsidRPr="00614594">
        <w:rPr>
          <w:sz w:val="24"/>
          <w:szCs w:val="24"/>
        </w:rPr>
        <w:t xml:space="preserve"> When users add an internal note to an agreement, an email get</w:t>
      </w:r>
      <w:r w:rsidR="00407630">
        <w:rPr>
          <w:sz w:val="24"/>
          <w:szCs w:val="24"/>
        </w:rPr>
        <w:t>s</w:t>
      </w:r>
      <w:r w:rsidRPr="00614594">
        <w:rPr>
          <w:sz w:val="24"/>
          <w:szCs w:val="24"/>
        </w:rPr>
        <w:t xml:space="preserve"> generated to everyone able to view the particular agreement.</w:t>
      </w:r>
    </w:p>
    <w:p w:rsidR="00614594" w:rsidRPr="00614594" w:rsidRDefault="00614594" w:rsidP="00614594">
      <w:pPr>
        <w:pStyle w:val="ListParagraph"/>
        <w:rPr>
          <w:sz w:val="24"/>
          <w:szCs w:val="24"/>
        </w:rPr>
      </w:pPr>
    </w:p>
    <w:p w:rsidR="00D459AD" w:rsidRDefault="00646014" w:rsidP="00614594">
      <w:pPr>
        <w:pStyle w:val="ListParagraph"/>
        <w:numPr>
          <w:ilvl w:val="0"/>
          <w:numId w:val="1"/>
        </w:numPr>
        <w:rPr>
          <w:sz w:val="24"/>
          <w:szCs w:val="24"/>
        </w:rPr>
      </w:pPr>
      <w:r w:rsidRPr="00614594">
        <w:rPr>
          <w:b/>
          <w:color w:val="C00000"/>
          <w:sz w:val="24"/>
          <w:szCs w:val="24"/>
        </w:rPr>
        <w:t>Audit Log:</w:t>
      </w:r>
      <w:r w:rsidRPr="00614594">
        <w:rPr>
          <w:sz w:val="24"/>
          <w:szCs w:val="24"/>
        </w:rPr>
        <w:t xml:space="preserve"> </w:t>
      </w:r>
      <w:r w:rsidR="00755D2E" w:rsidRPr="00614594">
        <w:rPr>
          <w:sz w:val="24"/>
          <w:szCs w:val="24"/>
        </w:rPr>
        <w:t>This n</w:t>
      </w:r>
      <w:r w:rsidRPr="00614594">
        <w:rPr>
          <w:sz w:val="24"/>
          <w:szCs w:val="24"/>
        </w:rPr>
        <w:t>ow indicates when a user has viewed an agreement and</w:t>
      </w:r>
      <w:r w:rsidR="00D459AD" w:rsidRPr="00614594">
        <w:rPr>
          <w:sz w:val="24"/>
          <w:szCs w:val="24"/>
        </w:rPr>
        <w:t>/or</w:t>
      </w:r>
      <w:r w:rsidRPr="00614594">
        <w:rPr>
          <w:sz w:val="24"/>
          <w:szCs w:val="24"/>
        </w:rPr>
        <w:t xml:space="preserve"> searched </w:t>
      </w:r>
      <w:r w:rsidR="00D459AD" w:rsidRPr="00614594">
        <w:rPr>
          <w:sz w:val="24"/>
          <w:szCs w:val="24"/>
        </w:rPr>
        <w:t xml:space="preserve">using the search screen and in addition displays when an alert has been completed by a user. </w:t>
      </w:r>
    </w:p>
    <w:p w:rsidR="00614594" w:rsidRPr="00614594" w:rsidRDefault="00614594" w:rsidP="00614594">
      <w:pPr>
        <w:pStyle w:val="ListParagraph"/>
        <w:rPr>
          <w:sz w:val="24"/>
          <w:szCs w:val="24"/>
        </w:rPr>
      </w:pPr>
    </w:p>
    <w:p w:rsidR="00D459AD" w:rsidRDefault="00D459AD" w:rsidP="00614594">
      <w:pPr>
        <w:pStyle w:val="ListParagraph"/>
        <w:rPr>
          <w:sz w:val="24"/>
          <w:szCs w:val="24"/>
        </w:rPr>
      </w:pPr>
      <w:r w:rsidRPr="00614594">
        <w:rPr>
          <w:sz w:val="24"/>
          <w:szCs w:val="24"/>
        </w:rPr>
        <w:t>The Audit Log is now visible via the Agreement screen.</w:t>
      </w:r>
    </w:p>
    <w:p w:rsidR="00614594" w:rsidRPr="00614594" w:rsidRDefault="00614594" w:rsidP="00614594">
      <w:pPr>
        <w:pStyle w:val="ListParagraph"/>
        <w:rPr>
          <w:sz w:val="24"/>
          <w:szCs w:val="24"/>
        </w:rPr>
      </w:pPr>
    </w:p>
    <w:p w:rsidR="00646014" w:rsidRDefault="00646014" w:rsidP="00614594">
      <w:pPr>
        <w:pStyle w:val="ListParagraph"/>
        <w:numPr>
          <w:ilvl w:val="0"/>
          <w:numId w:val="1"/>
        </w:numPr>
        <w:rPr>
          <w:sz w:val="24"/>
          <w:szCs w:val="24"/>
        </w:rPr>
      </w:pPr>
      <w:r w:rsidRPr="00614594">
        <w:rPr>
          <w:b/>
          <w:color w:val="C00000"/>
          <w:sz w:val="24"/>
          <w:szCs w:val="24"/>
        </w:rPr>
        <w:t>Call User:</w:t>
      </w:r>
      <w:r w:rsidRPr="00614594">
        <w:rPr>
          <w:sz w:val="24"/>
          <w:szCs w:val="24"/>
        </w:rPr>
        <w:t xml:space="preserve"> </w:t>
      </w:r>
      <w:r w:rsidR="00D459AD" w:rsidRPr="00614594">
        <w:rPr>
          <w:sz w:val="24"/>
          <w:szCs w:val="24"/>
        </w:rPr>
        <w:t xml:space="preserve">Users can now </w:t>
      </w:r>
      <w:r w:rsidRPr="00614594">
        <w:rPr>
          <w:sz w:val="24"/>
          <w:szCs w:val="24"/>
        </w:rPr>
        <w:t xml:space="preserve">bring up </w:t>
      </w:r>
      <w:r w:rsidR="00D459AD" w:rsidRPr="00614594">
        <w:rPr>
          <w:sz w:val="24"/>
          <w:szCs w:val="24"/>
        </w:rPr>
        <w:t xml:space="preserve">the </w:t>
      </w:r>
      <w:r w:rsidRPr="00614594">
        <w:rPr>
          <w:sz w:val="24"/>
          <w:szCs w:val="24"/>
        </w:rPr>
        <w:t xml:space="preserve">contact details </w:t>
      </w:r>
      <w:r w:rsidR="00D459AD" w:rsidRPr="00614594">
        <w:rPr>
          <w:sz w:val="24"/>
          <w:szCs w:val="24"/>
        </w:rPr>
        <w:t>for all users associated within an agreement and save as a note.</w:t>
      </w:r>
    </w:p>
    <w:p w:rsidR="00614594" w:rsidRPr="00614594" w:rsidRDefault="00614594" w:rsidP="00614594">
      <w:pPr>
        <w:pStyle w:val="ListParagraph"/>
        <w:rPr>
          <w:sz w:val="24"/>
          <w:szCs w:val="24"/>
        </w:rPr>
      </w:pPr>
    </w:p>
    <w:p w:rsidR="00646014" w:rsidRDefault="00646014" w:rsidP="00614594">
      <w:pPr>
        <w:pStyle w:val="ListParagraph"/>
        <w:numPr>
          <w:ilvl w:val="0"/>
          <w:numId w:val="1"/>
        </w:numPr>
        <w:rPr>
          <w:sz w:val="24"/>
          <w:szCs w:val="24"/>
        </w:rPr>
      </w:pPr>
      <w:r w:rsidRPr="00614594">
        <w:rPr>
          <w:b/>
          <w:color w:val="C00000"/>
          <w:sz w:val="24"/>
          <w:szCs w:val="24"/>
        </w:rPr>
        <w:t>Email User:</w:t>
      </w:r>
      <w:r w:rsidRPr="00614594">
        <w:rPr>
          <w:sz w:val="24"/>
          <w:szCs w:val="24"/>
        </w:rPr>
        <w:t xml:space="preserve"> </w:t>
      </w:r>
      <w:r w:rsidR="00D459AD" w:rsidRPr="00614594">
        <w:rPr>
          <w:sz w:val="24"/>
          <w:szCs w:val="24"/>
        </w:rPr>
        <w:t>Users c</w:t>
      </w:r>
      <w:r w:rsidRPr="00614594">
        <w:rPr>
          <w:sz w:val="24"/>
          <w:szCs w:val="24"/>
        </w:rPr>
        <w:t xml:space="preserve">an now bring up </w:t>
      </w:r>
      <w:r w:rsidR="00D459AD" w:rsidRPr="00614594">
        <w:rPr>
          <w:sz w:val="24"/>
          <w:szCs w:val="24"/>
        </w:rPr>
        <w:t xml:space="preserve">the </w:t>
      </w:r>
      <w:r w:rsidRPr="00614594">
        <w:rPr>
          <w:sz w:val="24"/>
          <w:szCs w:val="24"/>
        </w:rPr>
        <w:t xml:space="preserve">email details </w:t>
      </w:r>
      <w:r w:rsidR="00D459AD" w:rsidRPr="00614594">
        <w:rPr>
          <w:sz w:val="24"/>
          <w:szCs w:val="24"/>
        </w:rPr>
        <w:t>for all users associated within an agreement and send an email through the users email client and save the note as well.</w:t>
      </w:r>
    </w:p>
    <w:p w:rsidR="00614594" w:rsidRPr="00614594" w:rsidRDefault="00614594" w:rsidP="00614594">
      <w:pPr>
        <w:pStyle w:val="ListParagraph"/>
        <w:rPr>
          <w:sz w:val="24"/>
          <w:szCs w:val="24"/>
        </w:rPr>
      </w:pPr>
    </w:p>
    <w:p w:rsidR="00D459AD" w:rsidRDefault="00646014" w:rsidP="00614594">
      <w:pPr>
        <w:pStyle w:val="ListParagraph"/>
        <w:numPr>
          <w:ilvl w:val="0"/>
          <w:numId w:val="1"/>
        </w:numPr>
        <w:rPr>
          <w:sz w:val="24"/>
          <w:szCs w:val="24"/>
        </w:rPr>
      </w:pPr>
      <w:r w:rsidRPr="00614594">
        <w:rPr>
          <w:b/>
          <w:color w:val="C00000"/>
          <w:sz w:val="24"/>
          <w:szCs w:val="24"/>
        </w:rPr>
        <w:t>Products:</w:t>
      </w:r>
      <w:r w:rsidRPr="00614594">
        <w:rPr>
          <w:sz w:val="24"/>
          <w:szCs w:val="24"/>
        </w:rPr>
        <w:t xml:space="preserve"> </w:t>
      </w:r>
      <w:r w:rsidR="00D459AD" w:rsidRPr="00614594">
        <w:rPr>
          <w:sz w:val="24"/>
          <w:szCs w:val="24"/>
        </w:rPr>
        <w:t>The t</w:t>
      </w:r>
      <w:r w:rsidRPr="00614594">
        <w:rPr>
          <w:sz w:val="24"/>
          <w:szCs w:val="24"/>
        </w:rPr>
        <w:t>able</w:t>
      </w:r>
      <w:r w:rsidR="00D459AD" w:rsidRPr="00614594">
        <w:rPr>
          <w:sz w:val="24"/>
          <w:szCs w:val="24"/>
        </w:rPr>
        <w:t xml:space="preserve"> has been increased in size and now has a ‘Print’ option in order to print out the whole product list. </w:t>
      </w:r>
    </w:p>
    <w:p w:rsidR="00614594" w:rsidRPr="00614594" w:rsidRDefault="00614594" w:rsidP="00614594">
      <w:pPr>
        <w:pStyle w:val="ListParagraph"/>
        <w:rPr>
          <w:sz w:val="24"/>
          <w:szCs w:val="24"/>
        </w:rPr>
      </w:pPr>
    </w:p>
    <w:p w:rsidR="00D459AD" w:rsidRDefault="00D459AD" w:rsidP="00614594">
      <w:pPr>
        <w:pStyle w:val="ListParagraph"/>
        <w:rPr>
          <w:sz w:val="24"/>
          <w:szCs w:val="24"/>
        </w:rPr>
      </w:pPr>
      <w:r w:rsidRPr="00614594">
        <w:rPr>
          <w:sz w:val="24"/>
          <w:szCs w:val="24"/>
        </w:rPr>
        <w:t>Quick Search has also been added both visible via the Companies page and Agreements page.</w:t>
      </w:r>
    </w:p>
    <w:p w:rsidR="00614594" w:rsidRPr="00614594" w:rsidRDefault="00614594" w:rsidP="00614594">
      <w:pPr>
        <w:pStyle w:val="ListParagraph"/>
        <w:rPr>
          <w:sz w:val="24"/>
          <w:szCs w:val="24"/>
        </w:rPr>
      </w:pPr>
    </w:p>
    <w:p w:rsidR="00646014" w:rsidRDefault="00646014" w:rsidP="00614594">
      <w:pPr>
        <w:pStyle w:val="ListParagraph"/>
        <w:numPr>
          <w:ilvl w:val="0"/>
          <w:numId w:val="1"/>
        </w:numPr>
        <w:rPr>
          <w:sz w:val="24"/>
          <w:szCs w:val="24"/>
        </w:rPr>
      </w:pPr>
      <w:proofErr w:type="spellStart"/>
      <w:r w:rsidRPr="00614594">
        <w:rPr>
          <w:b/>
          <w:color w:val="C00000"/>
          <w:sz w:val="24"/>
          <w:szCs w:val="24"/>
        </w:rPr>
        <w:t>Prev</w:t>
      </w:r>
      <w:proofErr w:type="spellEnd"/>
      <w:r w:rsidRPr="00614594">
        <w:rPr>
          <w:b/>
          <w:color w:val="C00000"/>
          <w:sz w:val="24"/>
          <w:szCs w:val="24"/>
        </w:rPr>
        <w:t>/Next Button</w:t>
      </w:r>
      <w:r w:rsidR="00560292" w:rsidRPr="00614594">
        <w:rPr>
          <w:b/>
          <w:color w:val="C00000"/>
          <w:sz w:val="24"/>
          <w:szCs w:val="24"/>
        </w:rPr>
        <w:t>s</w:t>
      </w:r>
      <w:r w:rsidR="00D459AD" w:rsidRPr="00614594">
        <w:rPr>
          <w:b/>
          <w:color w:val="C00000"/>
          <w:sz w:val="24"/>
          <w:szCs w:val="24"/>
        </w:rPr>
        <w:t>:</w:t>
      </w:r>
      <w:r w:rsidR="00560292" w:rsidRPr="00614594">
        <w:rPr>
          <w:b/>
          <w:sz w:val="24"/>
          <w:szCs w:val="24"/>
        </w:rPr>
        <w:t xml:space="preserve"> </w:t>
      </w:r>
      <w:r w:rsidR="00560292" w:rsidRPr="00614594">
        <w:rPr>
          <w:sz w:val="24"/>
          <w:szCs w:val="24"/>
        </w:rPr>
        <w:t>These are now visib</w:t>
      </w:r>
      <w:r w:rsidR="00D459AD" w:rsidRPr="00614594">
        <w:rPr>
          <w:sz w:val="24"/>
          <w:szCs w:val="24"/>
        </w:rPr>
        <w:t>le at the top of</w:t>
      </w:r>
      <w:r w:rsidRPr="00614594">
        <w:rPr>
          <w:sz w:val="24"/>
          <w:szCs w:val="24"/>
        </w:rPr>
        <w:t xml:space="preserve"> Agreements (via </w:t>
      </w:r>
      <w:r w:rsidR="00D459AD" w:rsidRPr="00614594">
        <w:rPr>
          <w:sz w:val="24"/>
          <w:szCs w:val="24"/>
        </w:rPr>
        <w:t>the Search screen results or nor</w:t>
      </w:r>
      <w:r w:rsidRPr="00614594">
        <w:rPr>
          <w:sz w:val="24"/>
          <w:szCs w:val="24"/>
        </w:rPr>
        <w:t xml:space="preserve">mal </w:t>
      </w:r>
      <w:r w:rsidR="00D459AD" w:rsidRPr="00614594">
        <w:rPr>
          <w:sz w:val="24"/>
          <w:szCs w:val="24"/>
        </w:rPr>
        <w:t xml:space="preserve">Agreement List </w:t>
      </w:r>
      <w:r w:rsidRPr="00614594">
        <w:rPr>
          <w:sz w:val="24"/>
          <w:szCs w:val="24"/>
        </w:rPr>
        <w:t>screen)</w:t>
      </w:r>
    </w:p>
    <w:p w:rsidR="00614594" w:rsidRPr="00614594" w:rsidRDefault="00614594" w:rsidP="00614594">
      <w:pPr>
        <w:pStyle w:val="ListParagraph"/>
        <w:rPr>
          <w:sz w:val="24"/>
          <w:szCs w:val="24"/>
        </w:rPr>
      </w:pPr>
    </w:p>
    <w:p w:rsidR="00D459AD" w:rsidRDefault="00D459AD" w:rsidP="00614594">
      <w:pPr>
        <w:pStyle w:val="ListParagraph"/>
        <w:numPr>
          <w:ilvl w:val="0"/>
          <w:numId w:val="1"/>
        </w:numPr>
        <w:rPr>
          <w:sz w:val="24"/>
          <w:szCs w:val="24"/>
        </w:rPr>
      </w:pPr>
      <w:r w:rsidRPr="00614594">
        <w:rPr>
          <w:b/>
          <w:color w:val="C00000"/>
          <w:sz w:val="24"/>
          <w:szCs w:val="24"/>
        </w:rPr>
        <w:t>Dashboards:</w:t>
      </w:r>
      <w:r w:rsidRPr="00614594">
        <w:rPr>
          <w:sz w:val="24"/>
          <w:szCs w:val="24"/>
        </w:rPr>
        <w:t xml:space="preserve"> Now has a click through functionality on graphs.</w:t>
      </w:r>
    </w:p>
    <w:p w:rsidR="00614594" w:rsidRPr="00614594" w:rsidRDefault="00614594" w:rsidP="00614594">
      <w:pPr>
        <w:pStyle w:val="ListParagraph"/>
        <w:rPr>
          <w:sz w:val="24"/>
          <w:szCs w:val="24"/>
        </w:rPr>
      </w:pPr>
    </w:p>
    <w:p w:rsidR="00D459AD" w:rsidRDefault="00D459AD" w:rsidP="00614594">
      <w:pPr>
        <w:pStyle w:val="ListParagraph"/>
        <w:rPr>
          <w:sz w:val="24"/>
          <w:szCs w:val="24"/>
        </w:rPr>
      </w:pPr>
      <w:r w:rsidRPr="00614594">
        <w:rPr>
          <w:sz w:val="24"/>
          <w:szCs w:val="24"/>
        </w:rPr>
        <w:t>Pie Charts now have a ‘View by all’ option added to Prospect and Customer</w:t>
      </w:r>
    </w:p>
    <w:p w:rsidR="00614594" w:rsidRPr="00614594" w:rsidRDefault="00614594" w:rsidP="00614594">
      <w:pPr>
        <w:pStyle w:val="ListParagraph"/>
        <w:rPr>
          <w:sz w:val="24"/>
          <w:szCs w:val="24"/>
        </w:rPr>
      </w:pPr>
    </w:p>
    <w:p w:rsidR="00D459AD" w:rsidRDefault="00D459AD" w:rsidP="00614594">
      <w:pPr>
        <w:pStyle w:val="ListParagraph"/>
        <w:numPr>
          <w:ilvl w:val="0"/>
          <w:numId w:val="1"/>
        </w:numPr>
        <w:rPr>
          <w:sz w:val="24"/>
          <w:szCs w:val="24"/>
        </w:rPr>
      </w:pPr>
      <w:r w:rsidRPr="00614594">
        <w:rPr>
          <w:b/>
          <w:color w:val="C00000"/>
          <w:sz w:val="24"/>
          <w:szCs w:val="24"/>
        </w:rPr>
        <w:t>Alerts:</w:t>
      </w:r>
      <w:r w:rsidRPr="00614594">
        <w:rPr>
          <w:sz w:val="24"/>
          <w:szCs w:val="24"/>
        </w:rPr>
        <w:t xml:space="preserve"> </w:t>
      </w:r>
      <w:r w:rsidR="00560292" w:rsidRPr="00614594">
        <w:rPr>
          <w:sz w:val="24"/>
          <w:szCs w:val="24"/>
        </w:rPr>
        <w:t xml:space="preserve"> </w:t>
      </w:r>
      <w:r w:rsidRPr="00614594">
        <w:rPr>
          <w:sz w:val="24"/>
          <w:szCs w:val="24"/>
        </w:rPr>
        <w:t>Now have a forward email alert option so users can email an alert if required.</w:t>
      </w:r>
    </w:p>
    <w:p w:rsidR="00614594" w:rsidRPr="00614594" w:rsidRDefault="00614594" w:rsidP="00614594">
      <w:pPr>
        <w:pStyle w:val="ListParagraph"/>
        <w:rPr>
          <w:sz w:val="24"/>
          <w:szCs w:val="24"/>
        </w:rPr>
      </w:pPr>
    </w:p>
    <w:p w:rsidR="00D459AD" w:rsidRDefault="00D459AD" w:rsidP="00614594">
      <w:pPr>
        <w:pStyle w:val="ListParagraph"/>
        <w:rPr>
          <w:sz w:val="24"/>
          <w:szCs w:val="24"/>
        </w:rPr>
      </w:pPr>
      <w:r w:rsidRPr="00614594">
        <w:rPr>
          <w:sz w:val="24"/>
          <w:szCs w:val="24"/>
        </w:rPr>
        <w:t xml:space="preserve">‘Complete Alert’ has now been added to each individual alert view screen. </w:t>
      </w:r>
    </w:p>
    <w:p w:rsidR="00614594" w:rsidRPr="00614594" w:rsidRDefault="00614594" w:rsidP="00614594">
      <w:pPr>
        <w:pStyle w:val="ListParagraph"/>
        <w:rPr>
          <w:sz w:val="24"/>
          <w:szCs w:val="24"/>
        </w:rPr>
      </w:pPr>
    </w:p>
    <w:p w:rsidR="00D459AD" w:rsidRPr="00614594" w:rsidRDefault="00614594" w:rsidP="00614594">
      <w:pPr>
        <w:pStyle w:val="ListParagraph"/>
        <w:rPr>
          <w:sz w:val="24"/>
          <w:szCs w:val="24"/>
        </w:rPr>
      </w:pPr>
      <w:r>
        <w:rPr>
          <w:sz w:val="24"/>
          <w:szCs w:val="24"/>
        </w:rPr>
        <w:t>When a</w:t>
      </w:r>
      <w:r w:rsidR="00D459AD" w:rsidRPr="00614594">
        <w:rPr>
          <w:sz w:val="24"/>
          <w:szCs w:val="24"/>
        </w:rPr>
        <w:t xml:space="preserve"> Minimum Term moves to Secondary Rentals the status is automatically updated to ‘Secondary Rentals’ and an alert is generated to all users associated with the agreement.</w:t>
      </w:r>
    </w:p>
    <w:p w:rsidR="00560292" w:rsidRDefault="00560292">
      <w:pPr>
        <w:rPr>
          <w:b/>
          <w:sz w:val="28"/>
          <w:szCs w:val="28"/>
        </w:rPr>
      </w:pPr>
    </w:p>
    <w:p w:rsidR="00646014" w:rsidRPr="00614594" w:rsidRDefault="00614594" w:rsidP="00614594">
      <w:pPr>
        <w:rPr>
          <w:b/>
          <w:sz w:val="28"/>
          <w:szCs w:val="28"/>
        </w:rPr>
      </w:pPr>
      <w:r>
        <w:rPr>
          <w:b/>
          <w:sz w:val="28"/>
          <w:szCs w:val="28"/>
        </w:rPr>
        <w:t xml:space="preserve">    </w:t>
      </w:r>
      <w:r w:rsidR="00646014" w:rsidRPr="00614594">
        <w:rPr>
          <w:b/>
          <w:sz w:val="28"/>
          <w:szCs w:val="28"/>
        </w:rPr>
        <w:t>Administration</w:t>
      </w:r>
      <w:r w:rsidR="00D459AD" w:rsidRPr="00614594">
        <w:rPr>
          <w:b/>
          <w:sz w:val="28"/>
          <w:szCs w:val="28"/>
        </w:rPr>
        <w:t xml:space="preserve"> Changes</w:t>
      </w:r>
      <w:r w:rsidR="00646014" w:rsidRPr="00614594">
        <w:rPr>
          <w:b/>
          <w:sz w:val="28"/>
          <w:szCs w:val="28"/>
        </w:rPr>
        <w:t>:</w:t>
      </w:r>
    </w:p>
    <w:p w:rsidR="00D459AD" w:rsidRDefault="00646014" w:rsidP="00614594">
      <w:pPr>
        <w:pStyle w:val="ListParagraph"/>
        <w:numPr>
          <w:ilvl w:val="0"/>
          <w:numId w:val="1"/>
        </w:numPr>
        <w:rPr>
          <w:sz w:val="24"/>
          <w:szCs w:val="24"/>
        </w:rPr>
      </w:pPr>
      <w:r w:rsidRPr="00614594">
        <w:rPr>
          <w:b/>
          <w:color w:val="C00000"/>
          <w:sz w:val="24"/>
          <w:szCs w:val="24"/>
        </w:rPr>
        <w:t>Change Primary:</w:t>
      </w:r>
      <w:r w:rsidRPr="00614594">
        <w:rPr>
          <w:sz w:val="24"/>
          <w:szCs w:val="24"/>
        </w:rPr>
        <w:t xml:space="preserve"> </w:t>
      </w:r>
      <w:r w:rsidR="00D459AD" w:rsidRPr="00614594">
        <w:rPr>
          <w:sz w:val="24"/>
          <w:szCs w:val="24"/>
        </w:rPr>
        <w:t>(</w:t>
      </w:r>
      <w:r w:rsidRPr="00614594">
        <w:rPr>
          <w:sz w:val="24"/>
          <w:szCs w:val="24"/>
        </w:rPr>
        <w:t>on Vendors</w:t>
      </w:r>
      <w:r w:rsidR="00D459AD" w:rsidRPr="00614594">
        <w:rPr>
          <w:sz w:val="24"/>
          <w:szCs w:val="24"/>
        </w:rPr>
        <w:t>)</w:t>
      </w:r>
      <w:r w:rsidR="00560292" w:rsidRPr="00614594">
        <w:rPr>
          <w:sz w:val="24"/>
          <w:szCs w:val="24"/>
        </w:rPr>
        <w:t xml:space="preserve"> </w:t>
      </w:r>
      <w:proofErr w:type="gramStart"/>
      <w:r w:rsidR="00D459AD" w:rsidRPr="00614594">
        <w:rPr>
          <w:sz w:val="24"/>
          <w:szCs w:val="24"/>
        </w:rPr>
        <w:t>We</w:t>
      </w:r>
      <w:proofErr w:type="gramEnd"/>
      <w:r w:rsidR="00D459AD" w:rsidRPr="00614594">
        <w:rPr>
          <w:sz w:val="24"/>
          <w:szCs w:val="24"/>
        </w:rPr>
        <w:t xml:space="preserve"> can now quickly changed a primary Vendor user against an agreement if they leave their existing company.</w:t>
      </w:r>
    </w:p>
    <w:p w:rsidR="00614594" w:rsidRDefault="00614594" w:rsidP="00614594">
      <w:pPr>
        <w:pStyle w:val="ListParagraph"/>
        <w:rPr>
          <w:sz w:val="24"/>
          <w:szCs w:val="24"/>
        </w:rPr>
      </w:pPr>
    </w:p>
    <w:p w:rsidR="00646014" w:rsidRDefault="00646014" w:rsidP="00614594">
      <w:pPr>
        <w:pStyle w:val="ListParagraph"/>
        <w:numPr>
          <w:ilvl w:val="0"/>
          <w:numId w:val="1"/>
        </w:numPr>
        <w:rPr>
          <w:sz w:val="24"/>
          <w:szCs w:val="24"/>
        </w:rPr>
      </w:pPr>
      <w:r w:rsidRPr="00614594">
        <w:rPr>
          <w:b/>
          <w:color w:val="C00000"/>
          <w:sz w:val="24"/>
          <w:szCs w:val="24"/>
        </w:rPr>
        <w:t>Delete Multiple Products on Agre</w:t>
      </w:r>
      <w:r w:rsidR="00D459AD" w:rsidRPr="00614594">
        <w:rPr>
          <w:b/>
          <w:color w:val="C00000"/>
          <w:sz w:val="24"/>
          <w:szCs w:val="24"/>
        </w:rPr>
        <w:t>eme</w:t>
      </w:r>
      <w:r w:rsidRPr="00614594">
        <w:rPr>
          <w:b/>
          <w:color w:val="C00000"/>
          <w:sz w:val="24"/>
          <w:szCs w:val="24"/>
        </w:rPr>
        <w:t>nts</w:t>
      </w:r>
      <w:r w:rsidR="00D459AD" w:rsidRPr="00614594">
        <w:rPr>
          <w:b/>
          <w:color w:val="C00000"/>
          <w:sz w:val="24"/>
          <w:szCs w:val="24"/>
        </w:rPr>
        <w:t>/</w:t>
      </w:r>
      <w:r w:rsidRPr="00614594">
        <w:rPr>
          <w:b/>
          <w:color w:val="C00000"/>
          <w:sz w:val="24"/>
          <w:szCs w:val="24"/>
        </w:rPr>
        <w:t>Companies</w:t>
      </w:r>
      <w:r w:rsidRPr="00614594">
        <w:rPr>
          <w:sz w:val="24"/>
          <w:szCs w:val="24"/>
        </w:rPr>
        <w:t xml:space="preserve"> (</w:t>
      </w:r>
      <w:r w:rsidR="00D459AD" w:rsidRPr="00614594">
        <w:rPr>
          <w:sz w:val="24"/>
          <w:szCs w:val="24"/>
        </w:rPr>
        <w:t>Vendor) via Product Table:</w:t>
      </w:r>
    </w:p>
    <w:p w:rsidR="00614594" w:rsidRPr="00614594" w:rsidRDefault="00614594" w:rsidP="00614594">
      <w:pPr>
        <w:pStyle w:val="ListParagraph"/>
        <w:rPr>
          <w:sz w:val="24"/>
          <w:szCs w:val="24"/>
        </w:rPr>
      </w:pPr>
    </w:p>
    <w:p w:rsidR="00D459AD" w:rsidRPr="00614594" w:rsidRDefault="00D459AD" w:rsidP="00614594">
      <w:pPr>
        <w:pStyle w:val="ListParagraph"/>
        <w:rPr>
          <w:sz w:val="24"/>
          <w:szCs w:val="24"/>
        </w:rPr>
      </w:pPr>
      <w:r w:rsidRPr="00614594">
        <w:rPr>
          <w:sz w:val="24"/>
          <w:szCs w:val="24"/>
        </w:rPr>
        <w:t>We now have the capability to delete multiple products if required.</w:t>
      </w:r>
    </w:p>
    <w:p w:rsidR="00646014" w:rsidRDefault="00646014">
      <w:pPr>
        <w:rPr>
          <w:sz w:val="24"/>
          <w:szCs w:val="24"/>
        </w:rPr>
      </w:pPr>
    </w:p>
    <w:p w:rsidR="00646014" w:rsidRPr="00614594" w:rsidRDefault="00614594" w:rsidP="00614594">
      <w:pPr>
        <w:rPr>
          <w:b/>
          <w:sz w:val="28"/>
          <w:szCs w:val="28"/>
        </w:rPr>
      </w:pPr>
      <w:r>
        <w:rPr>
          <w:b/>
          <w:sz w:val="28"/>
          <w:szCs w:val="28"/>
        </w:rPr>
        <w:t xml:space="preserve">     </w:t>
      </w:r>
      <w:r w:rsidR="00646014" w:rsidRPr="00614594">
        <w:rPr>
          <w:b/>
          <w:sz w:val="28"/>
          <w:szCs w:val="28"/>
        </w:rPr>
        <w:t>Minor Changes:</w:t>
      </w:r>
      <w:r w:rsidR="00560292" w:rsidRPr="00614594">
        <w:rPr>
          <w:b/>
          <w:sz w:val="28"/>
          <w:szCs w:val="28"/>
        </w:rPr>
        <w:t xml:space="preserve"> (Admin)</w:t>
      </w:r>
    </w:p>
    <w:p w:rsidR="00646014" w:rsidRPr="00614594" w:rsidRDefault="00646014" w:rsidP="00614594">
      <w:pPr>
        <w:pStyle w:val="ListParagraph"/>
        <w:numPr>
          <w:ilvl w:val="0"/>
          <w:numId w:val="1"/>
        </w:numPr>
        <w:rPr>
          <w:b/>
          <w:sz w:val="24"/>
          <w:szCs w:val="24"/>
        </w:rPr>
      </w:pPr>
      <w:r w:rsidRPr="00614594">
        <w:rPr>
          <w:b/>
          <w:color w:val="C00000"/>
          <w:sz w:val="24"/>
          <w:szCs w:val="24"/>
        </w:rPr>
        <w:t>Admin</w:t>
      </w:r>
      <w:r w:rsidRPr="00614594">
        <w:rPr>
          <w:b/>
          <w:sz w:val="24"/>
          <w:szCs w:val="24"/>
        </w:rPr>
        <w:t>:</w:t>
      </w:r>
      <w:r w:rsidR="00560292" w:rsidRPr="00614594">
        <w:rPr>
          <w:b/>
          <w:sz w:val="24"/>
          <w:szCs w:val="24"/>
        </w:rPr>
        <w:t xml:space="preserve"> </w:t>
      </w:r>
      <w:r w:rsidRPr="00614594">
        <w:rPr>
          <w:sz w:val="24"/>
          <w:szCs w:val="24"/>
        </w:rPr>
        <w:t>Adding an agreement, once complete now keeps you on the edit screen so users can check the details entered and make any additional changes if required.</w:t>
      </w:r>
    </w:p>
    <w:p w:rsidR="00614594" w:rsidRPr="00614594" w:rsidRDefault="00614594" w:rsidP="00614594">
      <w:pPr>
        <w:pStyle w:val="ListParagraph"/>
        <w:rPr>
          <w:b/>
          <w:sz w:val="24"/>
          <w:szCs w:val="24"/>
        </w:rPr>
      </w:pPr>
    </w:p>
    <w:p w:rsidR="00646014" w:rsidRPr="00614594" w:rsidRDefault="00646014" w:rsidP="00614594">
      <w:pPr>
        <w:pStyle w:val="ListParagraph"/>
        <w:numPr>
          <w:ilvl w:val="0"/>
          <w:numId w:val="1"/>
        </w:numPr>
        <w:rPr>
          <w:sz w:val="24"/>
          <w:szCs w:val="24"/>
        </w:rPr>
      </w:pPr>
      <w:r w:rsidRPr="00614594">
        <w:rPr>
          <w:b/>
          <w:color w:val="C00000"/>
          <w:sz w:val="24"/>
          <w:szCs w:val="24"/>
        </w:rPr>
        <w:t>Groups:</w:t>
      </w:r>
      <w:r w:rsidRPr="00614594">
        <w:rPr>
          <w:sz w:val="24"/>
          <w:szCs w:val="24"/>
        </w:rPr>
        <w:t xml:space="preserve"> Now moved to individual page, also accessible via Users and Companies screens and editable via there. In addition, users can no longer be added more than once to the same group (caused previous issues) and now disappear from the list once chosen. Edit Group members now added in addition to delete option.</w:t>
      </w:r>
    </w:p>
    <w:p w:rsidR="00560292" w:rsidRDefault="00560292">
      <w:pPr>
        <w:rPr>
          <w:sz w:val="24"/>
          <w:szCs w:val="24"/>
        </w:rPr>
      </w:pPr>
    </w:p>
    <w:p w:rsidR="00560292" w:rsidRPr="00614594" w:rsidRDefault="00614594" w:rsidP="00614594">
      <w:pPr>
        <w:rPr>
          <w:b/>
          <w:sz w:val="28"/>
          <w:szCs w:val="28"/>
        </w:rPr>
      </w:pPr>
      <w:r>
        <w:rPr>
          <w:b/>
          <w:sz w:val="28"/>
          <w:szCs w:val="28"/>
        </w:rPr>
        <w:t xml:space="preserve">     </w:t>
      </w:r>
      <w:r w:rsidR="00560292" w:rsidRPr="00614594">
        <w:rPr>
          <w:b/>
          <w:sz w:val="28"/>
          <w:szCs w:val="28"/>
        </w:rPr>
        <w:t>Minor Changes: (Standard)</w:t>
      </w:r>
    </w:p>
    <w:p w:rsidR="00755D2E" w:rsidRDefault="00755D2E" w:rsidP="00614594">
      <w:pPr>
        <w:pStyle w:val="ListParagraph"/>
        <w:numPr>
          <w:ilvl w:val="0"/>
          <w:numId w:val="1"/>
        </w:numPr>
        <w:rPr>
          <w:sz w:val="24"/>
          <w:szCs w:val="24"/>
        </w:rPr>
      </w:pPr>
      <w:r w:rsidRPr="00614594">
        <w:rPr>
          <w:b/>
          <w:color w:val="C00000"/>
          <w:sz w:val="24"/>
          <w:szCs w:val="24"/>
        </w:rPr>
        <w:t>Quick Search</w:t>
      </w:r>
      <w:r w:rsidR="00D459AD" w:rsidRPr="00614594">
        <w:rPr>
          <w:b/>
          <w:color w:val="C00000"/>
          <w:sz w:val="24"/>
          <w:szCs w:val="24"/>
        </w:rPr>
        <w:t>:</w:t>
      </w:r>
      <w:r w:rsidR="00560292" w:rsidRPr="00614594">
        <w:rPr>
          <w:sz w:val="24"/>
          <w:szCs w:val="24"/>
        </w:rPr>
        <w:t xml:space="preserve"> Now a permanent function, improvi</w:t>
      </w:r>
      <w:r w:rsidRPr="00614594">
        <w:rPr>
          <w:sz w:val="24"/>
          <w:szCs w:val="24"/>
        </w:rPr>
        <w:t>ng speed and access.</w:t>
      </w:r>
    </w:p>
    <w:p w:rsidR="00614594" w:rsidRPr="00614594" w:rsidRDefault="00614594" w:rsidP="00614594">
      <w:pPr>
        <w:pStyle w:val="ListParagraph"/>
        <w:rPr>
          <w:sz w:val="24"/>
          <w:szCs w:val="24"/>
        </w:rPr>
      </w:pPr>
    </w:p>
    <w:p w:rsidR="00614594" w:rsidRDefault="00755D2E" w:rsidP="00614594">
      <w:pPr>
        <w:pStyle w:val="ListParagraph"/>
        <w:numPr>
          <w:ilvl w:val="0"/>
          <w:numId w:val="1"/>
        </w:numPr>
        <w:rPr>
          <w:sz w:val="24"/>
          <w:szCs w:val="24"/>
        </w:rPr>
      </w:pPr>
      <w:r w:rsidRPr="00614594">
        <w:rPr>
          <w:b/>
          <w:color w:val="C00000"/>
          <w:sz w:val="24"/>
          <w:szCs w:val="24"/>
        </w:rPr>
        <w:t>Button Consistency:</w:t>
      </w:r>
      <w:r w:rsidRPr="00614594">
        <w:rPr>
          <w:sz w:val="24"/>
          <w:szCs w:val="24"/>
        </w:rPr>
        <w:t xml:space="preserve"> </w:t>
      </w:r>
      <w:r w:rsidR="00560292" w:rsidRPr="00614594">
        <w:rPr>
          <w:sz w:val="24"/>
          <w:szCs w:val="24"/>
        </w:rPr>
        <w:t xml:space="preserve">Various buttons </w:t>
      </w:r>
      <w:r w:rsidRPr="00614594">
        <w:rPr>
          <w:sz w:val="24"/>
          <w:szCs w:val="24"/>
        </w:rPr>
        <w:t xml:space="preserve">now changed </w:t>
      </w:r>
      <w:r w:rsidR="00560292" w:rsidRPr="00614594">
        <w:rPr>
          <w:sz w:val="24"/>
          <w:szCs w:val="24"/>
        </w:rPr>
        <w:t xml:space="preserve">throughout the system, i.e. </w:t>
      </w:r>
      <w:r w:rsidRPr="00614594">
        <w:rPr>
          <w:sz w:val="24"/>
          <w:szCs w:val="24"/>
        </w:rPr>
        <w:t>‘Save Changes’ or ‘Save Details’</w:t>
      </w:r>
      <w:r w:rsidR="00560292" w:rsidRPr="00614594">
        <w:rPr>
          <w:sz w:val="24"/>
          <w:szCs w:val="24"/>
        </w:rPr>
        <w:t>.</w:t>
      </w:r>
    </w:p>
    <w:p w:rsidR="00614594" w:rsidRPr="00614594" w:rsidRDefault="00614594" w:rsidP="00614594">
      <w:pPr>
        <w:pStyle w:val="ListParagraph"/>
        <w:rPr>
          <w:sz w:val="24"/>
          <w:szCs w:val="24"/>
        </w:rPr>
      </w:pPr>
    </w:p>
    <w:p w:rsidR="00614594" w:rsidRPr="00614594" w:rsidRDefault="00755D2E" w:rsidP="00614594">
      <w:pPr>
        <w:pStyle w:val="ListParagraph"/>
        <w:numPr>
          <w:ilvl w:val="0"/>
          <w:numId w:val="1"/>
        </w:numPr>
        <w:rPr>
          <w:sz w:val="24"/>
          <w:szCs w:val="24"/>
        </w:rPr>
      </w:pPr>
      <w:r w:rsidRPr="00614594">
        <w:rPr>
          <w:b/>
          <w:color w:val="C00000"/>
          <w:sz w:val="24"/>
          <w:szCs w:val="24"/>
        </w:rPr>
        <w:t>Dashboard:</w:t>
      </w:r>
      <w:r w:rsidRPr="00614594">
        <w:rPr>
          <w:sz w:val="24"/>
          <w:szCs w:val="24"/>
        </w:rPr>
        <w:t xml:space="preserve"> Agreements nearing end of term</w:t>
      </w:r>
      <w:r w:rsidR="00D459AD" w:rsidRPr="00614594">
        <w:rPr>
          <w:sz w:val="24"/>
          <w:szCs w:val="24"/>
        </w:rPr>
        <w:t xml:space="preserve"> with 3 months or less are </w:t>
      </w:r>
      <w:r w:rsidRPr="00614594">
        <w:rPr>
          <w:sz w:val="24"/>
          <w:szCs w:val="24"/>
        </w:rPr>
        <w:t xml:space="preserve">now in red </w:t>
      </w:r>
      <w:r w:rsidR="00D459AD" w:rsidRPr="00614594">
        <w:rPr>
          <w:sz w:val="24"/>
          <w:szCs w:val="24"/>
        </w:rPr>
        <w:t xml:space="preserve">in order </w:t>
      </w:r>
      <w:r w:rsidRPr="00614594">
        <w:rPr>
          <w:sz w:val="24"/>
          <w:szCs w:val="24"/>
        </w:rPr>
        <w:t>to stand out more as urgent</w:t>
      </w:r>
      <w:r w:rsidR="00D459AD" w:rsidRPr="00614594">
        <w:rPr>
          <w:sz w:val="24"/>
          <w:szCs w:val="24"/>
        </w:rPr>
        <w:t xml:space="preserve"> priorities</w:t>
      </w:r>
      <w:r w:rsidRPr="00614594">
        <w:rPr>
          <w:sz w:val="24"/>
          <w:szCs w:val="24"/>
        </w:rPr>
        <w:t>.</w:t>
      </w:r>
    </w:p>
    <w:sectPr w:rsidR="00614594" w:rsidRPr="00614594" w:rsidSect="00913E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76F9A"/>
    <w:multiLevelType w:val="hybridMultilevel"/>
    <w:tmpl w:val="4E242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3BCF"/>
    <w:rsid w:val="00042885"/>
    <w:rsid w:val="00091A01"/>
    <w:rsid w:val="001048EA"/>
    <w:rsid w:val="00132B04"/>
    <w:rsid w:val="00271A06"/>
    <w:rsid w:val="002F6AD4"/>
    <w:rsid w:val="00327ECE"/>
    <w:rsid w:val="003C77EE"/>
    <w:rsid w:val="003E33F4"/>
    <w:rsid w:val="00407630"/>
    <w:rsid w:val="004B39CE"/>
    <w:rsid w:val="004C6254"/>
    <w:rsid w:val="00546BE3"/>
    <w:rsid w:val="00560292"/>
    <w:rsid w:val="005A0621"/>
    <w:rsid w:val="005E4918"/>
    <w:rsid w:val="00614594"/>
    <w:rsid w:val="00646014"/>
    <w:rsid w:val="00755D2E"/>
    <w:rsid w:val="007B3BCF"/>
    <w:rsid w:val="007D132C"/>
    <w:rsid w:val="007D472B"/>
    <w:rsid w:val="00825DDD"/>
    <w:rsid w:val="00834A8C"/>
    <w:rsid w:val="0090071F"/>
    <w:rsid w:val="00913E01"/>
    <w:rsid w:val="009F5AF2"/>
    <w:rsid w:val="00D459AD"/>
    <w:rsid w:val="00F2441E"/>
    <w:rsid w:val="00FA6DA0"/>
    <w:rsid w:val="00FB37B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01"/>
  </w:style>
  <w:style w:type="paragraph" w:styleId="Heading2">
    <w:name w:val="heading 2"/>
    <w:basedOn w:val="Normal"/>
    <w:next w:val="Normal"/>
    <w:link w:val="Heading2Char"/>
    <w:uiPriority w:val="9"/>
    <w:unhideWhenUsed/>
    <w:qFormat/>
    <w:rsid w:val="007B3B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3BC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B3BCF"/>
    <w:rPr>
      <w:color w:val="0000FF"/>
      <w:u w:val="single"/>
    </w:rPr>
  </w:style>
  <w:style w:type="paragraph" w:styleId="NormalWeb">
    <w:name w:val="Normal (Web)"/>
    <w:basedOn w:val="Normal"/>
    <w:uiPriority w:val="99"/>
    <w:semiHidden/>
    <w:unhideWhenUsed/>
    <w:rsid w:val="007B3BC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B3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7B0"/>
    <w:rPr>
      <w:rFonts w:ascii="Tahoma" w:hAnsi="Tahoma" w:cs="Tahoma"/>
      <w:sz w:val="16"/>
      <w:szCs w:val="16"/>
    </w:rPr>
  </w:style>
  <w:style w:type="paragraph" w:styleId="ListParagraph">
    <w:name w:val="List Paragraph"/>
    <w:basedOn w:val="Normal"/>
    <w:uiPriority w:val="34"/>
    <w:qFormat/>
    <w:rsid w:val="00FB37B0"/>
    <w:pPr>
      <w:ind w:left="720"/>
      <w:contextualSpacing/>
    </w:pPr>
  </w:style>
</w:styles>
</file>

<file path=word/webSettings.xml><?xml version="1.0" encoding="utf-8"?>
<w:webSettings xmlns:r="http://schemas.openxmlformats.org/officeDocument/2006/relationships" xmlns:w="http://schemas.openxmlformats.org/wordprocessingml/2006/main">
  <w:divs>
    <w:div w:id="16443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Whitbread</dc:creator>
  <cp:lastModifiedBy>Chloe Whitbread</cp:lastModifiedBy>
  <cp:revision>5</cp:revision>
  <cp:lastPrinted>2010-06-10T09:26:00Z</cp:lastPrinted>
  <dcterms:created xsi:type="dcterms:W3CDTF">2010-06-03T08:42:00Z</dcterms:created>
  <dcterms:modified xsi:type="dcterms:W3CDTF">2010-06-10T09:26:00Z</dcterms:modified>
</cp:coreProperties>
</file>