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FF" w:rsidRPr="00643D45" w:rsidRDefault="00FA052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Задачи на классы эквивалентности</w:t>
      </w:r>
    </w:p>
    <w:p w:rsidR="00FA0527" w:rsidRPr="00643D45" w:rsidRDefault="00FA052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0C7A57" w:rsidRPr="00643D45" w:rsidRDefault="000C7A57" w:rsidP="00643D4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 xml:space="preserve">Сложение двух чисел типа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643D45">
        <w:rPr>
          <w:rFonts w:ascii="Times New Roman" w:hAnsi="Times New Roman" w:cs="Times New Roman"/>
          <w:sz w:val="28"/>
          <w:szCs w:val="28"/>
        </w:rPr>
        <w:t xml:space="preserve"> в языке С</w:t>
      </w:r>
    </w:p>
    <w:p w:rsidR="000C7A57" w:rsidRPr="00643D45" w:rsidRDefault="000C7A57" w:rsidP="00643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>Классы эквивалентности</w:t>
      </w:r>
    </w:p>
    <w:p w:rsidR="000C7A57" w:rsidRPr="00643D45" w:rsidRDefault="000C7A5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Short </w:t>
      </w: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[-32767; </w:t>
      </w:r>
      <w:r w:rsidR="00A13AC0" w:rsidRPr="00643D45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94DF7" w:rsidRPr="00643D45" w:rsidRDefault="000C7A5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>c = a + b</w:t>
      </w:r>
    </w:p>
    <w:p w:rsidR="000C7A57" w:rsidRPr="00643D45" w:rsidRDefault="00B42FDB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>Валидно</w:t>
      </w:r>
      <w:r w:rsidR="00194DF7" w:rsidRPr="00643D4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0C7A57" w:rsidRPr="00643D45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643D45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], b </w:t>
      </w:r>
      <w:r w:rsidR="000C7A57" w:rsidRPr="00643D45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643D45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- a]</w:t>
      </w:r>
    </w:p>
    <w:p w:rsidR="00D32E72" w:rsidRPr="00643D45" w:rsidRDefault="000C7A5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3D45">
        <w:rPr>
          <w:rFonts w:ascii="Times New Roman" w:hAnsi="Times New Roman" w:cs="Times New Roman"/>
          <w:sz w:val="28"/>
          <w:szCs w:val="28"/>
        </w:rPr>
        <w:t xml:space="preserve"> = -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3D45">
        <w:rPr>
          <w:rFonts w:ascii="Times New Roman" w:hAnsi="Times New Roman" w:cs="Times New Roman"/>
          <w:sz w:val="28"/>
          <w:szCs w:val="28"/>
        </w:rPr>
        <w:t xml:space="preserve"> +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C7A57" w:rsidRPr="00643D45" w:rsidRDefault="00194DF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643D45">
        <w:rPr>
          <w:rFonts w:ascii="Cambria Math" w:hAnsi="Cambria Math" w:cs="Cambria Math"/>
          <w:sz w:val="28"/>
          <w:szCs w:val="28"/>
        </w:rPr>
        <w:t>∈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[</w:t>
      </w:r>
      <w:r w:rsidR="000C7A57" w:rsidRPr="00643D45">
        <w:rPr>
          <w:rFonts w:ascii="Times New Roman" w:hAnsi="Times New Roman" w:cs="Times New Roman"/>
          <w:sz w:val="28"/>
          <w:szCs w:val="28"/>
        </w:rPr>
        <w:t>-</w:t>
      </w:r>
      <w:r w:rsidRPr="00643D45">
        <w:rPr>
          <w:rFonts w:ascii="Times New Roman" w:hAnsi="Times New Roman" w:cs="Times New Roman"/>
          <w:sz w:val="28"/>
          <w:szCs w:val="28"/>
        </w:rPr>
        <w:t>32767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; </w:t>
      </w:r>
      <w:r w:rsidR="000C7A57" w:rsidRPr="00643D45">
        <w:rPr>
          <w:rFonts w:ascii="Times New Roman" w:hAnsi="Times New Roman" w:cs="Times New Roman"/>
          <w:sz w:val="28"/>
          <w:szCs w:val="28"/>
        </w:rPr>
        <w:t>0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],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643D45">
        <w:rPr>
          <w:rFonts w:ascii="Cambria Math" w:hAnsi="Cambria Math" w:cs="Cambria Math"/>
          <w:sz w:val="28"/>
          <w:szCs w:val="28"/>
        </w:rPr>
        <w:t>∈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(0; </w:t>
      </w:r>
      <w:r w:rsidR="00A13AC0" w:rsidRPr="00643D45">
        <w:rPr>
          <w:rFonts w:ascii="Times New Roman" w:hAnsi="Times New Roman" w:cs="Times New Roman"/>
          <w:sz w:val="28"/>
          <w:szCs w:val="28"/>
        </w:rPr>
        <w:t>32767</w:t>
      </w:r>
      <w:r w:rsidR="000C7A57" w:rsidRPr="00643D45">
        <w:rPr>
          <w:rFonts w:ascii="Times New Roman" w:hAnsi="Times New Roman" w:cs="Times New Roman"/>
          <w:sz w:val="28"/>
          <w:szCs w:val="28"/>
        </w:rPr>
        <w:t>]</w:t>
      </w:r>
    </w:p>
    <w:p w:rsidR="00D32E72" w:rsidRPr="00643D45" w:rsidRDefault="000C7A5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2E72" w:rsidRPr="00643D4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0C7A57" w:rsidRPr="00643D45" w:rsidRDefault="00194DF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>Валидно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C7A57" w:rsidRPr="00643D45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643D45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0C7A57" w:rsidRPr="00643D45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[-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3276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32E72" w:rsidRPr="00643D45" w:rsidRDefault="00D32E72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3D45">
        <w:rPr>
          <w:rFonts w:ascii="Times New Roman" w:hAnsi="Times New Roman" w:cs="Times New Roman"/>
          <w:sz w:val="28"/>
          <w:szCs w:val="28"/>
        </w:rPr>
        <w:t xml:space="preserve"> = -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–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C7A57" w:rsidRPr="00643D45" w:rsidRDefault="00194DF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643D45">
        <w:rPr>
          <w:rFonts w:ascii="Cambria Math" w:hAnsi="Cambria Math" w:cs="Cambria Math"/>
          <w:sz w:val="28"/>
          <w:szCs w:val="28"/>
        </w:rPr>
        <w:t>∈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[-3276</w:t>
      </w:r>
      <w:r w:rsidRPr="00643D45">
        <w:rPr>
          <w:rFonts w:ascii="Times New Roman" w:hAnsi="Times New Roman" w:cs="Times New Roman"/>
          <w:sz w:val="28"/>
          <w:szCs w:val="28"/>
        </w:rPr>
        <w:t>7</w:t>
      </w:r>
      <w:r w:rsidR="000C7A57" w:rsidRPr="00643D45">
        <w:rPr>
          <w:rFonts w:ascii="Times New Roman" w:hAnsi="Times New Roman" w:cs="Times New Roman"/>
          <w:sz w:val="28"/>
          <w:szCs w:val="28"/>
        </w:rPr>
        <w:t>; 0</w:t>
      </w:r>
      <w:r w:rsidR="00D32E72" w:rsidRPr="00643D45">
        <w:rPr>
          <w:rFonts w:ascii="Times New Roman" w:hAnsi="Times New Roman" w:cs="Times New Roman"/>
          <w:sz w:val="28"/>
          <w:szCs w:val="28"/>
        </w:rPr>
        <w:t>]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, </w:t>
      </w:r>
      <w:r w:rsidR="000C7A57" w:rsidRPr="00643D4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643D45">
        <w:rPr>
          <w:rFonts w:ascii="Cambria Math" w:hAnsi="Cambria Math" w:cs="Cambria Math"/>
          <w:sz w:val="28"/>
          <w:szCs w:val="28"/>
        </w:rPr>
        <w:t>∈</w:t>
      </w:r>
      <w:r w:rsidR="000C7A57" w:rsidRPr="00643D45">
        <w:rPr>
          <w:rFonts w:ascii="Times New Roman" w:hAnsi="Times New Roman" w:cs="Times New Roman"/>
          <w:sz w:val="28"/>
          <w:szCs w:val="28"/>
        </w:rPr>
        <w:t xml:space="preserve"> </w:t>
      </w:r>
      <w:r w:rsidR="00D32E72" w:rsidRPr="00643D45">
        <w:rPr>
          <w:rFonts w:ascii="Times New Roman" w:hAnsi="Times New Roman" w:cs="Times New Roman"/>
          <w:sz w:val="28"/>
          <w:szCs w:val="28"/>
        </w:rPr>
        <w:t>[-</w:t>
      </w:r>
      <w:r w:rsidR="00D32E72" w:rsidRPr="00643D45">
        <w:rPr>
          <w:rFonts w:ascii="Times New Roman" w:hAnsi="Times New Roman" w:cs="Times New Roman"/>
          <w:sz w:val="28"/>
          <w:szCs w:val="28"/>
        </w:rPr>
        <w:t>3276</w:t>
      </w:r>
      <w:r w:rsidRPr="00643D45">
        <w:rPr>
          <w:rFonts w:ascii="Times New Roman" w:hAnsi="Times New Roman" w:cs="Times New Roman"/>
          <w:sz w:val="28"/>
          <w:szCs w:val="28"/>
        </w:rPr>
        <w:t>7</w:t>
      </w:r>
      <w:r w:rsidR="00D32E72" w:rsidRPr="00643D45">
        <w:rPr>
          <w:rFonts w:ascii="Times New Roman" w:hAnsi="Times New Roman" w:cs="Times New Roman"/>
          <w:sz w:val="28"/>
          <w:szCs w:val="28"/>
        </w:rPr>
        <w:t xml:space="preserve"> – </w:t>
      </w:r>
      <w:r w:rsidR="00D32E72" w:rsidRPr="00643D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E72" w:rsidRPr="00643D45">
        <w:rPr>
          <w:rFonts w:ascii="Times New Roman" w:hAnsi="Times New Roman" w:cs="Times New Roman"/>
          <w:sz w:val="28"/>
          <w:szCs w:val="28"/>
        </w:rPr>
        <w:t>; 0</w:t>
      </w:r>
      <w:r w:rsidR="000C7A57" w:rsidRPr="00643D45">
        <w:rPr>
          <w:rFonts w:ascii="Times New Roman" w:hAnsi="Times New Roman" w:cs="Times New Roman"/>
          <w:sz w:val="28"/>
          <w:szCs w:val="28"/>
        </w:rPr>
        <w:t>]</w:t>
      </w:r>
    </w:p>
    <w:p w:rsidR="00194DF7" w:rsidRPr="00643D45" w:rsidRDefault="00194DF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Не валидно:</w:t>
      </w:r>
      <w:r w:rsidR="00B42FDB" w:rsidRPr="00643D45">
        <w:rPr>
          <w:rFonts w:ascii="Times New Roman" w:hAnsi="Times New Roman" w:cs="Times New Roman"/>
          <w:sz w:val="28"/>
          <w:szCs w:val="28"/>
        </w:rPr>
        <w:t xml:space="preserve"> все промежутки, которые не относятся к валидным промежуткам.</w:t>
      </w:r>
    </w:p>
    <w:p w:rsidR="00B42FDB" w:rsidRPr="00643D45" w:rsidRDefault="00B42FDB" w:rsidP="00643D4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color w:val="000000"/>
          <w:sz w:val="28"/>
          <w:szCs w:val="28"/>
        </w:rPr>
        <w:t>В требованиях к продукту указано: Идентификатор должен быть от 1 до 128 символов. Идентификатор должен начинаться с буквы или подчеркивания; Идентификатор может содержать буквы латинского алфавита, символ подчёркивания, минус, цифры.</w:t>
      </w:r>
    </w:p>
    <w:p w:rsidR="00B42FDB" w:rsidRPr="00643D45" w:rsidRDefault="00B42FDB" w:rsidP="00643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B42FDB" w:rsidRPr="00643D45" w:rsidRDefault="00B42FDB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 xml:space="preserve">Длинна </w:t>
      </w:r>
      <w:r w:rsidRPr="00643D45">
        <w:rPr>
          <w:rFonts w:ascii="Cambria Math" w:hAnsi="Cambria Math" w:cs="Cambria Math"/>
          <w:sz w:val="28"/>
          <w:szCs w:val="28"/>
        </w:rPr>
        <w:t>∈</w:t>
      </w:r>
      <w:r w:rsidRPr="00643D45">
        <w:rPr>
          <w:rFonts w:ascii="Times New Roman" w:hAnsi="Times New Roman" w:cs="Times New Roman"/>
          <w:sz w:val="28"/>
          <w:szCs w:val="28"/>
        </w:rPr>
        <w:t xml:space="preserve"> [1; 128]. Всё, что не принадлежит этому промежутку, не валидно. </w:t>
      </w:r>
    </w:p>
    <w:p w:rsidR="00B42FDB" w:rsidRPr="00643D45" w:rsidRDefault="00B42FDB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Первый символ ^[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3D4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643D45">
        <w:rPr>
          <w:rFonts w:ascii="Times New Roman" w:hAnsi="Times New Roman" w:cs="Times New Roman"/>
          <w:sz w:val="28"/>
          <w:szCs w:val="28"/>
        </w:rPr>
        <w:t>-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43D45">
        <w:rPr>
          <w:rFonts w:ascii="Times New Roman" w:hAnsi="Times New Roman" w:cs="Times New Roman"/>
          <w:sz w:val="28"/>
          <w:szCs w:val="28"/>
        </w:rPr>
        <w:t>_]</w:t>
      </w:r>
    </w:p>
    <w:p w:rsidR="00B42FDB" w:rsidRPr="00643D45" w:rsidRDefault="00B42FDB" w:rsidP="00643D4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3D45">
        <w:rPr>
          <w:rFonts w:ascii="Times New Roman" w:hAnsi="Times New Roman" w:cs="Times New Roman"/>
          <w:sz w:val="28"/>
          <w:szCs w:val="28"/>
        </w:rPr>
        <w:t>Допустимые символы ^[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3D4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643D45">
        <w:rPr>
          <w:rFonts w:ascii="Times New Roman" w:hAnsi="Times New Roman" w:cs="Times New Roman"/>
          <w:sz w:val="28"/>
          <w:szCs w:val="28"/>
        </w:rPr>
        <w:t>-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43D45">
        <w:rPr>
          <w:rFonts w:ascii="Times New Roman" w:hAnsi="Times New Roman" w:cs="Times New Roman"/>
          <w:sz w:val="28"/>
          <w:szCs w:val="28"/>
        </w:rPr>
        <w:t>0-9_</w:t>
      </w:r>
      <w:proofErr w:type="gramStart"/>
      <w:r w:rsidRPr="00643D45">
        <w:rPr>
          <w:rFonts w:ascii="Times New Roman" w:hAnsi="Times New Roman" w:cs="Times New Roman"/>
          <w:sz w:val="28"/>
          <w:szCs w:val="28"/>
        </w:rPr>
        <w:t>-]</w:t>
      </w:r>
      <w:r w:rsidRPr="00643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proofErr w:type="gramEnd"/>
      <w:r w:rsidRPr="00643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$</w:t>
      </w:r>
    </w:p>
    <w:p w:rsidR="00B42FDB" w:rsidRPr="00643D45" w:rsidRDefault="00B42FDB" w:rsidP="00643D4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3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Всё, что не является этими символами, не валидные символы.</w:t>
      </w:r>
    </w:p>
    <w:p w:rsidR="00B42FDB" w:rsidRPr="00643D45" w:rsidRDefault="00B42FDB" w:rsidP="00643D4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color w:val="000000"/>
          <w:sz w:val="28"/>
          <w:szCs w:val="28"/>
        </w:rPr>
        <w:t xml:space="preserve">Калькулятор кредита работает следующим образом: Базовая ставка кредита — 15%. Если сумма кредита от 10.000 до 100.000 руб., то ставка остаётся базовой. Если сумма кредита от 100.001 руб. до 500.000 руб., то ставка уменьшается на 1% Если сумма кредита от 500.001 до 1.000.000 руб. включительно, то ставка уменьшается на 2% Если сумма кредита более 1.000.000 руб., то ставка обговаривается индивидуально </w:t>
      </w:r>
      <w:r w:rsidRPr="00643D45">
        <w:rPr>
          <w:rFonts w:ascii="Times New Roman" w:hAnsi="Times New Roman" w:cs="Times New Roman"/>
          <w:color w:val="000000"/>
          <w:sz w:val="28"/>
          <w:szCs w:val="28"/>
        </w:rPr>
        <w:lastRenderedPageBreak/>
        <w:t>с каждым клиентом. Если срок кредита до 3 лет, то ставка остается базовой. Если срок кредита — от 3 до 5 лет включительно, то ставка увеличивается на 1% Если срок кредита — от 5 до 10 лет включительно, то ставка увеличивается на 2%. Если срок кредита — более 10 лет, то ставка обговаривается индивидуально с каждым клиентом.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Ставка базовая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ab/>
        <w:t>15%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3D45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End"/>
      <w:r w:rsidRPr="00643D45">
        <w:rPr>
          <w:rFonts w:ascii="Times New Roman" w:hAnsi="Times New Roman" w:cs="Times New Roman"/>
          <w:sz w:val="28"/>
          <w:szCs w:val="28"/>
          <w:lang w:val="en-US"/>
        </w:rPr>
        <w:t>10000; 100000]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ab/>
        <w:t>14%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3D45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End"/>
      <w:r w:rsidRPr="00643D45">
        <w:rPr>
          <w:rFonts w:ascii="Times New Roman" w:hAnsi="Times New Roman" w:cs="Times New Roman"/>
          <w:sz w:val="28"/>
          <w:szCs w:val="28"/>
          <w:lang w:val="en-US"/>
        </w:rPr>
        <w:t>100001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643D45">
        <w:rPr>
          <w:rFonts w:ascii="Times New Roman" w:hAnsi="Times New Roman" w:cs="Times New Roman"/>
          <w:sz w:val="28"/>
          <w:szCs w:val="28"/>
        </w:rPr>
        <w:t>5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00000]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45">
        <w:rPr>
          <w:rFonts w:ascii="Times New Roman" w:hAnsi="Times New Roman" w:cs="Times New Roman"/>
          <w:sz w:val="28"/>
          <w:szCs w:val="28"/>
        </w:rPr>
        <w:t>13%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3D45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End"/>
      <w:r w:rsidRPr="00643D45">
        <w:rPr>
          <w:rFonts w:ascii="Times New Roman" w:hAnsi="Times New Roman" w:cs="Times New Roman"/>
          <w:sz w:val="28"/>
          <w:szCs w:val="28"/>
        </w:rPr>
        <w:t>5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00001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643D45">
        <w:rPr>
          <w:rFonts w:ascii="Times New Roman" w:hAnsi="Times New Roman" w:cs="Times New Roman"/>
          <w:sz w:val="28"/>
          <w:szCs w:val="28"/>
        </w:rPr>
        <w:t>10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00000]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Ставка индивидуальная</w:t>
      </w:r>
    </w:p>
    <w:p w:rsidR="00692C5E" w:rsidRPr="00643D45" w:rsidRDefault="00692C5E" w:rsidP="00643D4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43D45">
        <w:rPr>
          <w:rFonts w:ascii="Times New Roman" w:hAnsi="Times New Roman" w:cs="Times New Roman"/>
          <w:sz w:val="28"/>
          <w:szCs w:val="28"/>
        </w:rPr>
        <w:t>10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00000; </w:t>
      </w:r>
      <w:r w:rsidRPr="00643D45">
        <w:rPr>
          <w:rFonts w:ascii="Times New Roman" w:hAnsi="Times New Roman" w:cs="Times New Roman"/>
          <w:sz w:val="28"/>
          <w:szCs w:val="28"/>
        </w:rPr>
        <w:t>+ ∞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92C5E" w:rsidRPr="00643D45" w:rsidRDefault="00692C5E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 xml:space="preserve">Не валидная ставка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[0; 10000)</w:t>
      </w:r>
    </w:p>
    <w:p w:rsidR="005E56A8" w:rsidRPr="00643D45" w:rsidRDefault="005E56A8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Срок кредита</w:t>
      </w:r>
    </w:p>
    <w:p w:rsidR="005E56A8" w:rsidRPr="00643D45" w:rsidRDefault="005E56A8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Базовая ставка</w:t>
      </w:r>
    </w:p>
    <w:p w:rsidR="005E56A8" w:rsidRPr="00643D45" w:rsidRDefault="005E56A8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ab/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15%</w:t>
      </w:r>
    </w:p>
    <w:p w:rsidR="005E56A8" w:rsidRPr="00643D45" w:rsidRDefault="005E56A8" w:rsidP="00643D4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</w:rPr>
        <w:t>Валидно: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D45">
        <w:rPr>
          <w:rFonts w:ascii="Times New Roman" w:hAnsi="Times New Roman" w:cs="Times New Roman"/>
          <w:sz w:val="28"/>
          <w:szCs w:val="28"/>
        </w:rPr>
        <w:t>(0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; 3]</w:t>
      </w:r>
    </w:p>
    <w:p w:rsidR="005E56A8" w:rsidRPr="00643D45" w:rsidRDefault="005E56A8" w:rsidP="00643D4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>16%</w:t>
      </w:r>
    </w:p>
    <w:p w:rsidR="005E56A8" w:rsidRPr="00643D45" w:rsidRDefault="005E56A8" w:rsidP="00643D4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Валидно</w:t>
      </w:r>
      <w:proofErr w:type="spellEnd"/>
      <w:r w:rsidRPr="00643D45">
        <w:rPr>
          <w:rFonts w:ascii="Times New Roman" w:hAnsi="Times New Roman" w:cs="Times New Roman"/>
          <w:sz w:val="28"/>
          <w:szCs w:val="28"/>
        </w:rPr>
        <w:t xml:space="preserve">: 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643D45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643D45">
        <w:rPr>
          <w:rFonts w:ascii="Times New Roman" w:hAnsi="Times New Roman" w:cs="Times New Roman"/>
          <w:sz w:val="28"/>
          <w:szCs w:val="28"/>
          <w:lang w:val="en-US"/>
        </w:rPr>
        <w:t>; 5]</w:t>
      </w:r>
    </w:p>
    <w:p w:rsidR="005E56A8" w:rsidRPr="00643D45" w:rsidRDefault="005E56A8" w:rsidP="00643D4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>17%</w:t>
      </w:r>
    </w:p>
    <w:p w:rsidR="005E56A8" w:rsidRPr="00643D45" w:rsidRDefault="005E56A8" w:rsidP="00643D4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Валидно</w:t>
      </w:r>
      <w:proofErr w:type="spellEnd"/>
      <w:r w:rsidRPr="00643D45">
        <w:rPr>
          <w:rFonts w:ascii="Times New Roman" w:hAnsi="Times New Roman" w:cs="Times New Roman"/>
          <w:sz w:val="28"/>
          <w:szCs w:val="28"/>
          <w:lang w:val="en-US"/>
        </w:rPr>
        <w:t>: [5; 10]</w:t>
      </w:r>
    </w:p>
    <w:p w:rsidR="005E56A8" w:rsidRPr="00643D45" w:rsidRDefault="005E56A8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Индивидуальная</w:t>
      </w:r>
      <w:proofErr w:type="spellEnd"/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ставка</w:t>
      </w:r>
      <w:proofErr w:type="spellEnd"/>
    </w:p>
    <w:p w:rsidR="005E56A8" w:rsidRPr="00643D45" w:rsidRDefault="005E56A8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D4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45">
        <w:rPr>
          <w:rFonts w:ascii="Times New Roman" w:hAnsi="Times New Roman" w:cs="Times New Roman"/>
          <w:sz w:val="28"/>
          <w:szCs w:val="28"/>
        </w:rPr>
        <w:t>Валидно (10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643D45">
        <w:rPr>
          <w:rFonts w:ascii="Times New Roman" w:hAnsi="Times New Roman" w:cs="Times New Roman"/>
          <w:sz w:val="28"/>
          <w:szCs w:val="28"/>
        </w:rPr>
        <w:t>+</w:t>
      </w:r>
      <w:r w:rsidRPr="00643D45">
        <w:rPr>
          <w:rFonts w:ascii="Times New Roman" w:hAnsi="Times New Roman" w:cs="Times New Roman"/>
          <w:sz w:val="28"/>
          <w:szCs w:val="28"/>
        </w:rPr>
        <w:t>∞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E56A8" w:rsidRPr="00643D45" w:rsidRDefault="00A827B5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3D45">
        <w:rPr>
          <w:rFonts w:ascii="Times New Roman" w:hAnsi="Times New Roman" w:cs="Times New Roman"/>
          <w:sz w:val="28"/>
          <w:szCs w:val="28"/>
          <w:lang w:val="en-US"/>
        </w:rPr>
        <w:t>валидно</w:t>
      </w:r>
      <w:proofErr w:type="spellEnd"/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B28" w:rsidRPr="00643D4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15B28" w:rsidRPr="00643D4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4021" w:rsidRPr="00643D45" w:rsidRDefault="005D4021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4021" w:rsidRPr="00643D45" w:rsidRDefault="005D4021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4021" w:rsidRPr="00643D45" w:rsidRDefault="005D4021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4021" w:rsidRPr="00643D45" w:rsidRDefault="005D4021" w:rsidP="00643D4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Программа для перевода градусов Цельсия в градусы Фаренгейта и обратно. </w:t>
      </w:r>
    </w:p>
    <w:p w:rsidR="005D4021" w:rsidRPr="00643D45" w:rsidRDefault="005D4021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05A9A888" wp14:editId="58B3123E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021" w:rsidRPr="00643D45" w:rsidRDefault="005D4021" w:rsidP="00643D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Цельсия</w:t>
      </w:r>
    </w:p>
    <w:p w:rsidR="005D4021" w:rsidRPr="00643D45" w:rsidRDefault="00643D45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Валидно:</w:t>
      </w:r>
      <w:r>
        <w:rPr>
          <w:rFonts w:ascii="Times New Roman" w:hAnsi="Times New Roman" w:cs="Times New Roman"/>
          <w:sz w:val="28"/>
          <w:szCs w:val="28"/>
        </w:rPr>
        <w:tab/>
        <w:t>[-273</w:t>
      </w:r>
      <w:r w:rsidRPr="00643D45">
        <w:rPr>
          <w:rFonts w:ascii="Times New Roman" w:hAnsi="Times New Roman" w:cs="Times New Roman"/>
          <w:sz w:val="28"/>
          <w:szCs w:val="28"/>
        </w:rPr>
        <w:t>,</w:t>
      </w:r>
      <w:r w:rsidR="005D4021" w:rsidRPr="00643D45">
        <w:rPr>
          <w:rFonts w:ascii="Times New Roman" w:hAnsi="Times New Roman" w:cs="Times New Roman"/>
          <w:sz w:val="28"/>
          <w:szCs w:val="28"/>
        </w:rPr>
        <w:t>15</w:t>
      </w:r>
      <w:r w:rsidR="005D4021" w:rsidRPr="00643D45">
        <w:rPr>
          <w:rFonts w:ascii="Times New Roman" w:hAnsi="Times New Roman" w:cs="Times New Roman"/>
          <w:sz w:val="28"/>
          <w:szCs w:val="28"/>
        </w:rPr>
        <w:t xml:space="preserve">; </w:t>
      </w:r>
      <w:r w:rsidR="005D4021" w:rsidRPr="00643D45">
        <w:rPr>
          <w:rFonts w:ascii="Times New Roman" w:hAnsi="Times New Roman" w:cs="Times New Roman"/>
          <w:sz w:val="28"/>
          <w:szCs w:val="28"/>
        </w:rPr>
        <w:t>+∞]</w:t>
      </w:r>
    </w:p>
    <w:p w:rsidR="005D4021" w:rsidRPr="00643D45" w:rsidRDefault="00643D45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4021" w:rsidRPr="00643D45">
        <w:rPr>
          <w:rFonts w:ascii="Times New Roman" w:hAnsi="Times New Roman" w:cs="Times New Roman"/>
          <w:sz w:val="28"/>
          <w:szCs w:val="28"/>
        </w:rPr>
        <w:t>Не валидно:</w:t>
      </w:r>
      <w:r w:rsidR="005D4021" w:rsidRPr="00643D45">
        <w:rPr>
          <w:rFonts w:ascii="Times New Roman" w:hAnsi="Times New Roman" w:cs="Times New Roman"/>
          <w:sz w:val="28"/>
          <w:szCs w:val="28"/>
        </w:rPr>
        <w:tab/>
      </w:r>
      <w:r w:rsidRPr="00643D45">
        <w:rPr>
          <w:rFonts w:ascii="Times New Roman" w:hAnsi="Times New Roman" w:cs="Times New Roman"/>
          <w:sz w:val="28"/>
          <w:szCs w:val="28"/>
        </w:rPr>
        <w:t xml:space="preserve"> (-</w:t>
      </w:r>
      <w:r w:rsidRPr="00643D45">
        <w:rPr>
          <w:rFonts w:ascii="Times New Roman" w:hAnsi="Times New Roman" w:cs="Times New Roman"/>
          <w:sz w:val="28"/>
          <w:szCs w:val="28"/>
        </w:rPr>
        <w:t>∞</w:t>
      </w:r>
      <w:r w:rsidRPr="00643D4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-273,</w:t>
      </w:r>
      <w:r w:rsidR="005D4021" w:rsidRPr="00643D45">
        <w:rPr>
          <w:rFonts w:ascii="Times New Roman" w:hAnsi="Times New Roman" w:cs="Times New Roman"/>
          <w:sz w:val="28"/>
          <w:szCs w:val="28"/>
        </w:rPr>
        <w:t>15)</w:t>
      </w:r>
    </w:p>
    <w:p w:rsidR="005D4021" w:rsidRPr="00643D45" w:rsidRDefault="00643D45" w:rsidP="00643D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>Фаренгейта</w:t>
      </w:r>
      <w:bookmarkStart w:id="0" w:name="_GoBack"/>
      <w:bookmarkEnd w:id="0"/>
    </w:p>
    <w:p w:rsidR="005D4021" w:rsidRPr="00643D45" w:rsidRDefault="00643D45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4021" w:rsidRPr="00643D45">
        <w:rPr>
          <w:rFonts w:ascii="Times New Roman" w:hAnsi="Times New Roman" w:cs="Times New Roman"/>
          <w:sz w:val="28"/>
          <w:szCs w:val="28"/>
        </w:rPr>
        <w:t>Валидно:</w:t>
      </w:r>
      <w:r w:rsidR="005D4021" w:rsidRPr="00643D4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[-459,</w:t>
      </w:r>
      <w:r w:rsidRPr="00643D45">
        <w:rPr>
          <w:rFonts w:ascii="Times New Roman" w:hAnsi="Times New Roman" w:cs="Times New Roman"/>
          <w:sz w:val="28"/>
          <w:szCs w:val="28"/>
        </w:rPr>
        <w:t xml:space="preserve">67; </w:t>
      </w:r>
      <w:r w:rsidRPr="00643D45">
        <w:rPr>
          <w:rFonts w:ascii="Times New Roman" w:hAnsi="Times New Roman" w:cs="Times New Roman"/>
          <w:sz w:val="28"/>
          <w:szCs w:val="28"/>
        </w:rPr>
        <w:t>+∞</w:t>
      </w:r>
      <w:r w:rsidR="005D4021" w:rsidRPr="00643D45">
        <w:rPr>
          <w:rFonts w:ascii="Times New Roman" w:hAnsi="Times New Roman" w:cs="Times New Roman"/>
          <w:sz w:val="28"/>
          <w:szCs w:val="28"/>
        </w:rPr>
        <w:t>]</w:t>
      </w:r>
    </w:p>
    <w:p w:rsidR="005D4021" w:rsidRPr="00643D45" w:rsidRDefault="00643D45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4021" w:rsidRPr="00643D45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5D4021" w:rsidRPr="00643D45">
        <w:rPr>
          <w:rFonts w:ascii="Times New Roman" w:hAnsi="Times New Roman" w:cs="Times New Roman"/>
          <w:sz w:val="28"/>
          <w:szCs w:val="28"/>
        </w:rPr>
        <w:tab/>
      </w:r>
      <w:r w:rsidRPr="00643D45">
        <w:rPr>
          <w:rFonts w:ascii="Times New Roman" w:hAnsi="Times New Roman" w:cs="Times New Roman"/>
          <w:sz w:val="28"/>
          <w:szCs w:val="28"/>
        </w:rPr>
        <w:t>(</w:t>
      </w:r>
      <w:r w:rsidRPr="00643D45">
        <w:rPr>
          <w:rFonts w:ascii="Times New Roman" w:hAnsi="Times New Roman" w:cs="Times New Roman"/>
          <w:sz w:val="28"/>
          <w:szCs w:val="28"/>
        </w:rPr>
        <w:t>-∞</w:t>
      </w:r>
      <w:r w:rsidRPr="00643D4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-459,</w:t>
      </w:r>
      <w:r w:rsidR="005D4021" w:rsidRPr="00643D45">
        <w:rPr>
          <w:rFonts w:ascii="Times New Roman" w:hAnsi="Times New Roman" w:cs="Times New Roman"/>
          <w:sz w:val="28"/>
          <w:szCs w:val="28"/>
        </w:rPr>
        <w:t>67)</w:t>
      </w:r>
    </w:p>
    <w:p w:rsidR="00B42FDB" w:rsidRPr="00643D45" w:rsidRDefault="00B42FDB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2FDB" w:rsidRPr="00643D45" w:rsidRDefault="00B42FDB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2FDB" w:rsidRPr="00643D45" w:rsidRDefault="00B42FDB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D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DF7" w:rsidRPr="00643D45" w:rsidRDefault="00194DF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7A57" w:rsidRPr="00643D45" w:rsidRDefault="000C7A5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7A57" w:rsidRPr="00643D45" w:rsidRDefault="000C7A57" w:rsidP="00643D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C7A57" w:rsidRPr="0064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5803"/>
    <w:multiLevelType w:val="hybridMultilevel"/>
    <w:tmpl w:val="B2167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27"/>
    <w:rsid w:val="000C7A57"/>
    <w:rsid w:val="00194DF7"/>
    <w:rsid w:val="002C34FF"/>
    <w:rsid w:val="00350FFB"/>
    <w:rsid w:val="005D1BAA"/>
    <w:rsid w:val="005D4021"/>
    <w:rsid w:val="005E56A8"/>
    <w:rsid w:val="00643D45"/>
    <w:rsid w:val="00692C5E"/>
    <w:rsid w:val="00A13AC0"/>
    <w:rsid w:val="00A827B5"/>
    <w:rsid w:val="00B42FDB"/>
    <w:rsid w:val="00D15B28"/>
    <w:rsid w:val="00D32E72"/>
    <w:rsid w:val="00F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55FF"/>
  <w15:chartTrackingRefBased/>
  <w15:docId w15:val="{182CA096-E11B-4459-94B2-874F2DE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13</cp:revision>
  <dcterms:created xsi:type="dcterms:W3CDTF">2018-10-01T19:53:00Z</dcterms:created>
  <dcterms:modified xsi:type="dcterms:W3CDTF">2018-10-01T20:40:00Z</dcterms:modified>
</cp:coreProperties>
</file>