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19" w:rsidRDefault="00EB4C34">
      <w:r>
        <w:t>Matkerova</w:t>
      </w:r>
    </w:p>
    <w:p w:rsidR="00EB4C34" w:rsidRDefault="00EB4C34">
      <w:r>
        <w:t>11.06.2000</w:t>
      </w:r>
      <w:bookmarkStart w:id="0" w:name="_GoBack"/>
      <w:bookmarkEnd w:id="0"/>
    </w:p>
    <w:sectPr w:rsidR="00EB4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B5"/>
    <w:rsid w:val="002621B5"/>
    <w:rsid w:val="00667119"/>
    <w:rsid w:val="00EB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WSIiZ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Stręciwilk</dc:creator>
  <cp:keywords/>
  <dc:description/>
  <cp:lastModifiedBy>Wiesław Stręciwilk</cp:lastModifiedBy>
  <cp:revision>3</cp:revision>
  <dcterms:created xsi:type="dcterms:W3CDTF">2018-11-29T14:29:00Z</dcterms:created>
  <dcterms:modified xsi:type="dcterms:W3CDTF">2018-11-29T14:30:00Z</dcterms:modified>
</cp:coreProperties>
</file>