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D33A" w14:textId="77777777" w:rsidR="00F86978" w:rsidRDefault="00F86978" w:rsidP="00F86978">
      <w:pPr>
        <w:pStyle w:val="Title"/>
        <w:jc w:val="center"/>
      </w:pPr>
    </w:p>
    <w:p w14:paraId="0ECFFE75" w14:textId="77777777" w:rsidR="00F86978" w:rsidRDefault="00F86978" w:rsidP="00F86978">
      <w:pPr>
        <w:pStyle w:val="Title"/>
        <w:jc w:val="center"/>
      </w:pPr>
    </w:p>
    <w:p w14:paraId="23908E2F" w14:textId="77777777" w:rsidR="00F86978" w:rsidRDefault="00F86978" w:rsidP="00F86978">
      <w:pPr>
        <w:pStyle w:val="Title"/>
        <w:jc w:val="center"/>
      </w:pPr>
    </w:p>
    <w:p w14:paraId="7C2439D9" w14:textId="77777777" w:rsidR="00F86978" w:rsidRDefault="00F86978" w:rsidP="00F86978">
      <w:pPr>
        <w:pStyle w:val="Title"/>
        <w:jc w:val="center"/>
      </w:pPr>
    </w:p>
    <w:p w14:paraId="7B84A9DF" w14:textId="77777777" w:rsidR="00F86978" w:rsidRDefault="00F86978" w:rsidP="00F86978">
      <w:pPr>
        <w:pStyle w:val="Title"/>
        <w:jc w:val="center"/>
      </w:pPr>
    </w:p>
    <w:p w14:paraId="1315988E" w14:textId="14CC4520" w:rsidR="00F86978" w:rsidRPr="005D0DDD" w:rsidRDefault="00F86978" w:rsidP="00F86978">
      <w:pPr>
        <w:pStyle w:val="Title"/>
        <w:jc w:val="center"/>
        <w:rPr>
          <w:lang w:val="en-GB"/>
        </w:rPr>
      </w:pPr>
      <w:r w:rsidRPr="005D0DDD">
        <w:rPr>
          <w:lang w:val="en-GB"/>
        </w:rPr>
        <w:t>Candle Run</w:t>
      </w:r>
    </w:p>
    <w:p w14:paraId="25BD058C" w14:textId="77777777" w:rsidR="00F86978" w:rsidRPr="00F86978" w:rsidRDefault="00F86978" w:rsidP="00F86978">
      <w:pPr>
        <w:rPr>
          <w:lang w:val="en-CH"/>
        </w:rPr>
      </w:pPr>
    </w:p>
    <w:p w14:paraId="498BD22C" w14:textId="7C5EEABD" w:rsidR="00F86978" w:rsidRPr="005D0DDD" w:rsidRDefault="00F86978" w:rsidP="00F86978">
      <w:pPr>
        <w:pStyle w:val="Title"/>
        <w:jc w:val="center"/>
        <w:rPr>
          <w:sz w:val="32"/>
          <w:szCs w:val="32"/>
          <w:lang w:val="en-GB"/>
        </w:rPr>
      </w:pPr>
      <w:r w:rsidRPr="005D0DDD">
        <w:rPr>
          <w:sz w:val="32"/>
          <w:szCs w:val="32"/>
          <w:lang w:val="en-GB"/>
        </w:rPr>
        <w:t>Storyboards Yuan Rou Wong und Mathieu Krayenbühl</w:t>
      </w:r>
    </w:p>
    <w:p w14:paraId="63512DD3" w14:textId="64C25D0D" w:rsidR="00F86978" w:rsidRPr="00F86978" w:rsidRDefault="00F86978" w:rsidP="00F86978">
      <w:pPr>
        <w:jc w:val="center"/>
        <w:rPr>
          <w:sz w:val="32"/>
          <w:szCs w:val="32"/>
          <w:lang w:val="en-CH"/>
        </w:rPr>
      </w:pPr>
      <w:r w:rsidRPr="00F86978">
        <w:rPr>
          <w:sz w:val="32"/>
          <w:szCs w:val="32"/>
          <w:lang w:val="en-CH"/>
        </w:rPr>
        <w:t>26.10.2025</w:t>
      </w:r>
    </w:p>
    <w:p w14:paraId="2718C589" w14:textId="5F8A979C" w:rsidR="00F86978" w:rsidRPr="00F86978" w:rsidRDefault="00F86978" w:rsidP="00F8697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CH"/>
        </w:rPr>
      </w:pPr>
      <w:r>
        <w:br w:type="page"/>
      </w:r>
    </w:p>
    <w:p w14:paraId="140AB66F" w14:textId="62E72E03" w:rsidR="00F86978" w:rsidRPr="00F86978" w:rsidRDefault="00F86978" w:rsidP="00F86978">
      <w:pPr>
        <w:pStyle w:val="Heading1"/>
      </w:pPr>
      <w:r w:rsidRPr="00F86978">
        <w:lastRenderedPageBreak/>
        <w:t>Inspiration</w:t>
      </w:r>
    </w:p>
    <w:p w14:paraId="7A057FA3" w14:textId="77777777" w:rsidR="00F86978" w:rsidRPr="00DB5491" w:rsidRDefault="00F86978" w:rsidP="00F86978">
      <w:r>
        <w:rPr>
          <w:noProof/>
        </w:rPr>
        <w:drawing>
          <wp:inline distT="0" distB="0" distL="0" distR="0" wp14:anchorId="63C86468" wp14:editId="520AD8C0">
            <wp:extent cx="4139458" cy="2327988"/>
            <wp:effectExtent l="0" t="0" r="0" b="0"/>
            <wp:docPr id="1759038653" name="Picture 1" descr="Limbo &amp; Inside für Switch erschienen - Zwei Launch-Trai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imbo &amp; Inside für Switch erschienen - Zwei Launch-Trail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437" cy="233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7CB6" w14:textId="77777777" w:rsidR="00F86978" w:rsidRPr="008F515B" w:rsidRDefault="00F86978" w:rsidP="00F86978">
      <w:pPr>
        <w:rPr>
          <w:i/>
          <w:iCs/>
        </w:rPr>
      </w:pPr>
      <w:r w:rsidRPr="008F515B">
        <w:rPr>
          <w:i/>
          <w:iCs/>
        </w:rPr>
        <w:t xml:space="preserve">Abb. 1, Inspiration von Limbo, </w:t>
      </w:r>
      <w:hyperlink r:id="rId6" w:history="1">
        <w:r w:rsidRPr="008F515B">
          <w:rPr>
            <w:rStyle w:val="Hyperlink"/>
            <w:i/>
            <w:iCs/>
          </w:rPr>
          <w:t>https://www.games.ch/inside/news/limbo-switch-erschienen-h5U</w:t>
        </w:r>
      </w:hyperlink>
    </w:p>
    <w:p w14:paraId="11D126A5" w14:textId="77777777" w:rsidR="00F86978" w:rsidRDefault="00F86978" w:rsidP="00F86978">
      <w:pPr>
        <w:pStyle w:val="Heading1"/>
      </w:pPr>
      <w:r>
        <w:t>Spielprinzip</w:t>
      </w:r>
    </w:p>
    <w:p w14:paraId="442C904D" w14:textId="5C6A7076" w:rsidR="7F53088B" w:rsidRDefault="7F53088B" w:rsidP="005D0DD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H"/>
        </w:rPr>
      </w:pPr>
      <w:r>
        <w:t xml:space="preserve">Im Spiel Candle Run steuert der Spieler eine Figur durch einen atmosphärischen 2D-Parkour, während er eine brennende Kerze trägt. Diese brennt kontinuierlich herunter – erlischt sie, ist das Level verloren. Durch das Einsammeln von Wachsstücken kann die Brenndauer verlängert werden. Auf dem Weg begegnet der Spieler verschiedenen Gefahren wie Wassertropfen oder </w:t>
      </w:r>
      <w:proofErr w:type="gramStart"/>
      <w:r>
        <w:t>Windböen</w:t>
      </w:r>
      <w:proofErr w:type="gramEnd"/>
      <w:r>
        <w:t>, die das Licht auslöschen können. Um diese Hindernisse zu überwinden, kann die Figur sprinten, springen, Wandsprünge ausführen und unter Hindernissen hindurchrutschen.</w:t>
      </w:r>
      <w:r w:rsidR="005D0DDD" w:rsidRPr="005D0DD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H"/>
        </w:rPr>
        <w:t xml:space="preserve"> </w:t>
      </w:r>
      <w:r w:rsidR="005D0DDD" w:rsidRPr="005D0DD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H"/>
        </w:rPr>
        <w:drawing>
          <wp:inline distT="0" distB="0" distL="0" distR="0" wp14:anchorId="20CBEB18" wp14:editId="7F94FE66">
            <wp:extent cx="4791710" cy="2919742"/>
            <wp:effectExtent l="0" t="0" r="8890" b="0"/>
            <wp:docPr id="124952291" name="Picture 2" descr="A video game screen with a toilet and a couple of m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2291" name="Picture 2" descr="A video game screen with a toilet and a couple of m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924" cy="292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3BD41" w14:textId="2B453BE1" w:rsidR="005D0DDD" w:rsidRPr="008F515B" w:rsidRDefault="005D0DDD" w:rsidP="005D0DDD">
      <w:pPr>
        <w:rPr>
          <w:i/>
          <w:iCs/>
        </w:rPr>
      </w:pPr>
      <w:r w:rsidRPr="008F515B">
        <w:rPr>
          <w:i/>
          <w:iCs/>
        </w:rPr>
        <w:t xml:space="preserve">Abb. 2, Eigene </w:t>
      </w:r>
      <w:r w:rsidR="008F515B" w:rsidRPr="008F515B">
        <w:rPr>
          <w:i/>
          <w:iCs/>
        </w:rPr>
        <w:t>Abbildung</w:t>
      </w:r>
    </w:p>
    <w:p w14:paraId="46E60102" w14:textId="53B2732E" w:rsidR="00F86978" w:rsidRDefault="00F86978" w:rsidP="00F86978">
      <w:pPr>
        <w:pStyle w:val="Heading1"/>
      </w:pPr>
      <w:r>
        <w:lastRenderedPageBreak/>
        <w:t>Ziel des Spieles</w:t>
      </w:r>
    </w:p>
    <w:p w14:paraId="5A080692" w14:textId="0ED1C5ED" w:rsidR="00856B64" w:rsidRDefault="00F86978">
      <w:pPr>
        <w:rPr>
          <w:lang w:val="en-CH"/>
        </w:rPr>
      </w:pPr>
      <w:r w:rsidRPr="008B496E">
        <w:rPr>
          <w:lang w:val="en-CH"/>
        </w:rPr>
        <w:t xml:space="preserve">Ziel </w:t>
      </w:r>
      <w:proofErr w:type="spellStart"/>
      <w:r w:rsidRPr="008B496E">
        <w:rPr>
          <w:lang w:val="en-CH"/>
        </w:rPr>
        <w:t>ist</w:t>
      </w:r>
      <w:proofErr w:type="spellEnd"/>
      <w:r w:rsidRPr="008B496E">
        <w:rPr>
          <w:lang w:val="en-CH"/>
        </w:rPr>
        <w:t xml:space="preserve"> es, </w:t>
      </w:r>
      <w:proofErr w:type="spellStart"/>
      <w:r w:rsidRPr="008B496E">
        <w:rPr>
          <w:lang w:val="en-CH"/>
        </w:rPr>
        <w:t>mit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einer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noch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brennenden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Kerze</w:t>
      </w:r>
      <w:proofErr w:type="spellEnd"/>
      <w:r w:rsidRPr="008B496E">
        <w:rPr>
          <w:lang w:val="en-CH"/>
        </w:rPr>
        <w:t xml:space="preserve"> die </w:t>
      </w:r>
      <w:proofErr w:type="spellStart"/>
      <w:r w:rsidRPr="008B496E">
        <w:rPr>
          <w:lang w:val="en-CH"/>
        </w:rPr>
        <w:t>verschlossene</w:t>
      </w:r>
      <w:proofErr w:type="spellEnd"/>
      <w:r w:rsidRPr="008B496E">
        <w:rPr>
          <w:lang w:val="en-CH"/>
        </w:rPr>
        <w:t xml:space="preserve"> Tür am Ende des Levels </w:t>
      </w:r>
      <w:proofErr w:type="spellStart"/>
      <w:r w:rsidRPr="008B496E">
        <w:rPr>
          <w:lang w:val="en-CH"/>
        </w:rPr>
        <w:t>zu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erreichen</w:t>
      </w:r>
      <w:proofErr w:type="spellEnd"/>
      <w:r w:rsidRPr="008B496E">
        <w:rPr>
          <w:lang w:val="en-CH"/>
        </w:rPr>
        <w:t xml:space="preserve"> und </w:t>
      </w:r>
      <w:proofErr w:type="spellStart"/>
      <w:r w:rsidRPr="008B496E">
        <w:rPr>
          <w:lang w:val="en-CH"/>
        </w:rPr>
        <w:t>sie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dadurch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zu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öffnen</w:t>
      </w:r>
      <w:proofErr w:type="spellEnd"/>
      <w:r w:rsidRPr="008B496E">
        <w:rPr>
          <w:lang w:val="en-CH"/>
        </w:rPr>
        <w:t>.</w:t>
      </w:r>
    </w:p>
    <w:p w14:paraId="1EE46D5D" w14:textId="7FCFC000" w:rsidR="00F86978" w:rsidRDefault="00F86978" w:rsidP="00F86978">
      <w:pPr>
        <w:pStyle w:val="Heading1"/>
        <w:rPr>
          <w:lang w:val="en-CH"/>
        </w:rPr>
      </w:pPr>
      <w:proofErr w:type="spellStart"/>
      <w:r>
        <w:rPr>
          <w:lang w:val="en-CH"/>
        </w:rPr>
        <w:t>Optionale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Spielerweiterungen</w:t>
      </w:r>
      <w:proofErr w:type="spellEnd"/>
    </w:p>
    <w:p w14:paraId="55585755" w14:textId="34DB022C" w:rsidR="00F86978" w:rsidRDefault="00F86978">
      <w:pPr>
        <w:rPr>
          <w:lang w:val="en-CH"/>
        </w:rPr>
      </w:pPr>
      <w:r>
        <w:rPr>
          <w:lang w:val="en-CH"/>
        </w:rPr>
        <w:t xml:space="preserve">Falls </w:t>
      </w:r>
      <w:proofErr w:type="spellStart"/>
      <w:r>
        <w:rPr>
          <w:lang w:val="en-CH"/>
        </w:rPr>
        <w:t>wir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noch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vorige</w:t>
      </w:r>
      <w:proofErr w:type="spellEnd"/>
      <w:r>
        <w:rPr>
          <w:lang w:val="en-CH"/>
        </w:rPr>
        <w:t xml:space="preserve"> Zeit </w:t>
      </w:r>
      <w:proofErr w:type="spellStart"/>
      <w:r>
        <w:rPr>
          <w:lang w:val="en-CH"/>
        </w:rPr>
        <w:t>haben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können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wir</w:t>
      </w:r>
      <w:proofErr w:type="spellEnd"/>
      <w:r>
        <w:rPr>
          <w:lang w:val="en-CH"/>
        </w:rPr>
        <w:t xml:space="preserve"> das Spiel </w:t>
      </w:r>
      <w:proofErr w:type="spellStart"/>
      <w:r>
        <w:rPr>
          <w:lang w:val="en-CH"/>
        </w:rPr>
        <w:t>noch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erweitern</w:t>
      </w:r>
      <w:proofErr w:type="spellEnd"/>
      <w:r>
        <w:rPr>
          <w:lang w:val="en-CH"/>
        </w:rPr>
        <w:t>:</w:t>
      </w:r>
    </w:p>
    <w:p w14:paraId="02B04C7C" w14:textId="430A6728" w:rsidR="00F86978" w:rsidRDefault="00F86978" w:rsidP="00F86978">
      <w:pPr>
        <w:pStyle w:val="ListParagraph"/>
        <w:numPr>
          <w:ilvl w:val="0"/>
          <w:numId w:val="1"/>
        </w:numPr>
        <w:rPr>
          <w:lang w:val="en-CH"/>
        </w:rPr>
      </w:pPr>
      <w:r>
        <w:rPr>
          <w:lang w:val="en-CH"/>
        </w:rPr>
        <w:t>Settings-</w:t>
      </w:r>
      <w:proofErr w:type="spellStart"/>
      <w:r>
        <w:rPr>
          <w:lang w:val="en-CH"/>
        </w:rPr>
        <w:t>Seite</w:t>
      </w:r>
      <w:proofErr w:type="spellEnd"/>
      <w:r>
        <w:rPr>
          <w:lang w:val="en-CH"/>
        </w:rPr>
        <w:t xml:space="preserve">, um </w:t>
      </w:r>
      <w:proofErr w:type="spellStart"/>
      <w:r>
        <w:rPr>
          <w:lang w:val="en-CH"/>
        </w:rPr>
        <w:t>z.B.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Springhöhe</w:t>
      </w:r>
      <w:proofErr w:type="spellEnd"/>
      <w:r>
        <w:rPr>
          <w:lang w:val="en-CH"/>
        </w:rPr>
        <w:t xml:space="preserve">, </w:t>
      </w:r>
      <w:proofErr w:type="spellStart"/>
      <w:r>
        <w:rPr>
          <w:lang w:val="en-CH"/>
        </w:rPr>
        <w:t>Niveau</w:t>
      </w:r>
      <w:proofErr w:type="spellEnd"/>
      <w:r>
        <w:rPr>
          <w:lang w:val="en-CH"/>
        </w:rPr>
        <w:t xml:space="preserve"> (-&gt; </w:t>
      </w:r>
      <w:proofErr w:type="spellStart"/>
      <w:r>
        <w:rPr>
          <w:lang w:val="en-CH"/>
        </w:rPr>
        <w:t>Grösse</w:t>
      </w:r>
      <w:proofErr w:type="spellEnd"/>
      <w:r>
        <w:rPr>
          <w:lang w:val="en-CH"/>
        </w:rPr>
        <w:t xml:space="preserve"> der </w:t>
      </w:r>
      <w:proofErr w:type="spellStart"/>
      <w:r>
        <w:rPr>
          <w:lang w:val="en-CH"/>
        </w:rPr>
        <w:t>Kerze</w:t>
      </w:r>
      <w:proofErr w:type="spellEnd"/>
      <w:r>
        <w:rPr>
          <w:lang w:val="en-CH"/>
        </w:rPr>
        <w:t xml:space="preserve">), Sound </w:t>
      </w:r>
      <w:proofErr w:type="spellStart"/>
      <w:r>
        <w:rPr>
          <w:lang w:val="en-CH"/>
        </w:rPr>
        <w:t>oder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Hintergrundfarbe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zu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ändern</w:t>
      </w:r>
      <w:proofErr w:type="spellEnd"/>
    </w:p>
    <w:p w14:paraId="68F6F123" w14:textId="3DB7DEC0" w:rsidR="008A6317" w:rsidRPr="00530090" w:rsidRDefault="008A6317" w:rsidP="00F86978">
      <w:pPr>
        <w:pStyle w:val="ListParagraph"/>
        <w:numPr>
          <w:ilvl w:val="0"/>
          <w:numId w:val="1"/>
        </w:numPr>
        <w:rPr>
          <w:lang w:val="en-CH"/>
        </w:rPr>
      </w:pPr>
      <w:proofErr w:type="spellStart"/>
      <w:r>
        <w:rPr>
          <w:lang w:val="en-CH"/>
        </w:rPr>
        <w:t>Verschiedene</w:t>
      </w:r>
      <w:proofErr w:type="spellEnd"/>
      <w:r>
        <w:rPr>
          <w:lang w:val="en-CH"/>
        </w:rPr>
        <w:t xml:space="preserve"> Levels </w:t>
      </w:r>
      <w:proofErr w:type="spellStart"/>
      <w:r>
        <w:rPr>
          <w:lang w:val="en-CH"/>
        </w:rPr>
        <w:t>mit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andere</w:t>
      </w:r>
      <w:r w:rsidR="002C7F5A">
        <w:rPr>
          <w:lang w:val="en-CH"/>
        </w:rPr>
        <w:t>n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Hindernisse</w:t>
      </w:r>
      <w:proofErr w:type="spellEnd"/>
    </w:p>
    <w:p w14:paraId="290773A4" w14:textId="77777777" w:rsidR="00530090" w:rsidRDefault="00530090" w:rsidP="00530090">
      <w:pPr>
        <w:rPr>
          <w:lang w:val="en-CH"/>
        </w:rPr>
      </w:pPr>
    </w:p>
    <w:p w14:paraId="2157D0ED" w14:textId="77777777" w:rsidR="00530090" w:rsidRPr="00530090" w:rsidRDefault="00530090" w:rsidP="00530090">
      <w:pPr>
        <w:rPr>
          <w:lang w:val="en-CH"/>
        </w:rPr>
      </w:pPr>
    </w:p>
    <w:sectPr w:rsidR="00530090" w:rsidRPr="00530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267E8"/>
    <w:multiLevelType w:val="hybridMultilevel"/>
    <w:tmpl w:val="239EACA4"/>
    <w:lvl w:ilvl="0" w:tplc="E53478EA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14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78"/>
    <w:rsid w:val="00187463"/>
    <w:rsid w:val="002A042F"/>
    <w:rsid w:val="002C7F5A"/>
    <w:rsid w:val="00394757"/>
    <w:rsid w:val="003F3469"/>
    <w:rsid w:val="00530090"/>
    <w:rsid w:val="005D0DDD"/>
    <w:rsid w:val="00684A1C"/>
    <w:rsid w:val="00695888"/>
    <w:rsid w:val="007B4CB8"/>
    <w:rsid w:val="00856B64"/>
    <w:rsid w:val="008A6317"/>
    <w:rsid w:val="008F515B"/>
    <w:rsid w:val="00CD7865"/>
    <w:rsid w:val="00F86978"/>
    <w:rsid w:val="7F53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1D1F"/>
  <w15:chartTrackingRefBased/>
  <w15:docId w15:val="{034D3E8C-D38D-4790-BCF2-0E50846F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978"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9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978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F86978"/>
    <w:pPr>
      <w:spacing w:after="0" w:line="240" w:lineRule="auto"/>
    </w:pPr>
    <w:rPr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ames.ch/inside/news/limbo-switch-erschienen-h5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Krayenbühl</dc:creator>
  <cp:keywords/>
  <dc:description/>
  <cp:lastModifiedBy>Mathieu Krayenbühl</cp:lastModifiedBy>
  <cp:revision>12</cp:revision>
  <dcterms:created xsi:type="dcterms:W3CDTF">2025-10-25T02:18:00Z</dcterms:created>
  <dcterms:modified xsi:type="dcterms:W3CDTF">2025-10-28T19:46:00Z</dcterms:modified>
</cp:coreProperties>
</file>