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E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8"/>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 13</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Funkcia bez vstupno-výstupných parametrov</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Úloha cvičenia:</w:t>
      </w:r>
    </w:p>
    <w:p>
      <w:pPr>
        <w:ind w:left="720"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Navrhnite a odskúšajte funkciu, ktorá nebude obsahovať žiadne parametre </w:t>
        <w:br w:type="textWrapping"/>
        <w:tab/>
        <w:t>a bude mať za úlohu ovládať svetelný obvod.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Cieľ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Vytvorenie funkcie bez parametrov pre ovládanie svetelného obvodu v jazyku </w:t>
        <w:tab/>
        <w:t>FBD.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rPr>
      </w:pPr>
      <w:r>
        <w:rPr>
          <w:rFonts w:ascii="Times New Roman" w:hAnsi="Times New Roman" w:eastAsia="Times New Roman" w:cs="Times New Roman"/>
          <w:b/>
          <w:bCs/>
        </w:rPr>
        <w:t>4. Predpokladné vedomosti:</w:t>
      </w:r>
    </w:p>
    <w:p>
      <w:pPr>
        <w:numPr>
          <w:ilvl w:val="0"/>
          <w:numId w:val="1"/>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Prepojenie PLC s PC.</w:t>
      </w:r>
    </w:p>
    <w:p>
      <w:pPr>
        <w:numPr>
          <w:ilvl w:val="0"/>
          <w:numId w:val="1"/>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Základy programoovania v FBD.</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Súpis použitých prístrojov a pomôcok:</w:t>
      </w:r>
    </w:p>
    <w:tbl>
      <w:tblPr>
        <w:tblStyle w:val="TableGrid"/>
        <w:name w:val="Table1"/>
        <w:tabOrder w:val="0"/>
        <w:jc w:val="left"/>
        <w:tblInd w:w="0" w:type="dxa"/>
        <w:tblW w:w="9071" w:type="dxa"/>
        <w:tblLook w:val="04A0" w:firstRow="1" w:lastRow="0" w:firstColumn="1" w:lastColumn="0" w:noHBand="0" w:noVBand="1"/>
      </w:tblPr>
      <w:tblGrid>
        <w:gridCol w:w="415"/>
        <w:gridCol w:w="2179"/>
        <w:gridCol w:w="3648"/>
        <w:gridCol w:w="2829"/>
      </w:tblGrid>
      <w:tr>
        <w:trPr>
          <w:tblHeader w:val="0"/>
          <w:cantSplit w:val="0"/>
          <w:trHeight w:val="0" w:hRule="auto"/>
        </w:trPr>
        <w:tc>
          <w:tcPr>
            <w:tcW w:w="415"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79"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Prístroj/pomôcka</w:t>
            </w:r>
          </w:p>
        </w:tc>
        <w:tc>
          <w:tcPr>
            <w:tcW w:w="3648"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29"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5"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79"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Učebná pomôcka</w:t>
            </w:r>
          </w:p>
        </w:tc>
        <w:tc>
          <w:tcPr>
            <w:tcW w:w="3648"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29"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Vlastná výroba</w:t>
            </w:r>
          </w:p>
        </w:tc>
      </w:tr>
      <w:tr>
        <w:trPr>
          <w:tblHeader w:val="0"/>
          <w:cantSplit w:val="0"/>
          <w:trHeight w:val="0" w:hRule="auto"/>
        </w:trPr>
        <w:tc>
          <w:tcPr>
            <w:tcW w:w="415" w:type="dxa"/>
            <w:tmTcPr id="1679985938"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79"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TIA portal</w:t>
            </w:r>
          </w:p>
        </w:tc>
        <w:tc>
          <w:tcPr>
            <w:tcW w:w="3648"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V17</w:t>
            </w:r>
          </w:p>
        </w:tc>
        <w:tc>
          <w:tcPr>
            <w:tcW w:w="2829" w:type="dxa"/>
            <w:tmTcPr id="1679985938"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bl>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Toretický úvod</w:t>
      </w:r>
    </w:p>
    <w:p>
      <w:pPr>
        <w:sectPr>
          <w:footnotePr>
            <w:pos w:val="pageBottom"/>
            <w:numFmt w:val="decimal"/>
            <w:numStart w:val="1"/>
            <w:numRestart w:val="continuous"/>
          </w:footnotePr>
          <w:endnotePr>
            <w:pos w:val="docEnd"/>
            <w:numFmt w:val="decimal"/>
            <w:numStart w:val="1"/>
            <w:numRestart w:val="continuous"/>
          </w:endnotePr>
          <w:headerReference w:type="default" r:id="rId11"/>
          <w:footerReference w:type="default" r:id="rId12"/>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Prepojenie PLC s PC</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Vytvorenie nového projektu</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Konfigurácia projektu </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vyhladanie PLC v lokálnej sieti</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popis prostredia tia porálu</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pridajte zariadenie v sieti </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PLC_1 Online &amp; Diagnostics &gt; Function &gt; Assign IP adress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E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CKAAAAAAAAAAAAAAAQAAAAAAAAAAAAAAAQAAAAAAAADEPAAAZwwAAAoFAAADAAEAAAAAAMQ8AAAoAAAACAAAAAEAAAABAAAA"/>
                        </a:ext>
                      </a:extLst>
                    </pic:cNvPicPr>
                  </pic:nvPicPr>
                  <pic:blipFill>
                    <a:blip r:embed="rId8"/>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3"/>
      <w:footerReference w:type="default" r:id="rId14"/>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Eo0i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Eo0i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41" name="Group11"/>
              <wp:cNvGraphicFramePr/>
              <a:graphic xmlns:a="http://schemas.openxmlformats.org/drawingml/2006/main">
                <a:graphicData uri="http://schemas.microsoft.com/office/word/2010/wordprocessingGroup">
                  <wpg:wgp>
                    <wpg:cNvGrpSpPr>
                      <a:extLst>
                        <a:ext uri="smNativeData">
                          <sm:smNativeData xmlns:sm="smNativeData" val="SMDATA_5_Eo0iZBMAAAAlAAAAAQAAAE0BAAAAkAAAAEgAAACQAAAASAAAAAAAAAAAAAAAAAAAABcAAAAUAAAAAAAAAAAAAAD/fwAA/38AAAADAAAJAAAABAAAAAAAAAAhAAAAQAAAADwAAAAAAAAAEKMAACAAAAAAAAAAAQAAAAAAAAAAAAAAAQAAAAAAAAAAAAAA0C8AAH8LAAAAAAIAAAAAAAAAAAAoAAAACAAAAAEAAAABAAAA"/>
                        </a:ext>
                      </a:extLst>
                    </wpg:cNvGrpSpPr>
                    <wpg:grpSpPr>
                      <a:xfrm flipH="1">
                        <a:off x="0" y="0"/>
                        <a:ext cx="7772400" cy="1868805"/>
                        <a:chOff x="0" y="0"/>
                        <a:chExt cx="7772400" cy="1868805"/>
                      </a:xfrm>
                    </wpg:grpSpPr>
                    <wps:wsp>
                      <wps:cNvPr id="1042" name="Curve30"/>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29"/>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25"/>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81;mso-wrap-distance-left:10.75pt;mso-wrap-distance-top:10.75pt;mso-wrap-distance-right:10.75pt;mso-wrap-distance-bottom:10.75pt" coordorigin="0,0" coordsize="12240,2943">
              <v:shape id="Curve30" o:spid="_x0000_s4097" style="position:absolute;left:0;top:1;width:12240;height:2942" coordsize="12240,2942" path="m0,0l12240,0l12240,502c12240,502,645,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9" o:spid="_x0000_s4098" style="position:absolute;left:0;top:0;width:12240;height:2354" coordsize="12240,2354" path="m0,0l12240,0l12240,402c12240,402,645,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5" o:spid="_x0000_s4099" style="position:absolute;left:0;top:0;width:12240;height:1682" coordsize="12240,1682" path="m0,0l12240,0l12240,287c12240,287,645,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12"/>
              <wp:cNvGraphicFramePr/>
              <a:graphic xmlns:a="http://schemas.openxmlformats.org/drawingml/2006/main">
                <a:graphicData uri="http://schemas.microsoft.com/office/word/2010/wordprocessingGroup">
                  <wpg:wgp>
                    <wpg:cNvGrpSpPr>
                      <a:extLst>
                        <a:ext uri="smNativeData">
                          <sm:smNativeData xmlns:sm="smNativeData" val="SMDATA_5_Eo0i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a:off x="0" y="0"/>
                        <a:ext cx="7560945" cy="1868805"/>
                        <a:chOff x="0" y="0"/>
                        <a:chExt cx="7560945" cy="1868805"/>
                      </a:xfrm>
                    </wpg:grpSpPr>
                    <wps:wsp>
                      <wps:cNvPr id="1046" name="Curve27"/>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26"/>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28"/>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27" o:spid="_x0000_s4100" style="position:absolute;left:0;top:13898;width:11907;height:2942" coordsize="11907,2942" path="m0,0l11907,0l11907,502c11907,502,627,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6" o:spid="_x0000_s4101" style="position:absolute;left:0;top:13897;width:11907;height:2354" coordsize="11907,2354" path="m0,0l11907,0l11907,402c11907,402,627,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8" o:spid="_x0000_s4102" style="position:absolute;left:0;top:13897;width:11907;height:1682" coordsize="11907,1682" path="m0,0l11907,0l11907,287c11907,287,627,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Eo0i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6145" style="position:absolute;left:0;top:1;width:12240;height:2942" coordsize="12240,2942" path="m0,0l12240,0l12240,502c12240,502,645,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6146" style="position:absolute;left:0;top:0;width:12240;height:2354" coordsize="12240,2354" path="m0,0l12240,0l12240,402c12240,402,645,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6147" style="position:absolute;left:0;top:0;width:12240;height:1682" coordsize="12240,1682" path="m0,0l12240,0l12240,287c12240,287,645,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Eo0iZB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6148" style="position:absolute;left:0;top:13898;width:11907;height:2942" coordsize="11907,2942" path="m0,0l11907,0l11907,502c11907,502,627,449,0,2942c0,2599,0,0,0,0xe" stroked="f" fillcolor="#f2f2f2" v:ext="SMDATA_13_E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6149" style="position:absolute;left:0;top:13897;width:11907;height:2354" coordsize="11907,2354" path="m0,0l11907,0l11907,402c11907,402,627,360,0,2354c0,2080,0,0,0,0xe" stroked="f" fillcolor="#2dabe3" v:ext="SMDATA_13_E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6150" style="position:absolute;left:0;top:13897;width:11907;height:1682" coordsize="11907,1682" path="m0,0l11907,0l11907,287c11907,287,627,257,0,1682c0,1486,0,0,0,0xe" stroked="f" fillcolor="#0d71b9" v:ext="SMDATA_13_E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7169"/>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1"/>
    <w:tmReviewMarkIns w:val="4"/>
    <w:tmReviewColorIns w:val="-1"/>
    <w:tmReviewMarkDel w:val="6"/>
    <w:tmReviewColorDel w:val="-1"/>
    <w:tmReviewMarkFmt w:val="1"/>
    <w:tmReviewColorFmt w:val="-1"/>
    <w:tmReviewMarkLn w:val="1"/>
    <w:tmReviewColorLn w:val="0"/>
    <w:tmReviewToolTip w:val="0"/>
  </w:tmReviewPr>
  <w:tmLastPos>
    <w:tmLastPosPage w:val="2"/>
    <w:tmLastPosSelect w:val="1"/>
    <w:tmLastPosFrameIdx w:val="0"/>
    <w:tmLastPosCaret>
      <w:tmLastPosPgfIdx w:val="26"/>
      <w:tmLastPosIdx w:val="0"/>
    </w:tmLastPosCaret>
    <w:tmLastPosAnchor>
      <w:tmLastPosPgfIdx w:val="32"/>
      <w:tmLastPosIdx w:val="56"/>
    </w:tmLastPosAnchor>
    <w:tmLastPosTblRect w:left="0" w:top="0" w:right="0" w:bottom="0"/>
  </w:tmLastPos>
  <w:tmAppRevision w:date="1679985938"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31</cp:revision>
  <dcterms:created xsi:type="dcterms:W3CDTF">2023-02-06T17:28:35Z</dcterms:created>
  <dcterms:modified xsi:type="dcterms:W3CDTF">2023-03-28T06:45:38Z</dcterms:modified>
</cp:coreProperties>
</file>