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APEX COACH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System Design Document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Architecture, modules, data schema, and infrastructure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Document (SDD)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Draft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Companion Doc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ApexCoach_PRD_v1.0 — read 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Mattias (Primary User / Developer)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local script → Azure Web App (v2.0)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Hardware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 Pro 14-inch, M4 Pro, 24 GB RAM, macOS Tahoe 26.3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Architecture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Separation of concerns. Each module has one responsibility. No module calls the LLM directly except the Explanation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Deterministic core. Zone calculation, load scoring, and all decision logic are pure Python — no randomness, no LLM. This makes them fully unit-testable.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 at the edge. Ollama receives structured JSON and returns natural language. It explains outputs; it does not produce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Adapter pattern for all external APIs. WHOOP, Strava, and Ollama are accessed only through adapter classes, each with two concrete implementations — Real and Mock — behind a shared interface, injected at construction. Swapping an API or mocking it for tests requires changing one file, not the transport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Schema-first persistence. SQLite schema is designed with PostgreSQL constraints from day one. Promotion to Azure requires a data migration script, not a redesign.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Offline-capable. Every module can run against local mock data. No live API required during development or testing.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System Context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diagram shows all external actors and the system boundary. Everything inside the boundary runs locally on the athlete's machine in v1.0.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    APEX COACH (local)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┌──────────────┐   ┌───────────────┐   ┌───────────────────────┐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│  CLI Runner  │──▶│  Orchestrator │──▶│   Explanation Layer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└──────────────┘   └───────┬───────┘   │   (Ollama LLaMA 3.1)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         │            └───────────────────────┘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┌──────────────────┼──────────────────────┐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▼                  ▼                       ▼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┌──────────────┐  ┌──────────────┐  ┌──────────────────────────┐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│ Daily Engine │  │ Weekly Engine│  │    Monthly Load Tracker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└──────┬───────┘  └──────┬───────┘  └──────────┬───────────────┘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│                 │                      │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└─────────────────┴──────────────────────┘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               │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┌──────────────▼──────────────┐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│       Core Services         │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│  Zone Calc │ Session Scorer │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│  Load Calc │ Health Check   │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└──────────────┬──────────────┘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               │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┌──────────────▼──────────────┐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│     Data Access Layer       │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│  WHOOP Adapter │  Strava    │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│  Adapter       │  SQLite    │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└──────────────┬──────────────┘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└───────────────────────────────────┼─────────────────────────────────┘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┌─────────────────────┼──────────────────────┐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▼                     ▼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┌───────────┐        ┌───────────┐         ┌───────────┐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│ WHOOP API │        │ Strava API│         │  SQLite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│ (OAuth2)  │        │ (OAuth2)  │         │  (local)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└───────────┘        └───────────┘         └───────────┘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Selection &amp;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libraries, first-class async, strong testing ecosystem. Promotes cleanly to FastAPI backend.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argparse /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testable command-line interface. Zero frontend overhead for v1.0.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Async-native, supports OAuth flows cleanly. Preferred over requests for future async promotion.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PKCE flow handling, token storage and refresh. Reduces auth boilerplate significantly.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aiosqlite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/ 0.20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File-based, zero-server, PostgreSQL-compatible DDL. aiosqlite for async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Expression Language (not ORM). Explicit queries, full control, clean migration to PostgreSQL without model rewrites.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inference on Apple Silicon. Zero data leaves the machine. Model: LLaMA 3.1 8B (fits in 24 GB with headroom).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ollama-python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Python client for Ollama. Handles streaming, structured prompts, and JSON mode.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pytest-cov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 / 4.x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standard. Fixtures, parametrize, coverage reporting. Supports TDD workflow from day 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pytest-httpx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Intercepts httpx calls for offline API testing. No live credentials needed for unit or integration tests.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.env file for local secrets. Gitignored. Maps directly to Azure App Service environment variables in v2.0.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payloads and config files validated against typed models. Catches bad data at ingestion, not deep in logic.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 / 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operations for HRV trends, load accumulation, HR zone analysis over Strava streams.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v2.0 Additions (Azure Promotion)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CLI. Async-native. OpenAPI docs auto-generated.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SQLite. Same SQLAlchemy Core queries. Migration via Alembic.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runtime. Free tier sufficient for personal use.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Database for 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Managed. Backups included.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.env. Same environment variable interface.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(minimal)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app. Served from Azure Static Web Apps.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Module Breakdown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Directory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modules follow a flat package structure. Each module directory contains its implementation, its tests, and a README describing its contract.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apex_coach/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cli/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└── main.py                  # Entry point — argument parsing, orchestration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orchestrator/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└── orchestrator.py          # Coordinates daily / weekly / monthly engines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engines/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daily_engine.py          # Decision logic: GO / MODIFY / SWAP / ABORT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weekly_engine.py         # Adaptation logic: reschedule or write-off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└── monthly_engine.py        # Load tracking, periodisation phase, forecasting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zone_calculator.py       # HRR-based zone computation (pure math)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session_scorer.py        # Execution quality scoring from Strava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load_calculator.py       # Grade-adjusted load, TSS-equivalent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└── health_check.py          # Morning check prompts, adaptive question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adapters/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whoop_adapter.py         # WHOOP API: OAuth, token refresh, payload 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strava_adapter.py        # Strava API: OAuth, activity fetch, stream 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└── ollama_adapter.py        # Ollama: structured prompt, JSON mode, streaming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schema.py                # SQLAlchemy Core table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>│   ├── engine.py                # create_engine() wrapper — fires PRAGMA foreign_keys=ON per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migrations/              # Version-controlled schema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>│   ├── token_repository.py       # OAuth tokens — no raw SQL outside this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>│   ├── metrics_repository.py     # daily_metrics / hr_zones / activities / session_scores — no raw SQL outside this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>│   └── plan_repository.py        # weekly_plans / monthly_targets / decisions — no raw SQL outside this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└── pydantic_models.py       # All typed data models (API payloads, configs, outputs)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training_plan.json       # User-defined weekly session labels and targets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└── settings.py             # Loads .env, exposes typed config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unit/                    # One test file per service/engine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├── integration/             # Tests requiring DB or mocked API responses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└── fixtures/                # Mock JSON payloads for WHOOP and Strava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.env                         # Gitignored — OAuth credentials, DB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Module Contracts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module exposes a defined interface. Internal implementation details are private. The table below summarises each module's inputs, outputs, and test strategy.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Strategy</w:t>
            </w:r>
          </w:p>
        </w:tc>
      </w:tr>
      <w:tr>
        <w:tc>
          <w:tcPr>
            <w:tcW w:type="dxa" w:w="2200"/>
          </w:tcPr>
          <w:p>
            <w:r>
              <w:t>cli</w:t>
            </w:r>
          </w:p>
        </w:tc>
        <w:tc>
          <w:tcPr>
            <w:tcW w:type="dxa" w:w="2200"/>
          </w:tcPr>
          <w:p>
            <w:r>
              <w:t>Command-line arguments (argparse/Click)</w:t>
            </w:r>
          </w:p>
        </w:tc>
        <w:tc>
          <w:tcPr>
            <w:tcW w:type="dxa" w:w="2200"/>
          </w:tcPr>
          <w:p>
            <w:r>
              <w:t>stdout recommendation/report, exit code</w:t>
            </w:r>
          </w:p>
        </w:tc>
        <w:tc>
          <w:tcPr>
            <w:tcW w:type="dxa" w:w="2760"/>
          </w:tcPr>
          <w:p>
            <w:r>
              <w:t>Integration — full CLI run against mocked Orchestrator</w:t>
            </w:r>
          </w:p>
        </w:tc>
      </w:tr>
      <w:tr>
        <w:tc>
          <w:tcPr>
            <w:tcW w:type="dxa" w:w="2200"/>
          </w:tcPr>
          <w:p>
            <w:r>
              <w:t>orchestrator</w:t>
            </w:r>
          </w:p>
        </w:tc>
        <w:tc>
          <w:tcPr>
            <w:tcW w:type="dxa" w:w="2200"/>
          </w:tcPr>
          <w:p>
            <w:r>
              <w:t>Adapter outputs (raw typed payloads: WhoopDailyPayload, StravaActivity), engine outputs</w:t>
            </w:r>
          </w:p>
        </w:tc>
        <w:tc>
          <w:tcPr>
            <w:tcW w:type="dxa" w:w="2200"/>
          </w:tcPr>
          <w:p>
            <w:r>
              <w:t>Classified inputs per engine (Recovery Band, HRV Delta, Soreness Band); enforces monthly → weekly → daily authority</w:t>
            </w:r>
          </w:p>
        </w:tc>
        <w:tc>
          <w:tcPr>
            <w:tcW w:type="dxa" w:w="2760"/>
          </w:tcPr>
          <w:p>
            <w:r>
              <w:t>Integration — verify call ordering, raw→classified translation, and that no engine can override a higher-horizon constraint</w:t>
            </w:r>
          </w:p>
        </w:tc>
      </w:tr>
      <w:tr>
        <w:tc>
          <w:tcPr>
            <w:tcW w:type="dxa" w:w="2200"/>
          </w:tcPr>
          <w:p>
            <w:r>
              <w:t>engine</w:t>
            </w:r>
          </w:p>
        </w:tc>
        <w:tc>
          <w:tcPr>
            <w:tcW w:type="dxa" w:w="2200"/>
          </w:tcPr>
          <w:p>
            <w:r>
              <w:t>DB path (from config/settings.py)</w:t>
            </w:r>
          </w:p>
        </w:tc>
        <w:tc>
          <w:tcPr>
            <w:tcW w:type="dxa" w:w="2200"/>
          </w:tcPr>
          <w:p>
            <w:r>
              <w:t>SQLAlchemy Engine with PRAGMA foreign_keys=ON wired via connect event listener</w:t>
            </w:r>
          </w:p>
        </w:tc>
        <w:tc>
          <w:tcPr>
            <w:tcW w:type="dxa" w:w="2760"/>
          </w:tcPr>
          <w:p>
            <w:r>
              <w:t>Integration — attempt an FK-violating insert, verify it is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zone_calculator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HR (int), Resting HR (int)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of 5 zone boundaries (bpm)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parametrised with known HR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load_calculator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(m), Duration (s), Elevation (m), Avg HR (bpm)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score (float), Grade-adjusted pace (float)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parametrised with flat vs hilly 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session_scorer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Strava activity JSON, Intended zone label, RPE (int), planned_load_au (from weekly_engine / training plan)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score (0–100), Flags (overpush / underpush)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inject mock Strava payloads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Yesterday's session type (str), Previous check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of scored health check responses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adaptive question logic tested per session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Classified inputs from Orchestrator (Recovery Band, HRV Delta, Soreness Band), Health check scores, Training plan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enum + rationale dict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full decision matrix (all Recovery x Soreness x Session permutations)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session log, Monthly target, WHOOP 7-day 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Adapted weekly plan diff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simulate skipped sessions, verify rescheduling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scores (all), Load targets, Race calendar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summary, Load forecast, Phase recommendation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simulate full training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whoop_adapter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credentials (from .env)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WhoopDailyPayload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Unit — MockWhoopAdapter substitutes RealWhoopAdapter behind shared interface; token refresh tested against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strava_adapter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credentials, Activity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StravaActivity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Unit — MockStravaAdapter substitutes RealStravaAdapter behind shared interface; pagination tested against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ollama_adapter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decision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explanation 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Unit — MockOllamaAdapter simulates all 4 documented failure modes; live call retained as manual smoke test only, skipped in CI</w:t>
            </w:r>
          </w:p>
        </w:tc>
      </w:tr>
      <w:tr>
        <w:tc>
          <w:tcPr>
            <w:tcW w:type="dxa" w:w="2200"/>
          </w:tcPr>
          <w:p>
            <w:r>
              <w:t>token_repository</w:t>
            </w:r>
          </w:p>
        </w:tc>
        <w:tc>
          <w:tcPr>
            <w:tcW w:type="dxa" w:w="2200"/>
          </w:tcPr>
          <w:p>
            <w:r>
              <w:t>Typed OAuth token model instances</w:t>
            </w:r>
          </w:p>
        </w:tc>
        <w:tc>
          <w:tcPr>
            <w:tcW w:type="dxa" w:w="2200"/>
          </w:tcPr>
          <w:p>
            <w:r>
              <w:t>DB read/write confirmation</w:t>
            </w:r>
          </w:p>
        </w:tc>
        <w:tc>
          <w:tcPr>
            <w:tcW w:type="dxa" w:w="2760"/>
          </w:tcPr>
          <w:p>
            <w:r>
              <w:t>Integration — in-memory SQLite per test</w:t>
            </w:r>
          </w:p>
        </w:tc>
      </w:tr>
      <w:tr>
        <w:tc>
          <w:tcPr>
            <w:tcW w:type="dxa" w:w="2200"/>
          </w:tcPr>
          <w:p>
            <w:r>
              <w:t>metrics_repository</w:t>
            </w:r>
          </w:p>
        </w:tc>
        <w:tc>
          <w:tcPr>
            <w:tcW w:type="dxa" w:w="2200"/>
          </w:tcPr>
          <w:p>
            <w:r>
              <w:t>Typed daily_metrics / hr_zones / activities / session_scores model instances</w:t>
            </w:r>
          </w:p>
        </w:tc>
        <w:tc>
          <w:tcPr>
            <w:tcW w:type="dxa" w:w="2200"/>
          </w:tcPr>
          <w:p>
            <w:r>
              <w:t>DB read/write confirmation or query results</w:t>
            </w:r>
          </w:p>
        </w:tc>
        <w:tc>
          <w:tcPr>
            <w:tcW w:type="dxa" w:w="2760"/>
          </w:tcPr>
          <w:p>
            <w:r>
              <w:t>Integration — in-memory SQLite per test</w:t>
            </w:r>
          </w:p>
        </w:tc>
      </w:tr>
      <w:tr>
        <w:tc>
          <w:tcPr>
            <w:tcW w:type="dxa" w:w="2200"/>
          </w:tcPr>
          <w:p>
            <w:r>
              <w:t>plan_repository</w:t>
            </w:r>
          </w:p>
        </w:tc>
        <w:tc>
          <w:tcPr>
            <w:tcW w:type="dxa" w:w="2200"/>
          </w:tcPr>
          <w:p>
            <w:r>
              <w:t>Typed weekly_plans / monthly_targets / decisions model instances</w:t>
            </w:r>
          </w:p>
        </w:tc>
        <w:tc>
          <w:tcPr>
            <w:tcW w:type="dxa" w:w="2200"/>
          </w:tcPr>
          <w:p>
            <w:r>
              <w:t>DB read/write confirmation or query results</w:t>
            </w:r>
          </w:p>
        </w:tc>
        <w:tc>
          <w:tcPr>
            <w:tcW w:type="dxa" w:w="2760"/>
          </w:tcPr>
          <w:p>
            <w:r>
              <w:t>Integration — in-memory SQLite per 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SQLite Data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Schema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primary keys are UUIDs (TEXT in SQLite, UUID in PostgreSQL). No auto-increment integers — they break on migration.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timestamps are ISO 8601 strings in UTC (TEXT in SQLite, TIMESTAMPTZ in PostgreSQL).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optional fields are explicitly nullable. No implicit nulls.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Foreign keys are declared and enforced. Enable with PRAGMA foreign_keys = ON in SQLite.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computed fields stored in the DB. Scores and zones are recalculated from raw inputs where needed for auditability.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Table: daily_metrics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day. Aggregates all WHOOP and manual morning inputs for a given date.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v4. Generated on insert.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 (YYYY-MM-DD). One row per day. Unique constraint.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whoop_recovery_pct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recovery percentage (0.0–100.0).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whoop_hrv_ms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HRV in milliseconds from WHOOP.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whoop_rhr_bpm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Resting heart rate from WHOOP (bpm).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whoop_strain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day strain score (0.0–21.0).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whoop_sleep_hours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sleep hours from WHOOP.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hrv_30d_avg_ms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30-day HRV average at time of record. Stored for audit trail.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muscle_soreness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input. Scale 1 (none) to 5 (severe).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subjective_energy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input. Scale 1 (exhausted) to 5 (excellent).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sleep_quality_felt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input. Scale 1 (poor) to 5 (excellent).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health_check_json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blob of adaptive health check Q&amp;A for the 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of record creation.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Table: hr_zones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day. Zones recalculate daily as resting HR changes. Stored for audit and trend analysis.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daily_metrics.date.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max_hr_bpm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HR used in calculation. From Strava history or manual override.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rest_hr_bpm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Resting HR from WHOOP for this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zone1_min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1 lower bound (bpm). Recovery / easy aerobic.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zone1_max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1 upper bound (bpm).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zone2_min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2 lower bound (bpm). Aerobic 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zone2_max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2 upper bound (bpm).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zone3_min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3 lower bound (bpm). Tempo / threshold approach.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zone3_max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3 upper bound (bpm).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zone4_min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4 lower bound (bpm).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zone4_max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4 upper bound (bpm).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zone5_min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5 lower bound (bpm). VO2max / neuromuscular.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zone5_max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5 upper bound (bpm). Equal to max_hr_bpm.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Table: activities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completed activity, sourced from Strava. Updated on each Strava sync.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 (internal). Not Strava's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 activity ID. Unique. Used for deduplication on sync.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daily_metrics.date.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 type: Run, Ride, Swim, WeightTraining, Yoga,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intended_session_type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from training plan: HIIT, Threshold, Zone2, Strength, Recovery. NULL if unscheduled.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elapsed time in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distance_metres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distance in metres. NULL for non-distance activities.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elevation_gain_m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elevation gain in metres.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avg_hr_bpm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heart rate for the activity.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max_hr_bpm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heart rate recorded during the activity.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avg_pace_sec_per_km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pace in seconds per kilometre. NULL for non-run activities.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grade_adj_pace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Grade-adjusted pace in sec/km. Accounts for elevation.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training load score for this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post-session RPE input. Scale 1–10.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strava_raw_json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Strava API response stored as JSON for reprocessing.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of record creation.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Table: session_scores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scored activity. Linked to activities. Stores execution quality breakdown.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activities.id.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execution quality score (0.0–100.0).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time_in_zone_pct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session time spent in the intended HR zone.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hr_drift_coeff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Cardiac drift coefficient. Measure of aerobic decoupling.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overpush_flag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Set when HR exceeds intended zone ceiling significantly.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underpush_flag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Set when HR fails to reach intended zone floor.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score_breakdown_json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breakdown of all component scores for display and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Table: decisions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daily decision engine run. Full audit trail of all recommendations made.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daily_metrics.date.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scheduled_session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type from training plan for this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GO / MODIFY / MODALITY_SWAP / ABORT.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object: keys are decision factors (recovery, hrv_trend, soreness), values are the values and their contribution.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explanation returned by Ollama.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athlete_override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or the athlete's chosen override (e.g. WENT_ANYWAY). Logged for pattern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Table: weekly_plans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week. Tracks the adapted plan state as sessions are completed or skipped.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week_start_date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 of the Monday starting this week.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planned_sessions_json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planned sessions for the week as defined at week 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adapted_plan_json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adapted sessions, updated after each daily engine run.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load target derived from monthly goal.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load_actual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Accumulated load score from completed sessions this week.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skipped_sessions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session types that were skipped and their disposition (rescheduled / written_off).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ON_TRACK / LOAD_DEFICIT / RECOVERY_WEEK / 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of last update.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Table: monthly_targets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training month. Defines targets at block start, tracks actuals across the month.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month_start_date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 of the first day of the month.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periodisation_phase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BASE / BUILD / PEAK / TAPER / RECOVERY. Defined by athlete at block 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load_target_total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 load target.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load_actual_total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Accumulated actual load. Updated weekly.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hrv_trend_json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weekly avg HRV values for the month.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race date if applicable. NULL otherwise.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month_summary_json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summary generated at month close: execution quality averages, load delta, notable patterns.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timestamp.</w:t>
            </w:r>
          </w:p>
        </w:tc>
      </w:tr>
      <w:tr>
        <w:tc>
          <w:tcPr>
            <w:tcW w:type="dxa" w:w="2400"/>
          </w:tcPr>
          <w:p>
            <w:r>
              <w:t>updated_at</w:t>
            </w:r>
          </w:p>
        </w:tc>
        <w:tc>
          <w:tcPr>
            <w:tcW w:type="dxa" w:w="1600"/>
          </w:tcPr>
          <w:p>
            <w:r>
              <w:t>TEXT</w:t>
            </w:r>
          </w:p>
        </w:tc>
        <w:tc>
          <w:tcPr>
            <w:tcW w:type="dxa" w:w="800"/>
          </w:tcPr>
          <w:p>
            <w:r/>
          </w:p>
        </w:tc>
        <w:tc>
          <w:tcPr>
            <w:tcW w:type="dxa" w:w="4560"/>
          </w:tcPr>
          <w:p>
            <w:r>
              <w:t>UTC timestamp of last update.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Key Algorithms &amp; Calculation Specs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HR Zone Calculation (HRR Method)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Heart Rate Reserve (HRR) zones are more accurate than max-HR-percentage zones because they account for the athlete's current fitness baseline (resting HR). Zones shift slightly day-to-day as resting HR improves.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HRR = Max HR - Resting HR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Zone 1 (Recovery):    50–60% HRR  →  RHR + (0.50 × HRR)  to  RHR + (0.60 × HRR)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Zone 2 (Aerobic):     60–70% HRR  →  RHR + (0.60 × HRR)  to  RHR + (0.70 × HRR)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Zone 3 (Tempo):       70–80% HRR  →  RHR + (0.70 × HRR)  to  RHR + (0.80 × HRR)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Zone 4 (Threshold):   80–90% HRR  →  RHR + (0.80 × HRR)  to  RHR + (0.90 × HRR)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Zone 5 (VO2max):      90–100% HRR →  RHR + (0.90 × HRR)  to  Max HR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Example: Max HR = 192, Resting HR = 48 (from WHOOP)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HRR = 192 - 48 = 144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Zone 2: 48 + (0.60 × 144) to 48 + (0.70 × 144)  =  134 to 149 bpm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Zone 4: 48 + (0.80 × 144) to 48 + (0.90 × 144)  =  163 to 178 bpm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Grade-Adjusted Load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flat 10km and a hilly 10km produce different training stimuli. Grade-adjusted pace normalises for elevation to give a fair load comparison across routes.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Grade (%) = (Elevation Gain / Distance)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Grade Adjustment Factor (Minetti coefficients, simplified):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Grade ≤  0%:  factor = 1.00  (flat or descent, no uplift)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Grade 1–3%:  factor = 1.05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Grade 3–6%:  factor = 1.12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Grade 6–10%: factor = 1.22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Grade &gt; 10%: factor = 1.35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Grade-Adjusted Pace = Actual Pace (sec/km) × Grade Adjustment Factor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Load Score = (Duration_minutes × Avg_HR_bpm × Grade_Factor) / 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Note: This is an approximation. The Banister Impulse-Response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will replace this in v1.5 for more physiologically accurate load.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Session Execution Score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execution score rates how well the athlete performed the intended session. Component weights are tunable via config.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Components: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time_in_zone_score  (weight: 0.45)  — % of session time in intended zone → 0–100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hr_drift_score      (weight: 0.25)  — cardiac decoupling coefficient → 0–100 (lower drift = higher score)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rpe_alignment_score (weight: 0.20)  — RPE vs expected RPE for session type → 0–100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load_delta_score    (weight: 0.10)  — actual load vs planned load → 0–100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execution_score = (time_in_zone_score × 0.45)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+ (hr_drift_score     × 0.25)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+ (rpe_alignment_score × 0.20)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+ (load_delta_score    × 0.10)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Flags (set independently, do not affect score):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overpush_flag  = TRUE if time above intended zone ceiling &gt; 15% of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underpush_flag = TRUE if time below intended zone floor   &gt; 30% of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(higher threshold for underpush — warm-up accounts for some)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HRV Trend Signal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daily engine uses a rolling 30-day HRV average to contextualise the current day's HRV reading. This prevents a single outlier night from triggering an unnecessary abort.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hrv_delta = today_hrv - hrv_30d_avg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Signal interpretation: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hrv_delta &gt; +5 ms   →  POSITIVE (suppressed system clearing)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hrv_delta within ±5 ms  →  NEUTRAL (within normal noise)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hrv_delta &lt; -5 ms   →  NEGATIVE (suppressed — confirm with recovery %)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hrv_delta &lt; -10 ms  →  STRONG NEGATIVE (override yellow → treat as 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The 30-day average is stored in daily_metrics.hrv_30d_avg_ms at insert 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This means historical context is preserved even if data is re-analysed later.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Infrastructure &amp;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v1.0 — Local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MacBook Pro M4 Pro · 24 GB RAM · macOS Tahoe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┌─────────────────────┐   ┌──────────────────────┐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│  Python 3.11 venv   │   │  Ollama (background)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│  apex_coach/        │   │  LLaMA 3.1 8B     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│  CLI: python -m     │──▶│  localhost:11434  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│  apex_coach.cli     │   └──────────────────────┘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└────────┬────────────┘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│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▼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┌─────────────────────┐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│  SQLite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│  ~/apex_coach.db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└─────────────────────┘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External calls (HTTPS):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api.developer.whoop.com   (OAuth + data)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  www.strava.com/api/v3     (OAuth + activities)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v2.0 — Azure Promotion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┌──────────────────────┐     ┌────────────────────────────────────────┐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Athlete Browser     │────▶│  Azure Static Web Apps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│  (mobile / desktop)  │     │  React frontend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└──────────────────────┘     └────────────────┬───────────────────────┘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                 │ HTTPS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┌────────────────────────────────────────┐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│  Azure App Service (Python)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│  FastAPI backend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│  Same engine + service modules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└────┬───────────────────┬───────────────┘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      │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┌─────────────▼──┐   ┌───────────▼──────────────┐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│ Azure Database │   │  Azure Key Vault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│ PostgreSQL     │   │  OAuth tokens, secrets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└────────────────┘   └──────────────────────────┘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Note: Ollama remains local in v2.0. Cloud LLM option (Azure OpenAI)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is a v3.0 consideration only.                                   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Environment Variables (.env)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secrets and configuration are loaded from a .env file in v1.0. This file is gitignored. The same variable names map directly to Azure App Service environment variables in v2.0.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WHOOP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WHOOP_CLIENT_ID=...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WHOOP_CLIENT_SECRET=...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WHOOP_REDIRECT_URI=http://localhost:8080/callback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Strava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STRAVA_CLIENT_ID=...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STRAVA_CLIENT_SECRET=...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STRAVA_REDIRECT_URI=http://localhost:8080/callback/strava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DATABASE_URL=sqlite+aiosqlite:///./apex_coach.db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>APEX_ENCRYPTION_KEY=...          # Passphrase; Fernet key for oauth_tokens derived via PBKDF2HMAC, see docs/adr/0005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OLLAMA_BASE_URL=http://localhost:11434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OLLAMA_MODEL=llama3.1:8b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Athlete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ATHLETE_MAX_HR=192          # Override. Recalculated from Strava if not set.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Testing Strategy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full Test Strategy Document is a separate deliverable. This section records the architectural decisions that make the system testable.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╔═══════════════╗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║   E2E / Manual ║   Small number. Full CLI run.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╚═══════════════╝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╔═════════════════════════╗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║   Integration Tests      ║   DB + mocked APIs + engines.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╚═════════════════════════╝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╔════════════════════════════════════╗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║        Unit Tests                   ║   All services. All engines. All maths.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╚════════════════════════════════════╝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Testability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external I/O is behind adapter classes. Adapters are injected (not imported directly) so tests can substitute mocks.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decision engine functions are pure functions: same inputs always produce same outputs. No internal state, no DB calls inside engine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Each repository module (token_repository, metrics_repository, plan_repository) is the only place that writes to its own tables — no raw SQL elsewhere. Integration tests use an in-memory SQLite instance created fresh per 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Mock JSON fixtures for WHOOP and Strava payloads live in tests/fixtures/. These are the single source of truth for offline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The four documented Ollama failure modes (connection refused, model not found, timeout, malformed output) are unit-tested via MockOllamaAdapter, which simulates each deterministically. The one live-call integration test is marked with a custom @pytest.mark.live_llm marker and is skipped in CI — it runs manually only as a smoke test, not as failure-mode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coverage target: 80% minimum on all modules in engines/ and services/. Enforced by pytest-cov with a --fail-under=80 flag in CI.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120"/>
        <w:gridCol w:w="30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draft. Full architecture, module contracts, schema, algorithms, and infrastructure defined.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Mattias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Next document: API Integration Contract — WHOOP OAuth flow, Strava payload mapping, mock fixtures, and failure mode handling.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Personal Use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APEX COACH  </w:t>
    </w:r>
    <w:r>
      <w:rPr>
        <w:rFonts w:ascii="Arial" w:cs="Arial" w:eastAsia="Arial" w:hAnsi="Arial"/>
        <w:color w:val="888888"/>
        <w:sz w:val="18"/>
        <w:szCs w:val="18"/>
      </w:rPr>
      <w:t xml:space="preserve">  System Design Document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2026-06-22T19:04:51.455Z</dcterms:created>
  <dcterms:modified xsi:type="dcterms:W3CDTF">2026-06-22T19:04:51.455Z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