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13674390"/>
        <w:docPartObj>
          <w:docPartGallery w:val="Cover Pages"/>
          <w:docPartUnique/>
        </w:docPartObj>
      </w:sdtPr>
      <w:sdtContent>
        <w:p w14:paraId="448F8E7F" w14:textId="021BB938" w:rsidR="00804E85" w:rsidRDefault="00804E85">
          <w:r>
            <w:rPr>
              <w:noProof/>
            </w:rPr>
            <mc:AlternateContent>
              <mc:Choice Requires="wpg">
                <w:drawing>
                  <wp:anchor distT="0" distB="0" distL="114300" distR="114300" simplePos="0" relativeHeight="251662336" behindDoc="0" locked="0" layoutInCell="1" allowOverlap="1" wp14:anchorId="525A8310" wp14:editId="7562F05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AA647B6"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AB89FA" wp14:editId="22D9419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color w:val="595959" w:themeColor="text1" w:themeTint="A6"/>
                                  </w:rPr>
                                  <w:alias w:val="Author"/>
                                  <w:id w:val="789243997"/>
                                  <w:dataBinding w:prefixMappings="xmlns:ns0='http://purl.org/dc/elements/1.1/' xmlns:ns1='http://schemas.openxmlformats.org/package/2006/metadata/core-properties' " w:xpath="/ns1:coreProperties[1]/ns0:creator[1]" w:storeItemID="{6C3C8BC8-F283-45AE-878A-BAB7291924A1}"/>
                                  <w:text/>
                                </w:sdtPr>
                                <w:sdtContent>
                                  <w:p w14:paraId="788AD791" w14:textId="52433F81"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Pr>
                                        <w:rFonts w:ascii="Times New Roman" w:eastAsia="Times New Roman" w:hAnsi="Times New Roman" w:cs="Times New Roman"/>
                                        <w:color w:val="595959" w:themeColor="text1" w:themeTint="A6"/>
                                      </w:rPr>
                                      <w:t>mathieu ndong</w:t>
                                    </w:r>
                                  </w:p>
                                </w:sdtContent>
                              </w:sdt>
                              <w:p w14:paraId="017CBCB5" w14:textId="5F4F9073"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sdt>
                                  <w:sdtPr>
                                    <w:rPr>
                                      <w:rFonts w:ascii="Times New Roman" w:eastAsia="Times New Roman" w:hAnsi="Times New Roman"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Pr>
                                        <w:rFonts w:ascii="Times New Roman" w:eastAsia="Times New Roman" w:hAnsi="Times New Roman" w:cs="Times New Roman"/>
                                        <w:color w:val="595959" w:themeColor="text1" w:themeTint="A6"/>
                                      </w:rPr>
                                      <w:t>man333@drexel.edu</w:t>
                                    </w:r>
                                  </w:sdtContent>
                                </w:sdt>
                              </w:p>
                              <w:p w14:paraId="296015F1" w14:textId="77777777"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sidRPr="000450AD">
                                  <w:rPr>
                                    <w:rFonts w:ascii="Times New Roman" w:eastAsia="Times New Roman" w:hAnsi="Times New Roman" w:cs="Times New Roman"/>
                                    <w:color w:val="595959" w:themeColor="text1" w:themeTint="A6"/>
                                  </w:rPr>
                                  <w:t>Spring 2024-Stategic Change Management</w:t>
                                </w:r>
                              </w:p>
                              <w:p w14:paraId="4E8AA3EF" w14:textId="396D1714" w:rsidR="00804E85" w:rsidRDefault="00804E8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AB89FA"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imes New Roman" w:eastAsia="Times New Roman" w:hAnsi="Times New Roman" w:cs="Times New Roman"/>
                              <w:color w:val="595959" w:themeColor="text1" w:themeTint="A6"/>
                            </w:rPr>
                            <w:alias w:val="Author"/>
                            <w:id w:val="789243997"/>
                            <w:dataBinding w:prefixMappings="xmlns:ns0='http://purl.org/dc/elements/1.1/' xmlns:ns1='http://schemas.openxmlformats.org/package/2006/metadata/core-properties' " w:xpath="/ns1:coreProperties[1]/ns0:creator[1]" w:storeItemID="{6C3C8BC8-F283-45AE-878A-BAB7291924A1}"/>
                            <w:text/>
                          </w:sdtPr>
                          <w:sdtContent>
                            <w:p w14:paraId="788AD791" w14:textId="52433F81"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Pr>
                                  <w:rFonts w:ascii="Times New Roman" w:eastAsia="Times New Roman" w:hAnsi="Times New Roman" w:cs="Times New Roman"/>
                                  <w:color w:val="595959" w:themeColor="text1" w:themeTint="A6"/>
                                </w:rPr>
                                <w:t>mathieu ndong</w:t>
                              </w:r>
                            </w:p>
                          </w:sdtContent>
                        </w:sdt>
                        <w:p w14:paraId="017CBCB5" w14:textId="5F4F9073"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sdt>
                            <w:sdtPr>
                              <w:rPr>
                                <w:rFonts w:ascii="Times New Roman" w:eastAsia="Times New Roman" w:hAnsi="Times New Roman"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Pr>
                                  <w:rFonts w:ascii="Times New Roman" w:eastAsia="Times New Roman" w:hAnsi="Times New Roman" w:cs="Times New Roman"/>
                                  <w:color w:val="595959" w:themeColor="text1" w:themeTint="A6"/>
                                </w:rPr>
                                <w:t>man333@drexel.edu</w:t>
                              </w:r>
                            </w:sdtContent>
                          </w:sdt>
                        </w:p>
                        <w:p w14:paraId="296015F1" w14:textId="77777777" w:rsidR="000450AD" w:rsidRPr="000450AD" w:rsidRDefault="000450AD" w:rsidP="000450AD">
                          <w:pPr>
                            <w:spacing w:after="0" w:line="240" w:lineRule="auto"/>
                            <w:jc w:val="right"/>
                            <w:rPr>
                              <w:rFonts w:ascii="Times New Roman" w:eastAsia="Times New Roman" w:hAnsi="Times New Roman" w:cs="Times New Roman"/>
                              <w:color w:val="595959" w:themeColor="text1" w:themeTint="A6"/>
                            </w:rPr>
                          </w:pPr>
                          <w:r w:rsidRPr="000450AD">
                            <w:rPr>
                              <w:rFonts w:ascii="Times New Roman" w:eastAsia="Times New Roman" w:hAnsi="Times New Roman" w:cs="Times New Roman"/>
                              <w:color w:val="595959" w:themeColor="text1" w:themeTint="A6"/>
                            </w:rPr>
                            <w:t>Spring 2024-Stategic Change Management</w:t>
                          </w:r>
                        </w:p>
                        <w:p w14:paraId="4E8AA3EF" w14:textId="396D1714" w:rsidR="00804E85" w:rsidRDefault="00804E8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3B53A5C" wp14:editId="5A8C975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5FAEC" w14:textId="6820F212" w:rsidR="00804E85" w:rsidRPr="00804E85" w:rsidRDefault="00804E85" w:rsidP="00804E85">
                                <w:pPr>
                                  <w:pStyle w:val="NoSpacing"/>
                                  <w:rPr>
                                    <w:color w:val="4472C4" w:themeColor="accent1"/>
                                    <w:sz w:val="28"/>
                                    <w:szCs w:val="28"/>
                                  </w:rPr>
                                </w:pPr>
                                <w:r w:rsidRPr="00804E85">
                                  <w:rPr>
                                    <w:color w:val="4472C4" w:themeColor="accent1"/>
                                    <w:sz w:val="28"/>
                                    <w:szCs w:val="28"/>
                                  </w:rPr>
                                  <w:t>Subject</w:t>
                                </w:r>
                              </w:p>
                              <w:sdt>
                                <w:sdtPr>
                                  <w:rPr>
                                    <w:rFonts w:eastAsiaTheme="minorHAnsi"/>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5B9816FC" w14:textId="5F46933B" w:rsidR="00804E85" w:rsidRPr="00804E85" w:rsidRDefault="00804E85" w:rsidP="00804E85">
                                    <w:pPr>
                                      <w:pStyle w:val="NoSpacing"/>
                                      <w:rPr>
                                        <w:color w:val="595959" w:themeColor="text1" w:themeTint="A6"/>
                                        <w:sz w:val="28"/>
                                        <w:szCs w:val="28"/>
                                      </w:rPr>
                                    </w:pPr>
                                    <w:r w:rsidRPr="00804E85">
                                      <w:rPr>
                                        <w:rFonts w:eastAsiaTheme="minorHAnsi"/>
                                        <w:sz w:val="28"/>
                                        <w:szCs w:val="28"/>
                                      </w:rPr>
                                      <w:t xml:space="preserve">What actions (or lack of actions) contributed to Nokia’s </w:t>
                                    </w:r>
                                    <w:r w:rsidRPr="00804E85">
                                      <w:rPr>
                                        <w:rFonts w:eastAsiaTheme="minorHAnsi"/>
                                        <w:sz w:val="28"/>
                                        <w:szCs w:val="28"/>
                                      </w:rPr>
                                      <w:br/>
                                    </w:r>
                                    <w:r w:rsidRPr="00804E85">
                                      <w:rPr>
                                        <w:rFonts w:eastAsiaTheme="minorHAnsi"/>
                                        <w:sz w:val="28"/>
                                        <w:szCs w:val="28"/>
                                      </w:rPr>
                                      <w:t>fast decline?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B53A5C"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5A5FAEC" w14:textId="6820F212" w:rsidR="00804E85" w:rsidRPr="00804E85" w:rsidRDefault="00804E85" w:rsidP="00804E85">
                          <w:pPr>
                            <w:pStyle w:val="NoSpacing"/>
                            <w:rPr>
                              <w:color w:val="4472C4" w:themeColor="accent1"/>
                              <w:sz w:val="28"/>
                              <w:szCs w:val="28"/>
                            </w:rPr>
                          </w:pPr>
                          <w:r w:rsidRPr="00804E85">
                            <w:rPr>
                              <w:color w:val="4472C4" w:themeColor="accent1"/>
                              <w:sz w:val="28"/>
                              <w:szCs w:val="28"/>
                            </w:rPr>
                            <w:t>Subject</w:t>
                          </w:r>
                        </w:p>
                        <w:sdt>
                          <w:sdtPr>
                            <w:rPr>
                              <w:rFonts w:eastAsiaTheme="minorHAnsi"/>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5B9816FC" w14:textId="5F46933B" w:rsidR="00804E85" w:rsidRPr="00804E85" w:rsidRDefault="00804E85" w:rsidP="00804E85">
                              <w:pPr>
                                <w:pStyle w:val="NoSpacing"/>
                                <w:rPr>
                                  <w:color w:val="595959" w:themeColor="text1" w:themeTint="A6"/>
                                  <w:sz w:val="28"/>
                                  <w:szCs w:val="28"/>
                                </w:rPr>
                              </w:pPr>
                              <w:r w:rsidRPr="00804E85">
                                <w:rPr>
                                  <w:rFonts w:eastAsiaTheme="minorHAnsi"/>
                                  <w:sz w:val="28"/>
                                  <w:szCs w:val="28"/>
                                </w:rPr>
                                <w:t xml:space="preserve">What actions (or lack of actions) contributed to Nokia’s </w:t>
                              </w:r>
                              <w:r w:rsidRPr="00804E85">
                                <w:rPr>
                                  <w:rFonts w:eastAsiaTheme="minorHAnsi"/>
                                  <w:sz w:val="28"/>
                                  <w:szCs w:val="28"/>
                                </w:rPr>
                                <w:br/>
                              </w:r>
                              <w:r w:rsidRPr="00804E85">
                                <w:rPr>
                                  <w:rFonts w:eastAsiaTheme="minorHAnsi"/>
                                  <w:sz w:val="28"/>
                                  <w:szCs w:val="28"/>
                                </w:rPr>
                                <w:t>fast decline?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E97B09C" wp14:editId="7C5F4B1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EA2B9" w14:textId="0BD1E614" w:rsidR="00804E85" w:rsidRDefault="00804E85">
                                <w:pPr>
                                  <w:jc w:val="right"/>
                                  <w:rPr>
                                    <w:color w:val="4472C4" w:themeColor="accent1"/>
                                    <w:sz w:val="64"/>
                                    <w:szCs w:val="64"/>
                                  </w:rPr>
                                </w:pPr>
                                <w:sdt>
                                  <w:sdtPr>
                                    <w:rPr>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804E85">
                                      <w:rPr>
                                        <w:caps/>
                                        <w:color w:val="4472C4" w:themeColor="accent1"/>
                                        <w:sz w:val="72"/>
                                        <w:szCs w:val="72"/>
                                      </w:rPr>
                                      <w:t>ESSAY</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E2557C3" w14:textId="104EEE2C" w:rsidR="00804E85" w:rsidRDefault="00804E85">
                                    <w:pPr>
                                      <w:jc w:val="right"/>
                                      <w:rPr>
                                        <w:smallCaps/>
                                        <w:color w:val="404040" w:themeColor="text1" w:themeTint="BF"/>
                                        <w:sz w:val="36"/>
                                        <w:szCs w:val="36"/>
                                      </w:rPr>
                                    </w:pPr>
                                    <w:r w:rsidRPr="00804E85">
                                      <w:rPr>
                                        <w:color w:val="404040" w:themeColor="text1" w:themeTint="BF"/>
                                        <w:sz w:val="40"/>
                                        <w:szCs w:val="40"/>
                                      </w:rPr>
                                      <w:t>NOKIA Case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E97B09C" id="Text Box 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E2EA2B9" w14:textId="0BD1E614" w:rsidR="00804E85" w:rsidRDefault="00804E85">
                          <w:pPr>
                            <w:jc w:val="right"/>
                            <w:rPr>
                              <w:color w:val="4472C4" w:themeColor="accent1"/>
                              <w:sz w:val="64"/>
                              <w:szCs w:val="64"/>
                            </w:rPr>
                          </w:pPr>
                          <w:sdt>
                            <w:sdtPr>
                              <w:rPr>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804E85">
                                <w:rPr>
                                  <w:caps/>
                                  <w:color w:val="4472C4" w:themeColor="accent1"/>
                                  <w:sz w:val="72"/>
                                  <w:szCs w:val="72"/>
                                </w:rPr>
                                <w:t>ESSAY</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E2557C3" w14:textId="104EEE2C" w:rsidR="00804E85" w:rsidRDefault="00804E85">
                              <w:pPr>
                                <w:jc w:val="right"/>
                                <w:rPr>
                                  <w:smallCaps/>
                                  <w:color w:val="404040" w:themeColor="text1" w:themeTint="BF"/>
                                  <w:sz w:val="36"/>
                                  <w:szCs w:val="36"/>
                                </w:rPr>
                              </w:pPr>
                              <w:r w:rsidRPr="00804E85">
                                <w:rPr>
                                  <w:color w:val="404040" w:themeColor="text1" w:themeTint="BF"/>
                                  <w:sz w:val="40"/>
                                  <w:szCs w:val="40"/>
                                </w:rPr>
                                <w:t>NOKIA Case</w:t>
                              </w:r>
                            </w:p>
                          </w:sdtContent>
                        </w:sdt>
                      </w:txbxContent>
                    </v:textbox>
                    <w10:wrap type="square" anchorx="page" anchory="page"/>
                  </v:shape>
                </w:pict>
              </mc:Fallback>
            </mc:AlternateContent>
          </w:r>
        </w:p>
        <w:p w14:paraId="2EE08B93" w14:textId="661D041C" w:rsidR="00E52175" w:rsidRDefault="00804E85" w:rsidP="00E52175">
          <w:r>
            <w:br w:type="page"/>
          </w:r>
        </w:p>
      </w:sdtContent>
    </w:sdt>
    <w:p w14:paraId="1151D042" w14:textId="47F07CF7" w:rsidR="00E52175" w:rsidRPr="00761585" w:rsidRDefault="00E52175" w:rsidP="00E52175">
      <w:pPr>
        <w:spacing w:line="480" w:lineRule="auto"/>
        <w:rPr>
          <w:rFonts w:ascii="Times New Roman" w:hAnsi="Times New Roman" w:cs="Times New Roman"/>
          <w:i/>
          <w:iCs/>
          <w:sz w:val="24"/>
          <w:szCs w:val="24"/>
        </w:rPr>
      </w:pPr>
      <w:r w:rsidRPr="00761585">
        <w:rPr>
          <w:rFonts w:ascii="Times New Roman" w:hAnsi="Times New Roman" w:cs="Times New Roman"/>
          <w:color w:val="0D0D0D"/>
          <w:sz w:val="24"/>
          <w:szCs w:val="24"/>
          <w:shd w:val="clear" w:color="auto" w:fill="FFFFFF"/>
        </w:rPr>
        <w:lastRenderedPageBreak/>
        <w:t xml:space="preserve">In 1865, </w:t>
      </w:r>
      <w:r w:rsidRPr="00761585">
        <w:rPr>
          <w:rFonts w:ascii="Times New Roman" w:hAnsi="Times New Roman" w:cs="Times New Roman"/>
          <w:color w:val="0D0D0D"/>
          <w:sz w:val="24"/>
          <w:szCs w:val="24"/>
          <w:shd w:val="clear" w:color="auto" w:fill="FFFFFF"/>
        </w:rPr>
        <w:t xml:space="preserve">Nokia was founded in Finland, as a single paper mill by Fredrik </w:t>
      </w:r>
      <w:proofErr w:type="spellStart"/>
      <w:r w:rsidRPr="00761585">
        <w:rPr>
          <w:rFonts w:ascii="Times New Roman" w:hAnsi="Times New Roman" w:cs="Times New Roman"/>
          <w:color w:val="0D0D0D"/>
          <w:sz w:val="24"/>
          <w:szCs w:val="24"/>
          <w:shd w:val="clear" w:color="auto" w:fill="FFFFFF"/>
        </w:rPr>
        <w:t>Idestam</w:t>
      </w:r>
      <w:proofErr w:type="spellEnd"/>
      <w:r w:rsidRPr="00761585">
        <w:rPr>
          <w:rFonts w:ascii="Times New Roman" w:hAnsi="Times New Roman" w:cs="Times New Roman"/>
          <w:color w:val="0D0D0D"/>
          <w:sz w:val="24"/>
          <w:szCs w:val="24"/>
          <w:shd w:val="clear" w:color="auto" w:fill="FFFFFF"/>
        </w:rPr>
        <w:t>. The company expanded rapidly, establishing itself as a major player in the Finnish pulp and paper industry.</w:t>
      </w:r>
      <w:r w:rsidRPr="00761585">
        <w:rPr>
          <w:rFonts w:ascii="Times New Roman" w:hAnsi="Times New Roman" w:cs="Times New Roman"/>
          <w:color w:val="0D0D0D"/>
          <w:sz w:val="24"/>
          <w:szCs w:val="24"/>
          <w:shd w:val="clear" w:color="auto" w:fill="FFFFFF"/>
        </w:rPr>
        <w:t xml:space="preserve"> The company has kept diversifying its operations over the years. Starting in the eighties through the nineties, Nokia became a leader in the mobile telecommunications industry. </w:t>
      </w:r>
      <w:r w:rsidR="00097404" w:rsidRPr="00761585">
        <w:rPr>
          <w:rFonts w:ascii="Times New Roman" w:hAnsi="Times New Roman" w:cs="Times New Roman"/>
          <w:color w:val="0D0D0D"/>
          <w:sz w:val="24"/>
          <w:szCs w:val="24"/>
          <w:shd w:val="clear" w:color="auto" w:fill="FFFFFF"/>
        </w:rPr>
        <w:t>However,</w:t>
      </w:r>
      <w:r w:rsidRPr="00761585">
        <w:rPr>
          <w:rFonts w:ascii="Times New Roman" w:hAnsi="Times New Roman" w:cs="Times New Roman"/>
          <w:color w:val="0D0D0D"/>
          <w:sz w:val="24"/>
          <w:szCs w:val="24"/>
          <w:shd w:val="clear" w:color="auto" w:fill="FFFFFF"/>
        </w:rPr>
        <w:t xml:space="preserve"> after two decades of success, </w:t>
      </w:r>
      <w:r w:rsidR="00097404" w:rsidRPr="00761585">
        <w:rPr>
          <w:rFonts w:ascii="Times New Roman" w:hAnsi="Times New Roman" w:cs="Times New Roman"/>
          <w:color w:val="0D0D0D"/>
          <w:sz w:val="24"/>
          <w:szCs w:val="24"/>
          <w:shd w:val="clear" w:color="auto" w:fill="FFFFFF"/>
        </w:rPr>
        <w:t>Nokia ‘</w:t>
      </w:r>
      <w:r w:rsidRPr="00761585">
        <w:rPr>
          <w:rFonts w:ascii="Times New Roman" w:hAnsi="Times New Roman" w:cs="Times New Roman"/>
          <w:color w:val="0D0D0D"/>
          <w:sz w:val="24"/>
          <w:szCs w:val="24"/>
          <w:shd w:val="clear" w:color="auto" w:fill="FFFFFF"/>
        </w:rPr>
        <w:t>s share of that market diminished drastically due to both poor actions and lack of actions by their management team. In this essay</w:t>
      </w:r>
      <w:r w:rsidR="00097404" w:rsidRPr="00761585">
        <w:rPr>
          <w:rFonts w:ascii="Times New Roman" w:hAnsi="Times New Roman" w:cs="Times New Roman"/>
          <w:color w:val="0D0D0D"/>
          <w:sz w:val="24"/>
          <w:szCs w:val="24"/>
          <w:shd w:val="clear" w:color="auto" w:fill="FFFFFF"/>
        </w:rPr>
        <w:t>,</w:t>
      </w:r>
      <w:r w:rsidRPr="00761585">
        <w:rPr>
          <w:rFonts w:ascii="Times New Roman" w:hAnsi="Times New Roman" w:cs="Times New Roman"/>
          <w:color w:val="0D0D0D"/>
          <w:sz w:val="24"/>
          <w:szCs w:val="24"/>
          <w:shd w:val="clear" w:color="auto" w:fill="FFFFFF"/>
        </w:rPr>
        <w:t xml:space="preserve"> we will discuss these </w:t>
      </w:r>
      <w:r w:rsidR="00D328CE">
        <w:rPr>
          <w:rFonts w:ascii="Times New Roman" w:hAnsi="Times New Roman" w:cs="Times New Roman"/>
          <w:color w:val="0D0D0D"/>
          <w:sz w:val="24"/>
          <w:szCs w:val="24"/>
          <w:shd w:val="clear" w:color="auto" w:fill="FFFFFF"/>
        </w:rPr>
        <w:t>decisions</w:t>
      </w:r>
      <w:r w:rsidR="00097404" w:rsidRPr="00761585">
        <w:rPr>
          <w:rFonts w:ascii="Times New Roman" w:hAnsi="Times New Roman" w:cs="Times New Roman"/>
          <w:color w:val="0D0D0D"/>
          <w:sz w:val="24"/>
          <w:szCs w:val="24"/>
          <w:shd w:val="clear" w:color="auto" w:fill="FFFFFF"/>
        </w:rPr>
        <w:t xml:space="preserve"> based</w:t>
      </w:r>
      <w:r w:rsidRPr="00761585">
        <w:rPr>
          <w:rFonts w:ascii="Times New Roman" w:hAnsi="Times New Roman" w:cs="Times New Roman"/>
          <w:color w:val="0D0D0D"/>
          <w:sz w:val="24"/>
          <w:szCs w:val="24"/>
          <w:shd w:val="clear" w:color="auto" w:fill="FFFFFF"/>
        </w:rPr>
        <w:t xml:space="preserve"> on the Harvard Business School</w:t>
      </w:r>
      <w:r w:rsidR="00097404" w:rsidRPr="00761585">
        <w:rPr>
          <w:rFonts w:ascii="Times New Roman" w:hAnsi="Times New Roman" w:cs="Times New Roman"/>
          <w:color w:val="0D0D0D"/>
          <w:sz w:val="24"/>
          <w:szCs w:val="24"/>
          <w:shd w:val="clear" w:color="auto" w:fill="FFFFFF"/>
        </w:rPr>
        <w:t xml:space="preserve"> Case: The</w:t>
      </w:r>
      <w:r w:rsidR="00097404" w:rsidRPr="00761585">
        <w:rPr>
          <w:rFonts w:ascii="Times New Roman" w:hAnsi="Times New Roman" w:cs="Times New Roman"/>
          <w:i/>
          <w:iCs/>
          <w:color w:val="0D0D0D"/>
          <w:sz w:val="24"/>
          <w:szCs w:val="24"/>
          <w:shd w:val="clear" w:color="auto" w:fill="FFFFFF"/>
        </w:rPr>
        <w:t xml:space="preserve"> Rise and Fall of Nokia. </w:t>
      </w:r>
    </w:p>
    <w:p w14:paraId="66EBFF95" w14:textId="1AD43346" w:rsidR="00E52175" w:rsidRDefault="00097404" w:rsidP="00BA250E">
      <w:pPr>
        <w:spacing w:line="480" w:lineRule="auto"/>
        <w:rPr>
          <w:rFonts w:ascii="Times New Roman" w:hAnsi="Times New Roman" w:cs="Times New Roman"/>
          <w:sz w:val="24"/>
          <w:szCs w:val="24"/>
        </w:rPr>
      </w:pPr>
      <w:r w:rsidRPr="00761585">
        <w:rPr>
          <w:rFonts w:ascii="Times New Roman" w:hAnsi="Times New Roman" w:cs="Times New Roman"/>
          <w:sz w:val="24"/>
          <w:szCs w:val="24"/>
        </w:rPr>
        <w:t>I</w:t>
      </w:r>
      <w:r w:rsidR="00BA250E" w:rsidRPr="00761585">
        <w:rPr>
          <w:rFonts w:ascii="Times New Roman" w:hAnsi="Times New Roman" w:cs="Times New Roman"/>
          <w:sz w:val="24"/>
          <w:szCs w:val="24"/>
        </w:rPr>
        <w:t>n</w:t>
      </w:r>
      <w:r w:rsidRPr="00761585">
        <w:rPr>
          <w:rFonts w:ascii="Times New Roman" w:hAnsi="Times New Roman" w:cs="Times New Roman"/>
          <w:sz w:val="24"/>
          <w:szCs w:val="24"/>
        </w:rPr>
        <w:t xml:space="preserve"> 1991, the Soviet Union was dissolved marking the end of a significant era in global history. From an economic standpoint, it has affected several businesses such as Nokia</w:t>
      </w:r>
      <w:r w:rsidR="00BA250E" w:rsidRPr="00761585">
        <w:rPr>
          <w:rFonts w:ascii="Times New Roman" w:hAnsi="Times New Roman" w:cs="Times New Roman"/>
          <w:sz w:val="24"/>
          <w:szCs w:val="24"/>
        </w:rPr>
        <w:t xml:space="preserve">. Indeed, Finland was a trade partner to the Soviet Union therefore Nokia as a leading company of the nation had its sales dropped significantly. Since the company was well known </w:t>
      </w:r>
      <w:r w:rsidR="0045196F" w:rsidRPr="00761585">
        <w:rPr>
          <w:rFonts w:ascii="Times New Roman" w:hAnsi="Times New Roman" w:cs="Times New Roman"/>
          <w:sz w:val="24"/>
          <w:szCs w:val="24"/>
        </w:rPr>
        <w:t>for its versatility originally</w:t>
      </w:r>
      <w:r w:rsidR="00BA250E" w:rsidRPr="00761585">
        <w:rPr>
          <w:rFonts w:ascii="Times New Roman" w:hAnsi="Times New Roman" w:cs="Times New Roman"/>
          <w:sz w:val="24"/>
          <w:szCs w:val="24"/>
        </w:rPr>
        <w:t>, the investment in research of interests aside from the core telecommunications business</w:t>
      </w:r>
      <w:r w:rsidR="0045196F" w:rsidRPr="00761585">
        <w:rPr>
          <w:rFonts w:ascii="Times New Roman" w:hAnsi="Times New Roman" w:cs="Times New Roman"/>
          <w:sz w:val="24"/>
          <w:szCs w:val="24"/>
        </w:rPr>
        <w:t xml:space="preserve"> made sense, however the management decided to focus on mergers and acquisitions. This decision affected</w:t>
      </w:r>
      <w:r w:rsidR="00BA250E" w:rsidRPr="00761585">
        <w:rPr>
          <w:rFonts w:ascii="Times New Roman" w:hAnsi="Times New Roman" w:cs="Times New Roman"/>
          <w:sz w:val="24"/>
          <w:szCs w:val="24"/>
        </w:rPr>
        <w:t xml:space="preserve"> the cash flow of the company and investment in new models to maintain their market share. </w:t>
      </w:r>
      <w:r w:rsidR="00C85504">
        <w:rPr>
          <w:rFonts w:ascii="Times New Roman" w:hAnsi="Times New Roman" w:cs="Times New Roman"/>
          <w:sz w:val="24"/>
          <w:szCs w:val="24"/>
        </w:rPr>
        <w:t>For instance, a</w:t>
      </w:r>
      <w:r w:rsidR="00D328CE">
        <w:rPr>
          <w:rFonts w:ascii="Times New Roman" w:hAnsi="Times New Roman" w:cs="Times New Roman"/>
          <w:sz w:val="24"/>
          <w:szCs w:val="24"/>
        </w:rPr>
        <w:t xml:space="preserve">s </w:t>
      </w:r>
      <w:r w:rsidR="00251247">
        <w:rPr>
          <w:rFonts w:ascii="Times New Roman" w:hAnsi="Times New Roman" w:cs="Times New Roman"/>
          <w:sz w:val="24"/>
          <w:szCs w:val="24"/>
        </w:rPr>
        <w:t>shown</w:t>
      </w:r>
      <w:r w:rsidR="00D328CE">
        <w:rPr>
          <w:rFonts w:ascii="Times New Roman" w:hAnsi="Times New Roman" w:cs="Times New Roman"/>
          <w:sz w:val="24"/>
          <w:szCs w:val="24"/>
        </w:rPr>
        <w:t xml:space="preserve"> in exhibit 5, </w:t>
      </w:r>
      <w:r w:rsidR="00251247">
        <w:rPr>
          <w:rFonts w:ascii="Times New Roman" w:hAnsi="Times New Roman" w:cs="Times New Roman"/>
          <w:sz w:val="24"/>
          <w:szCs w:val="24"/>
        </w:rPr>
        <w:t>their market share by handset dropped from 40% in 2008 to 14% in 2013. Furthermore,</w:t>
      </w:r>
      <w:r w:rsidR="00BA250E" w:rsidRPr="00761585">
        <w:rPr>
          <w:rFonts w:ascii="Times New Roman" w:hAnsi="Times New Roman" w:cs="Times New Roman"/>
          <w:sz w:val="24"/>
          <w:szCs w:val="24"/>
        </w:rPr>
        <w:t xml:space="preserve"> the company did not invest in the flip </w:t>
      </w:r>
      <w:r w:rsidR="00251247" w:rsidRPr="00761585">
        <w:rPr>
          <w:rFonts w:ascii="Times New Roman" w:hAnsi="Times New Roman" w:cs="Times New Roman"/>
          <w:sz w:val="24"/>
          <w:szCs w:val="24"/>
        </w:rPr>
        <w:t>phone,</w:t>
      </w:r>
      <w:r w:rsidR="00BA250E" w:rsidRPr="00761585">
        <w:rPr>
          <w:rFonts w:ascii="Times New Roman" w:hAnsi="Times New Roman" w:cs="Times New Roman"/>
          <w:sz w:val="24"/>
          <w:szCs w:val="24"/>
        </w:rPr>
        <w:t xml:space="preserve"> which was the case for Motorola with its Razr series. </w:t>
      </w:r>
      <w:r w:rsidR="0045196F" w:rsidRPr="00761585">
        <w:rPr>
          <w:rFonts w:ascii="Times New Roman" w:hAnsi="Times New Roman" w:cs="Times New Roman"/>
          <w:sz w:val="24"/>
          <w:szCs w:val="24"/>
        </w:rPr>
        <w:t xml:space="preserve">Even though they cut prices to match the success of the new Motorola models, the total sales dropped 6 % in 2004. The mobile phones market was a red ocean and Nokia management was </w:t>
      </w:r>
      <w:r w:rsidR="00251247">
        <w:rPr>
          <w:rFonts w:ascii="Times New Roman" w:hAnsi="Times New Roman" w:cs="Times New Roman"/>
          <w:sz w:val="24"/>
          <w:szCs w:val="24"/>
        </w:rPr>
        <w:t xml:space="preserve">not matching the increased competition from Motorola or </w:t>
      </w:r>
      <w:r w:rsidR="00C85504">
        <w:rPr>
          <w:rFonts w:ascii="Times New Roman" w:hAnsi="Times New Roman" w:cs="Times New Roman"/>
          <w:sz w:val="24"/>
          <w:szCs w:val="24"/>
        </w:rPr>
        <w:t>o</w:t>
      </w:r>
      <w:r w:rsidR="00251247">
        <w:rPr>
          <w:rFonts w:ascii="Times New Roman" w:hAnsi="Times New Roman" w:cs="Times New Roman"/>
          <w:sz w:val="24"/>
          <w:szCs w:val="24"/>
        </w:rPr>
        <w:t>ther companies</w:t>
      </w:r>
      <w:r w:rsidR="00C85504">
        <w:rPr>
          <w:rFonts w:ascii="Times New Roman" w:hAnsi="Times New Roman" w:cs="Times New Roman"/>
          <w:sz w:val="24"/>
          <w:szCs w:val="24"/>
        </w:rPr>
        <w:t xml:space="preserve"> especially</w:t>
      </w:r>
      <w:r w:rsidR="00251247">
        <w:rPr>
          <w:rFonts w:ascii="Times New Roman" w:hAnsi="Times New Roman" w:cs="Times New Roman"/>
          <w:sz w:val="24"/>
          <w:szCs w:val="24"/>
        </w:rPr>
        <w:t xml:space="preserve"> in </w:t>
      </w:r>
      <w:r w:rsidR="00C85504">
        <w:rPr>
          <w:rFonts w:ascii="Times New Roman" w:hAnsi="Times New Roman" w:cs="Times New Roman"/>
          <w:sz w:val="24"/>
          <w:szCs w:val="24"/>
        </w:rPr>
        <w:t>Asia</w:t>
      </w:r>
      <w:r w:rsidR="0045196F" w:rsidRPr="00761585">
        <w:rPr>
          <w:rFonts w:ascii="Times New Roman" w:hAnsi="Times New Roman" w:cs="Times New Roman"/>
          <w:sz w:val="24"/>
          <w:szCs w:val="24"/>
        </w:rPr>
        <w:t>.</w:t>
      </w:r>
    </w:p>
    <w:p w14:paraId="27600960" w14:textId="30A75D2C" w:rsidR="007A7E57" w:rsidRPr="007A7E57" w:rsidRDefault="007A7E57" w:rsidP="007A7E57">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 are also structural </w:t>
      </w:r>
      <w:r w:rsidR="00C85504">
        <w:rPr>
          <w:rFonts w:ascii="Times New Roman" w:hAnsi="Times New Roman" w:cs="Times New Roman"/>
          <w:sz w:val="24"/>
          <w:szCs w:val="24"/>
        </w:rPr>
        <w:t>mistakes</w:t>
      </w:r>
      <w:r>
        <w:rPr>
          <w:rFonts w:ascii="Times New Roman" w:hAnsi="Times New Roman" w:cs="Times New Roman"/>
          <w:sz w:val="24"/>
          <w:szCs w:val="24"/>
        </w:rPr>
        <w:t xml:space="preserve"> such as a lack of emphasis </w:t>
      </w:r>
      <w:r w:rsidR="00C85504">
        <w:rPr>
          <w:rFonts w:ascii="Times New Roman" w:hAnsi="Times New Roman" w:cs="Times New Roman"/>
          <w:sz w:val="24"/>
          <w:szCs w:val="24"/>
        </w:rPr>
        <w:t>on</w:t>
      </w:r>
      <w:r>
        <w:rPr>
          <w:rFonts w:ascii="Times New Roman" w:hAnsi="Times New Roman" w:cs="Times New Roman"/>
          <w:sz w:val="24"/>
          <w:szCs w:val="24"/>
        </w:rPr>
        <w:t xml:space="preserve"> innovation. Indeed, “s</w:t>
      </w:r>
      <w:r w:rsidRPr="007A7E57">
        <w:rPr>
          <w:rFonts w:ascii="Times New Roman" w:hAnsi="Times New Roman" w:cs="Times New Roman"/>
          <w:sz w:val="24"/>
          <w:szCs w:val="24"/>
        </w:rPr>
        <w:t>tyle has begun to trump usability</w:t>
      </w:r>
      <w:r>
        <w:rPr>
          <w:rFonts w:ascii="Times New Roman" w:hAnsi="Times New Roman" w:cs="Times New Roman"/>
          <w:sz w:val="24"/>
          <w:szCs w:val="24"/>
        </w:rPr>
        <w:t xml:space="preserve">” as </w:t>
      </w:r>
      <w:r w:rsidRPr="007A7E57">
        <w:rPr>
          <w:rFonts w:ascii="Times New Roman" w:hAnsi="Times New Roman" w:cs="Times New Roman"/>
          <w:sz w:val="24"/>
          <w:szCs w:val="24"/>
        </w:rPr>
        <w:t xml:space="preserve">Nokia was slow to adapt to the smartphone revolution that began with the introduction of the iPhone in 2007. While competitors like Apple and Samsung </w:t>
      </w:r>
      <w:r w:rsidRPr="007A7E57">
        <w:rPr>
          <w:rFonts w:ascii="Times New Roman" w:hAnsi="Times New Roman" w:cs="Times New Roman"/>
          <w:sz w:val="24"/>
          <w:szCs w:val="24"/>
        </w:rPr>
        <w:lastRenderedPageBreak/>
        <w:t>embraced touchscreen technology and app ecosystems, Nokia stuck with its Symbian operating system for too long, failing to anticipate the shift in consumer preferences towards more advanced smartphones.</w:t>
      </w:r>
      <w:r w:rsidR="004B1DE9">
        <w:rPr>
          <w:rFonts w:ascii="Times New Roman" w:hAnsi="Times New Roman" w:cs="Times New Roman"/>
          <w:sz w:val="24"/>
          <w:szCs w:val="24"/>
        </w:rPr>
        <w:t xml:space="preserve"> </w:t>
      </w:r>
      <w:r w:rsidR="00C85504">
        <w:rPr>
          <w:rFonts w:ascii="Times New Roman" w:hAnsi="Times New Roman" w:cs="Times New Roman"/>
          <w:sz w:val="24"/>
          <w:szCs w:val="24"/>
        </w:rPr>
        <w:t xml:space="preserve">It is also illustrated </w:t>
      </w:r>
      <w:r w:rsidR="004B1DE9">
        <w:rPr>
          <w:rFonts w:ascii="Times New Roman" w:hAnsi="Times New Roman" w:cs="Times New Roman"/>
          <w:sz w:val="24"/>
          <w:szCs w:val="24"/>
        </w:rPr>
        <w:t>in the patent portfolio composition from 1999 to 2009 (Exhibit 7). In 1999, amplifiers &amp; power supplies represent 50% of patent portfolio for Nokia And</w:t>
      </w:r>
      <w:r w:rsidR="00C85504">
        <w:rPr>
          <w:rFonts w:ascii="Times New Roman" w:hAnsi="Times New Roman" w:cs="Times New Roman"/>
          <w:sz w:val="24"/>
          <w:szCs w:val="24"/>
        </w:rPr>
        <w:t>,</w:t>
      </w:r>
      <w:r w:rsidR="004B1DE9">
        <w:rPr>
          <w:rFonts w:ascii="Times New Roman" w:hAnsi="Times New Roman" w:cs="Times New Roman"/>
          <w:sz w:val="24"/>
          <w:szCs w:val="24"/>
        </w:rPr>
        <w:t xml:space="preserve"> in 2009 software represent 78% of patent portfolio. In comparison, Apple and Samsung </w:t>
      </w:r>
      <w:r w:rsidR="00C85504">
        <w:rPr>
          <w:rFonts w:ascii="Times New Roman" w:hAnsi="Times New Roman" w:cs="Times New Roman"/>
          <w:sz w:val="24"/>
          <w:szCs w:val="24"/>
        </w:rPr>
        <w:t>do</w:t>
      </w:r>
      <w:r w:rsidR="004B1DE9">
        <w:rPr>
          <w:rFonts w:ascii="Times New Roman" w:hAnsi="Times New Roman" w:cs="Times New Roman"/>
          <w:sz w:val="24"/>
          <w:szCs w:val="24"/>
        </w:rPr>
        <w:t xml:space="preserve"> not have percentage greater than 57% for one category of handset components, </w:t>
      </w:r>
      <w:r w:rsidR="00C85504">
        <w:rPr>
          <w:rFonts w:ascii="Times New Roman" w:hAnsi="Times New Roman" w:cs="Times New Roman"/>
          <w:sz w:val="24"/>
          <w:szCs w:val="24"/>
        </w:rPr>
        <w:t xml:space="preserve">this indicates </w:t>
      </w:r>
      <w:r w:rsidR="004B1DE9">
        <w:rPr>
          <w:rFonts w:ascii="Times New Roman" w:hAnsi="Times New Roman" w:cs="Times New Roman"/>
          <w:sz w:val="24"/>
          <w:szCs w:val="24"/>
        </w:rPr>
        <w:t>that there is a plurality in investment by competitors to demark themselves from Nokia. And both companies were successful in doing so.  Finally</w:t>
      </w:r>
      <w:r w:rsidR="00F3500E">
        <w:rPr>
          <w:rFonts w:ascii="Times New Roman" w:hAnsi="Times New Roman" w:cs="Times New Roman"/>
          <w:sz w:val="24"/>
          <w:szCs w:val="24"/>
        </w:rPr>
        <w:t>,</w:t>
      </w:r>
      <w:r w:rsidR="004B1DE9">
        <w:rPr>
          <w:rFonts w:ascii="Times New Roman" w:hAnsi="Times New Roman" w:cs="Times New Roman"/>
          <w:sz w:val="24"/>
          <w:szCs w:val="24"/>
        </w:rPr>
        <w:t xml:space="preserve"> </w:t>
      </w:r>
      <w:r w:rsidR="00F3500E">
        <w:rPr>
          <w:rFonts w:ascii="Times New Roman" w:hAnsi="Times New Roman" w:cs="Times New Roman"/>
          <w:sz w:val="24"/>
          <w:szCs w:val="24"/>
        </w:rPr>
        <w:t>i</w:t>
      </w:r>
      <w:r w:rsidR="00F3500E" w:rsidRPr="00F3500E">
        <w:rPr>
          <w:rFonts w:ascii="Times New Roman" w:hAnsi="Times New Roman" w:cs="Times New Roman"/>
          <w:sz w:val="24"/>
          <w:szCs w:val="24"/>
        </w:rPr>
        <w:t>n 2011, Nokia made a strategic partnership with Microsoft, adopting Windows Phone as its primary operating system for smartphones. However, Windows Phone failed to gain significant market share, further diminishing Nokia's competitiveness in the smartphone market.</w:t>
      </w:r>
    </w:p>
    <w:p w14:paraId="18D11003" w14:textId="5A8D10E9" w:rsidR="007A7E57" w:rsidRPr="00761585" w:rsidRDefault="00F3500E" w:rsidP="00BA250E">
      <w:pPr>
        <w:spacing w:line="480" w:lineRule="auto"/>
        <w:rPr>
          <w:rFonts w:ascii="Times New Roman" w:hAnsi="Times New Roman" w:cs="Times New Roman"/>
          <w:sz w:val="24"/>
          <w:szCs w:val="24"/>
        </w:rPr>
      </w:pPr>
      <w:r>
        <w:rPr>
          <w:rFonts w:ascii="Times New Roman" w:hAnsi="Times New Roman" w:cs="Times New Roman"/>
          <w:sz w:val="24"/>
          <w:szCs w:val="24"/>
        </w:rPr>
        <w:t>The addition of poor action</w:t>
      </w:r>
      <w:r w:rsidR="00C85504">
        <w:rPr>
          <w:rFonts w:ascii="Times New Roman" w:hAnsi="Times New Roman" w:cs="Times New Roman"/>
          <w:sz w:val="24"/>
          <w:szCs w:val="24"/>
        </w:rPr>
        <w:t>s</w:t>
      </w:r>
      <w:r>
        <w:rPr>
          <w:rFonts w:ascii="Times New Roman" w:hAnsi="Times New Roman" w:cs="Times New Roman"/>
          <w:sz w:val="24"/>
          <w:szCs w:val="24"/>
        </w:rPr>
        <w:t xml:space="preserve"> or lack of </w:t>
      </w:r>
      <w:r w:rsidR="00AC5A93">
        <w:rPr>
          <w:rFonts w:ascii="Times New Roman" w:hAnsi="Times New Roman" w:cs="Times New Roman"/>
          <w:sz w:val="24"/>
          <w:szCs w:val="24"/>
        </w:rPr>
        <w:t>action</w:t>
      </w:r>
      <w:r w:rsidR="00C85504">
        <w:rPr>
          <w:rFonts w:ascii="Times New Roman" w:hAnsi="Times New Roman" w:cs="Times New Roman"/>
          <w:sz w:val="24"/>
          <w:szCs w:val="24"/>
        </w:rPr>
        <w:t xml:space="preserve">s by Nokia </w:t>
      </w:r>
      <w:r w:rsidR="00EE1039">
        <w:rPr>
          <w:rFonts w:ascii="Times New Roman" w:hAnsi="Times New Roman" w:cs="Times New Roman"/>
          <w:sz w:val="24"/>
          <w:szCs w:val="24"/>
        </w:rPr>
        <w:t>leadership</w:t>
      </w:r>
      <w:r>
        <w:rPr>
          <w:rFonts w:ascii="Times New Roman" w:hAnsi="Times New Roman" w:cs="Times New Roman"/>
          <w:sz w:val="24"/>
          <w:szCs w:val="24"/>
        </w:rPr>
        <w:t xml:space="preserve"> affected the brand while internally </w:t>
      </w:r>
      <w:r w:rsidR="00C85504">
        <w:rPr>
          <w:rFonts w:ascii="Times New Roman" w:hAnsi="Times New Roman" w:cs="Times New Roman"/>
          <w:sz w:val="24"/>
          <w:szCs w:val="24"/>
        </w:rPr>
        <w:t>creating</w:t>
      </w:r>
      <w:r>
        <w:rPr>
          <w:rFonts w:ascii="Times New Roman" w:hAnsi="Times New Roman" w:cs="Times New Roman"/>
          <w:sz w:val="24"/>
          <w:szCs w:val="24"/>
        </w:rPr>
        <w:t xml:space="preserve"> management reshuffling to find a proper strategy to fight off competitors. Nokia is a perfect example of a thriving company who did not navigate well in</w:t>
      </w:r>
      <w:r w:rsidR="00EE1039">
        <w:rPr>
          <w:rFonts w:ascii="Times New Roman" w:hAnsi="Times New Roman" w:cs="Times New Roman"/>
          <w:sz w:val="24"/>
          <w:szCs w:val="24"/>
        </w:rPr>
        <w:t xml:space="preserve"> </w:t>
      </w:r>
      <w:r w:rsidR="00EE1039" w:rsidRPr="00EE1039">
        <w:rPr>
          <w:rFonts w:ascii="Times New Roman" w:hAnsi="Times New Roman" w:cs="Times New Roman"/>
          <w:i/>
          <w:iCs/>
          <w:sz w:val="24"/>
          <w:szCs w:val="24"/>
        </w:rPr>
        <w:t>a</w:t>
      </w:r>
      <w:r w:rsidRPr="00EE1039">
        <w:rPr>
          <w:rFonts w:ascii="Times New Roman" w:hAnsi="Times New Roman" w:cs="Times New Roman"/>
          <w:i/>
          <w:iCs/>
          <w:sz w:val="24"/>
          <w:szCs w:val="24"/>
        </w:rPr>
        <w:t xml:space="preserve"> </w:t>
      </w:r>
      <w:r w:rsidR="00EE1039">
        <w:rPr>
          <w:rFonts w:ascii="Times New Roman" w:hAnsi="Times New Roman" w:cs="Times New Roman"/>
          <w:i/>
          <w:iCs/>
          <w:sz w:val="24"/>
          <w:szCs w:val="24"/>
        </w:rPr>
        <w:t>r</w:t>
      </w:r>
      <w:r w:rsidRPr="00EE1039">
        <w:rPr>
          <w:rFonts w:ascii="Times New Roman" w:hAnsi="Times New Roman" w:cs="Times New Roman"/>
          <w:i/>
          <w:iCs/>
          <w:sz w:val="24"/>
          <w:szCs w:val="24"/>
        </w:rPr>
        <w:t xml:space="preserve">ed </w:t>
      </w:r>
      <w:r w:rsidR="00EE1039">
        <w:rPr>
          <w:rFonts w:ascii="Times New Roman" w:hAnsi="Times New Roman" w:cs="Times New Roman"/>
          <w:i/>
          <w:iCs/>
          <w:sz w:val="24"/>
          <w:szCs w:val="24"/>
        </w:rPr>
        <w:t>o</w:t>
      </w:r>
      <w:r w:rsidRPr="00EE1039">
        <w:rPr>
          <w:rFonts w:ascii="Times New Roman" w:hAnsi="Times New Roman" w:cs="Times New Roman"/>
          <w:i/>
          <w:iCs/>
          <w:sz w:val="24"/>
          <w:szCs w:val="24"/>
        </w:rPr>
        <w:t>cean</w:t>
      </w:r>
      <w:r w:rsidR="00EE1039" w:rsidRPr="00EE1039">
        <w:rPr>
          <w:rFonts w:ascii="Times New Roman" w:hAnsi="Times New Roman" w:cs="Times New Roman"/>
          <w:i/>
          <w:iCs/>
          <w:sz w:val="24"/>
          <w:szCs w:val="24"/>
        </w:rPr>
        <w:t xml:space="preserve"> market</w:t>
      </w:r>
      <w:r>
        <w:rPr>
          <w:rFonts w:ascii="Times New Roman" w:hAnsi="Times New Roman" w:cs="Times New Roman"/>
          <w:sz w:val="24"/>
          <w:szCs w:val="24"/>
        </w:rPr>
        <w:t xml:space="preserve">. </w:t>
      </w:r>
      <w:r w:rsidR="00EE1039">
        <w:rPr>
          <w:rFonts w:ascii="Times New Roman" w:hAnsi="Times New Roman" w:cs="Times New Roman"/>
          <w:sz w:val="24"/>
          <w:szCs w:val="24"/>
        </w:rPr>
        <w:t>This case reveals</w:t>
      </w:r>
      <w:r>
        <w:rPr>
          <w:rFonts w:ascii="Times New Roman" w:hAnsi="Times New Roman" w:cs="Times New Roman"/>
          <w:sz w:val="24"/>
          <w:szCs w:val="24"/>
        </w:rPr>
        <w:t xml:space="preserve"> the </w:t>
      </w:r>
      <w:r w:rsidR="00EE1039">
        <w:rPr>
          <w:rFonts w:ascii="Times New Roman" w:hAnsi="Times New Roman" w:cs="Times New Roman"/>
          <w:sz w:val="24"/>
          <w:szCs w:val="24"/>
        </w:rPr>
        <w:t>responsibility</w:t>
      </w:r>
      <w:r>
        <w:rPr>
          <w:rFonts w:ascii="Times New Roman" w:hAnsi="Times New Roman" w:cs="Times New Roman"/>
          <w:sz w:val="24"/>
          <w:szCs w:val="24"/>
        </w:rPr>
        <w:t xml:space="preserve"> of management to maintain success over time </w:t>
      </w:r>
      <w:r w:rsidR="00AC5A93">
        <w:rPr>
          <w:rFonts w:ascii="Times New Roman" w:hAnsi="Times New Roman" w:cs="Times New Roman"/>
          <w:sz w:val="24"/>
          <w:szCs w:val="24"/>
        </w:rPr>
        <w:t>by being strategic in having a good company culture such as Google</w:t>
      </w:r>
      <w:r w:rsidR="00EE1039">
        <w:rPr>
          <w:rFonts w:ascii="Times New Roman" w:hAnsi="Times New Roman" w:cs="Times New Roman"/>
          <w:sz w:val="24"/>
          <w:szCs w:val="24"/>
        </w:rPr>
        <w:t>;</w:t>
      </w:r>
      <w:r w:rsidR="00AC5A93">
        <w:rPr>
          <w:rFonts w:ascii="Times New Roman" w:hAnsi="Times New Roman" w:cs="Times New Roman"/>
          <w:sz w:val="24"/>
          <w:szCs w:val="24"/>
        </w:rPr>
        <w:t xml:space="preserve"> </w:t>
      </w:r>
      <w:r w:rsidR="00EE1039">
        <w:rPr>
          <w:rFonts w:ascii="Times New Roman" w:hAnsi="Times New Roman" w:cs="Times New Roman"/>
          <w:sz w:val="24"/>
          <w:szCs w:val="24"/>
        </w:rPr>
        <w:t>m</w:t>
      </w:r>
      <w:r w:rsidR="00AC5A93">
        <w:rPr>
          <w:rFonts w:ascii="Times New Roman" w:hAnsi="Times New Roman" w:cs="Times New Roman"/>
          <w:sz w:val="24"/>
          <w:szCs w:val="24"/>
        </w:rPr>
        <w:t>ak</w:t>
      </w:r>
      <w:r w:rsidR="00EE1039">
        <w:rPr>
          <w:rFonts w:ascii="Times New Roman" w:hAnsi="Times New Roman" w:cs="Times New Roman"/>
          <w:sz w:val="24"/>
          <w:szCs w:val="24"/>
        </w:rPr>
        <w:t>ing</w:t>
      </w:r>
      <w:r w:rsidR="00AC5A93">
        <w:rPr>
          <w:rFonts w:ascii="Times New Roman" w:hAnsi="Times New Roman" w:cs="Times New Roman"/>
          <w:sz w:val="24"/>
          <w:szCs w:val="24"/>
        </w:rPr>
        <w:t xml:space="preserve"> the right acquisition such as Facebook with </w:t>
      </w:r>
      <w:r w:rsidR="00251247">
        <w:rPr>
          <w:rFonts w:ascii="Times New Roman" w:hAnsi="Times New Roman" w:cs="Times New Roman"/>
          <w:sz w:val="24"/>
          <w:szCs w:val="24"/>
        </w:rPr>
        <w:t>Instagram and</w:t>
      </w:r>
      <w:r w:rsidR="00AC5A93">
        <w:rPr>
          <w:rFonts w:ascii="Times New Roman" w:hAnsi="Times New Roman" w:cs="Times New Roman"/>
          <w:sz w:val="24"/>
          <w:szCs w:val="24"/>
        </w:rPr>
        <w:t xml:space="preserve"> prioritize the right businesses as </w:t>
      </w:r>
      <w:r w:rsidR="00251247">
        <w:rPr>
          <w:rFonts w:ascii="Times New Roman" w:hAnsi="Times New Roman" w:cs="Times New Roman"/>
          <w:sz w:val="24"/>
          <w:szCs w:val="24"/>
        </w:rPr>
        <w:t>blue</w:t>
      </w:r>
      <w:r w:rsidR="00AC5A93">
        <w:rPr>
          <w:rFonts w:ascii="Times New Roman" w:hAnsi="Times New Roman" w:cs="Times New Roman"/>
          <w:sz w:val="24"/>
          <w:szCs w:val="24"/>
        </w:rPr>
        <w:t xml:space="preserve"> ocean market</w:t>
      </w:r>
      <w:r w:rsidR="00251247">
        <w:rPr>
          <w:rFonts w:ascii="Times New Roman" w:hAnsi="Times New Roman" w:cs="Times New Roman"/>
          <w:sz w:val="24"/>
          <w:szCs w:val="24"/>
        </w:rPr>
        <w:t>s</w:t>
      </w:r>
      <w:r w:rsidR="00AC5A93">
        <w:rPr>
          <w:rFonts w:ascii="Times New Roman" w:hAnsi="Times New Roman" w:cs="Times New Roman"/>
          <w:sz w:val="24"/>
          <w:szCs w:val="24"/>
        </w:rPr>
        <w:t xml:space="preserve"> do not last long especially in technology.</w:t>
      </w:r>
    </w:p>
    <w:p w14:paraId="2E752000" w14:textId="2DFC2F0C" w:rsidR="001E30E6" w:rsidRPr="00AC5A93" w:rsidRDefault="00761585" w:rsidP="00AC5A93">
      <w:pPr>
        <w:spacing w:line="480" w:lineRule="auto"/>
        <w:rPr>
          <w:rFonts w:ascii="Times New Roman" w:hAnsi="Times New Roman" w:cs="Times New Roman"/>
          <w:sz w:val="24"/>
          <w:szCs w:val="24"/>
        </w:rPr>
      </w:pPr>
      <w:r w:rsidRPr="00761585">
        <w:rPr>
          <w:rFonts w:ascii="Times New Roman" w:hAnsi="Times New Roman" w:cs="Times New Roman"/>
          <w:sz w:val="24"/>
          <w:szCs w:val="24"/>
        </w:rPr>
        <w:t>T</w:t>
      </w:r>
      <w:r>
        <w:rPr>
          <w:rFonts w:ascii="Times New Roman" w:hAnsi="Times New Roman" w:cs="Times New Roman"/>
          <w:sz w:val="24"/>
          <w:szCs w:val="24"/>
        </w:rPr>
        <w:t>o</w:t>
      </w:r>
      <w:r w:rsidRPr="00761585">
        <w:rPr>
          <w:rFonts w:ascii="Times New Roman" w:hAnsi="Times New Roman" w:cs="Times New Roman"/>
          <w:sz w:val="24"/>
          <w:szCs w:val="24"/>
        </w:rPr>
        <w:t xml:space="preserve"> conclude</w:t>
      </w:r>
      <w:r w:rsidR="00EE1039">
        <w:rPr>
          <w:rFonts w:ascii="Times New Roman" w:hAnsi="Times New Roman" w:cs="Times New Roman"/>
          <w:sz w:val="24"/>
          <w:szCs w:val="24"/>
        </w:rPr>
        <w:t>,</w:t>
      </w:r>
      <w:r w:rsidRPr="00761585">
        <w:rPr>
          <w:rFonts w:ascii="Times New Roman" w:hAnsi="Times New Roman" w:cs="Times New Roman"/>
          <w:sz w:val="24"/>
          <w:szCs w:val="24"/>
        </w:rPr>
        <w:t xml:space="preserve"> </w:t>
      </w:r>
      <w:r w:rsidR="00B772A4" w:rsidRPr="00761585">
        <w:rPr>
          <w:rFonts w:ascii="Times New Roman" w:hAnsi="Times New Roman" w:cs="Times New Roman"/>
          <w:sz w:val="24"/>
          <w:szCs w:val="24"/>
        </w:rPr>
        <w:t>Finland telecom infrastructure had been deregulated compared to other European countries</w:t>
      </w:r>
      <w:r w:rsidRPr="00761585">
        <w:rPr>
          <w:rFonts w:ascii="Times New Roman" w:hAnsi="Times New Roman" w:cs="Times New Roman"/>
          <w:sz w:val="24"/>
          <w:szCs w:val="24"/>
        </w:rPr>
        <w:t xml:space="preserve">. Therefore, Nokia has an initial advantage in the telecommunications industry compared to its competitors. However, the mobile phone market </w:t>
      </w:r>
      <w:r w:rsidR="00251247" w:rsidRPr="00761585">
        <w:rPr>
          <w:rFonts w:ascii="Times New Roman" w:hAnsi="Times New Roman" w:cs="Times New Roman"/>
          <w:sz w:val="24"/>
          <w:szCs w:val="24"/>
        </w:rPr>
        <w:t>rapidly became a red ocean</w:t>
      </w:r>
      <w:r w:rsidRPr="00761585">
        <w:rPr>
          <w:rFonts w:ascii="Times New Roman" w:hAnsi="Times New Roman" w:cs="Times New Roman"/>
          <w:sz w:val="24"/>
          <w:szCs w:val="24"/>
        </w:rPr>
        <w:t xml:space="preserve"> and the company’s future was dependent on the capacity of management to make good decisions in comparison to competitors in the market</w:t>
      </w:r>
      <w:r w:rsidR="00EE1039">
        <w:rPr>
          <w:rFonts w:ascii="Times New Roman" w:hAnsi="Times New Roman" w:cs="Times New Roman"/>
          <w:sz w:val="24"/>
          <w:szCs w:val="24"/>
        </w:rPr>
        <w:t xml:space="preserve"> hence the fast decline of a former prominent enterprise.</w:t>
      </w:r>
    </w:p>
    <w:sectPr w:rsidR="001E30E6" w:rsidRPr="00AC5A93" w:rsidSect="00FA3BD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B6BDA"/>
    <w:multiLevelType w:val="hybridMultilevel"/>
    <w:tmpl w:val="7BD6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89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E85"/>
    <w:rsid w:val="000450AD"/>
    <w:rsid w:val="00097404"/>
    <w:rsid w:val="001E30E6"/>
    <w:rsid w:val="00251247"/>
    <w:rsid w:val="003310B9"/>
    <w:rsid w:val="0045196F"/>
    <w:rsid w:val="004B1DE9"/>
    <w:rsid w:val="005E1FD6"/>
    <w:rsid w:val="00761585"/>
    <w:rsid w:val="007A7E57"/>
    <w:rsid w:val="00804E85"/>
    <w:rsid w:val="00966AEF"/>
    <w:rsid w:val="009C73B5"/>
    <w:rsid w:val="00AC5A93"/>
    <w:rsid w:val="00B772A4"/>
    <w:rsid w:val="00BA250E"/>
    <w:rsid w:val="00BF451E"/>
    <w:rsid w:val="00C60883"/>
    <w:rsid w:val="00C85504"/>
    <w:rsid w:val="00D328CE"/>
    <w:rsid w:val="00E52175"/>
    <w:rsid w:val="00EE1039"/>
    <w:rsid w:val="00F3500E"/>
    <w:rsid w:val="00FA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5D73"/>
  <w15:chartTrackingRefBased/>
  <w15:docId w15:val="{87940280-EE6D-4F56-841A-7616DDB9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E85"/>
    <w:rPr>
      <w:rFonts w:eastAsiaTheme="majorEastAsia" w:cstheme="majorBidi"/>
      <w:color w:val="272727" w:themeColor="text1" w:themeTint="D8"/>
    </w:rPr>
  </w:style>
  <w:style w:type="paragraph" w:styleId="Title">
    <w:name w:val="Title"/>
    <w:basedOn w:val="Normal"/>
    <w:next w:val="Normal"/>
    <w:link w:val="TitleChar"/>
    <w:uiPriority w:val="10"/>
    <w:qFormat/>
    <w:rsid w:val="0080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E85"/>
    <w:pPr>
      <w:spacing w:before="160"/>
      <w:jc w:val="center"/>
    </w:pPr>
    <w:rPr>
      <w:i/>
      <w:iCs/>
      <w:color w:val="404040" w:themeColor="text1" w:themeTint="BF"/>
    </w:rPr>
  </w:style>
  <w:style w:type="character" w:customStyle="1" w:styleId="QuoteChar">
    <w:name w:val="Quote Char"/>
    <w:basedOn w:val="DefaultParagraphFont"/>
    <w:link w:val="Quote"/>
    <w:uiPriority w:val="29"/>
    <w:rsid w:val="00804E85"/>
    <w:rPr>
      <w:i/>
      <w:iCs/>
      <w:color w:val="404040" w:themeColor="text1" w:themeTint="BF"/>
    </w:rPr>
  </w:style>
  <w:style w:type="paragraph" w:styleId="ListParagraph">
    <w:name w:val="List Paragraph"/>
    <w:basedOn w:val="Normal"/>
    <w:uiPriority w:val="34"/>
    <w:qFormat/>
    <w:rsid w:val="00804E85"/>
    <w:pPr>
      <w:ind w:left="720"/>
      <w:contextualSpacing/>
    </w:pPr>
  </w:style>
  <w:style w:type="character" w:styleId="IntenseEmphasis">
    <w:name w:val="Intense Emphasis"/>
    <w:basedOn w:val="DefaultParagraphFont"/>
    <w:uiPriority w:val="21"/>
    <w:qFormat/>
    <w:rsid w:val="00804E85"/>
    <w:rPr>
      <w:i/>
      <w:iCs/>
      <w:color w:val="2F5496" w:themeColor="accent1" w:themeShade="BF"/>
    </w:rPr>
  </w:style>
  <w:style w:type="paragraph" w:styleId="IntenseQuote">
    <w:name w:val="Intense Quote"/>
    <w:basedOn w:val="Normal"/>
    <w:next w:val="Normal"/>
    <w:link w:val="IntenseQuoteChar"/>
    <w:uiPriority w:val="30"/>
    <w:qFormat/>
    <w:rsid w:val="00804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E85"/>
    <w:rPr>
      <w:i/>
      <w:iCs/>
      <w:color w:val="2F5496" w:themeColor="accent1" w:themeShade="BF"/>
    </w:rPr>
  </w:style>
  <w:style w:type="character" w:styleId="IntenseReference">
    <w:name w:val="Intense Reference"/>
    <w:basedOn w:val="DefaultParagraphFont"/>
    <w:uiPriority w:val="32"/>
    <w:qFormat/>
    <w:rsid w:val="00804E85"/>
    <w:rPr>
      <w:b/>
      <w:bCs/>
      <w:smallCaps/>
      <w:color w:val="2F5496" w:themeColor="accent1" w:themeShade="BF"/>
      <w:spacing w:val="5"/>
    </w:rPr>
  </w:style>
  <w:style w:type="paragraph" w:styleId="NoSpacing">
    <w:name w:val="No Spacing"/>
    <w:link w:val="NoSpacingChar"/>
    <w:uiPriority w:val="1"/>
    <w:qFormat/>
    <w:rsid w:val="00804E85"/>
    <w:pPr>
      <w:spacing w:after="0" w:line="240" w:lineRule="auto"/>
    </w:pPr>
    <w:rPr>
      <w:rFonts w:eastAsiaTheme="minorEastAsia"/>
    </w:rPr>
  </w:style>
  <w:style w:type="character" w:customStyle="1" w:styleId="NoSpacingChar">
    <w:name w:val="No Spacing Char"/>
    <w:basedOn w:val="DefaultParagraphFont"/>
    <w:link w:val="NoSpacing"/>
    <w:uiPriority w:val="1"/>
    <w:rsid w:val="00804E8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112364">
      <w:bodyDiv w:val="1"/>
      <w:marLeft w:val="0"/>
      <w:marRight w:val="0"/>
      <w:marTop w:val="0"/>
      <w:marBottom w:val="0"/>
      <w:divBdr>
        <w:top w:val="none" w:sz="0" w:space="0" w:color="auto"/>
        <w:left w:val="none" w:sz="0" w:space="0" w:color="auto"/>
        <w:bottom w:val="none" w:sz="0" w:space="0" w:color="auto"/>
        <w:right w:val="none" w:sz="0" w:space="0" w:color="auto"/>
      </w:divBdr>
    </w:div>
    <w:div w:id="166994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What actions (or lack of actions) contributed to Nokia’s 
fast decline?</Abstract>
  <CompanyAddress/>
  <CompanyPhone/>
  <CompanyFax/>
  <CompanyEmail>man333@drexel.edu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ESSAY</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dc:title>
  <dc:subject>NOKIA Case</dc:subject>
  <dc:creator>mathieu ndong</dc:creator>
  <cp:keywords/>
  <dc:description/>
  <cp:lastModifiedBy>mathieu ndong</cp:lastModifiedBy>
  <cp:revision>2</cp:revision>
  <dcterms:created xsi:type="dcterms:W3CDTF">2024-04-23T20:04:00Z</dcterms:created>
  <dcterms:modified xsi:type="dcterms:W3CDTF">2024-04-23T20:04:00Z</dcterms:modified>
</cp:coreProperties>
</file>