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4DC8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ind w:left="360"/>
        <w:contextualSpacing/>
        <w:rPr>
          <w:sz w:val="40"/>
          <w:szCs w:val="40"/>
        </w:rPr>
      </w:pPr>
      <w:r w:rsidRPr="0099166A">
        <w:rPr>
          <w:sz w:val="40"/>
          <w:szCs w:val="40"/>
        </w:rPr>
        <w:t xml:space="preserve">4-step process and </w:t>
      </w:r>
      <w:proofErr w:type="spellStart"/>
      <w:r w:rsidRPr="0099166A">
        <w:rPr>
          <w:sz w:val="40"/>
          <w:szCs w:val="40"/>
        </w:rPr>
        <w:t>denormalizing</w:t>
      </w:r>
      <w:proofErr w:type="spellEnd"/>
      <w:r w:rsidRPr="0099166A">
        <w:rPr>
          <w:sz w:val="40"/>
          <w:szCs w:val="40"/>
        </w:rPr>
        <w:t xml:space="preserve"> the model</w:t>
      </w:r>
    </w:p>
    <w:p w14:paraId="3D68BCCF" w14:textId="77777777" w:rsidR="00D35D2B" w:rsidRPr="0099166A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ind w:left="360"/>
        <w:contextualSpacing/>
        <w:rPr>
          <w:sz w:val="40"/>
          <w:szCs w:val="40"/>
        </w:rPr>
      </w:pPr>
    </w:p>
    <w:p w14:paraId="76203227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1-</w:t>
      </w:r>
      <w:r w:rsidRPr="0099166A">
        <w:rPr>
          <w:sz w:val="24"/>
          <w:szCs w:val="24"/>
        </w:rPr>
        <w:t xml:space="preserve">The business </w:t>
      </w:r>
      <w:proofErr w:type="gramStart"/>
      <w:r w:rsidRPr="0099166A">
        <w:rPr>
          <w:sz w:val="24"/>
          <w:szCs w:val="24"/>
        </w:rPr>
        <w:t>process  is</w:t>
      </w:r>
      <w:proofErr w:type="gramEnd"/>
      <w:r w:rsidRPr="0099166A">
        <w:rPr>
          <w:sz w:val="24"/>
          <w:szCs w:val="24"/>
        </w:rPr>
        <w:t xml:space="preserve"> </w:t>
      </w:r>
      <w:r w:rsidRPr="0099166A">
        <w:rPr>
          <w:rFonts w:eastAsiaTheme="majorEastAsia"/>
          <w:sz w:val="24"/>
          <w:szCs w:val="24"/>
        </w:rPr>
        <w:t>tracking</w:t>
      </w:r>
      <w:r w:rsidRPr="0099166A">
        <w:rPr>
          <w:rFonts w:eastAsiaTheme="majorEastAsia"/>
          <w:b/>
          <w:bCs/>
          <w:sz w:val="24"/>
          <w:szCs w:val="24"/>
        </w:rPr>
        <w:t xml:space="preserve"> </w:t>
      </w:r>
      <w:r w:rsidRPr="0099166A">
        <w:rPr>
          <w:rFonts w:eastAsiaTheme="majorEastAsia"/>
          <w:sz w:val="24"/>
          <w:szCs w:val="24"/>
        </w:rPr>
        <w:t>sales</w:t>
      </w:r>
      <w:r w:rsidRPr="0099166A">
        <w:rPr>
          <w:rFonts w:eastAsiaTheme="majorEastAsia"/>
          <w:b/>
          <w:bCs/>
          <w:sz w:val="24"/>
          <w:szCs w:val="24"/>
        </w:rPr>
        <w:t xml:space="preserve"> </w:t>
      </w:r>
      <w:r w:rsidRPr="0099166A">
        <w:rPr>
          <w:rFonts w:eastAsiaTheme="majorEastAsia"/>
          <w:sz w:val="24"/>
          <w:szCs w:val="24"/>
        </w:rPr>
        <w:t>transactions</w:t>
      </w:r>
      <w:r w:rsidRPr="0099166A">
        <w:rPr>
          <w:sz w:val="24"/>
          <w:szCs w:val="24"/>
        </w:rPr>
        <w:t xml:space="preserve">. Each sale represents an event where a product is sold to a customer, managed by an employee, and occurs at a specific store. This business process generates performance metrics such as </w:t>
      </w:r>
      <w:r w:rsidRPr="0099166A">
        <w:rPr>
          <w:rFonts w:eastAsiaTheme="majorEastAsia"/>
          <w:sz w:val="24"/>
          <w:szCs w:val="24"/>
        </w:rPr>
        <w:t>sales</w:t>
      </w:r>
      <w:r w:rsidRPr="0099166A">
        <w:rPr>
          <w:rFonts w:eastAsiaTheme="majorEastAsia"/>
          <w:b/>
          <w:bCs/>
          <w:sz w:val="24"/>
          <w:szCs w:val="24"/>
        </w:rPr>
        <w:t xml:space="preserve"> </w:t>
      </w:r>
      <w:r w:rsidRPr="0099166A">
        <w:rPr>
          <w:rFonts w:eastAsiaTheme="majorEastAsia"/>
          <w:sz w:val="24"/>
          <w:szCs w:val="24"/>
        </w:rPr>
        <w:t>amount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payment</w:t>
      </w:r>
      <w:r w:rsidRPr="0099166A">
        <w:rPr>
          <w:rFonts w:eastAsiaTheme="majorEastAsia"/>
          <w:b/>
          <w:bCs/>
          <w:sz w:val="24"/>
          <w:szCs w:val="24"/>
        </w:rPr>
        <w:t xml:space="preserve"> </w:t>
      </w:r>
      <w:r w:rsidRPr="0099166A">
        <w:rPr>
          <w:rFonts w:eastAsiaTheme="majorEastAsia"/>
          <w:sz w:val="24"/>
          <w:szCs w:val="24"/>
        </w:rPr>
        <w:t>details</w:t>
      </w:r>
      <w:r w:rsidRPr="0099166A">
        <w:rPr>
          <w:sz w:val="24"/>
          <w:szCs w:val="24"/>
        </w:rPr>
        <w:t xml:space="preserve">, and </w:t>
      </w:r>
      <w:r w:rsidRPr="0099166A">
        <w:rPr>
          <w:rFonts w:eastAsiaTheme="majorEastAsia"/>
          <w:sz w:val="24"/>
          <w:szCs w:val="24"/>
        </w:rPr>
        <w:t>transaction</w:t>
      </w:r>
      <w:r w:rsidRPr="0099166A">
        <w:rPr>
          <w:rFonts w:eastAsiaTheme="majorEastAsia"/>
          <w:b/>
          <w:bCs/>
          <w:sz w:val="24"/>
          <w:szCs w:val="24"/>
        </w:rPr>
        <w:t xml:space="preserve"> </w:t>
      </w:r>
      <w:r w:rsidRPr="0099166A">
        <w:rPr>
          <w:rFonts w:eastAsiaTheme="majorEastAsia"/>
          <w:sz w:val="24"/>
          <w:szCs w:val="24"/>
        </w:rPr>
        <w:t>counts</w:t>
      </w:r>
      <w:r w:rsidRPr="0099166A">
        <w:rPr>
          <w:sz w:val="24"/>
          <w:szCs w:val="24"/>
        </w:rPr>
        <w:t>.</w:t>
      </w:r>
    </w:p>
    <w:p w14:paraId="4C310405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2-</w:t>
      </w:r>
      <w:r w:rsidRPr="00D35D2B">
        <w:rPr>
          <w:rFonts w:eastAsiaTheme="majorEastAsia"/>
          <w:sz w:val="24"/>
          <w:szCs w:val="24"/>
        </w:rPr>
        <w:t>Grain Statement</w:t>
      </w:r>
      <w:r w:rsidRPr="0099166A">
        <w:rPr>
          <w:sz w:val="24"/>
          <w:szCs w:val="24"/>
        </w:rPr>
        <w:t>:</w:t>
      </w:r>
      <w:r w:rsidRPr="0099166A">
        <w:rPr>
          <w:rFonts w:ascii="Noto Sans" w:hAnsi="Noto Sans" w:cs="Noto Sans"/>
          <w:color w:val="auto"/>
        </w:rPr>
        <w:t xml:space="preserve"> </w:t>
      </w:r>
      <w:r w:rsidRPr="0099166A">
        <w:rPr>
          <w:sz w:val="24"/>
          <w:szCs w:val="24"/>
        </w:rPr>
        <w:t>One row per individual product sale transaction</w:t>
      </w:r>
    </w:p>
    <w:p w14:paraId="0F74056B" w14:textId="77777777" w:rsidR="00D35D2B" w:rsidRDefault="00D35D2B" w:rsidP="00D35D2B">
      <w:pPr>
        <w:pStyle w:val="ListBullet"/>
        <w:numPr>
          <w:ilvl w:val="0"/>
          <w:numId w:val="0"/>
        </w:numPr>
        <w:spacing w:before="60" w:after="120"/>
        <w:ind w:left="360"/>
        <w:contextualSpacing/>
        <w:rPr>
          <w:sz w:val="24"/>
          <w:szCs w:val="24"/>
        </w:rPr>
      </w:pPr>
      <w:r w:rsidRPr="0099166A">
        <w:rPr>
          <w:sz w:val="24"/>
          <w:szCs w:val="24"/>
        </w:rPr>
        <w:t>STEP 3: IDENTIFY THE DIMENSIONS</w:t>
      </w:r>
    </w:p>
    <w:p w14:paraId="710085ED" w14:textId="77777777" w:rsidR="00D35D2B" w:rsidRPr="0099166A" w:rsidRDefault="00D35D2B" w:rsidP="00D35D2B">
      <w:pPr>
        <w:pStyle w:val="ListBullet"/>
        <w:numPr>
          <w:ilvl w:val="0"/>
          <w:numId w:val="0"/>
        </w:numPr>
        <w:spacing w:before="60" w:after="120"/>
        <w:ind w:left="360" w:firstLine="360"/>
        <w:contextualSpacing/>
      </w:pPr>
      <w:r w:rsidRPr="00D35D2B">
        <w:rPr>
          <w:rFonts w:eastAsiaTheme="majorEastAsia"/>
        </w:rPr>
        <w:t>Product Dimension</w:t>
      </w:r>
      <w:r>
        <w:t>-</w:t>
      </w:r>
      <w:r w:rsidRPr="0099166A">
        <w:t>(</w:t>
      </w:r>
      <w:r w:rsidRPr="0099166A">
        <w:rPr>
          <w:rFonts w:eastAsiaTheme="majorEastAsia"/>
        </w:rPr>
        <w:t>DIM_PRODUCTS</w:t>
      </w:r>
      <w:r w:rsidRPr="0099166A">
        <w:t>)</w:t>
      </w:r>
      <w:r w:rsidRPr="0099166A">
        <w:br/>
        <w:t xml:space="preserve">Attributes: </w:t>
      </w:r>
      <w:r w:rsidRPr="0099166A">
        <w:rPr>
          <w:rFonts w:eastAsiaTheme="majorEastAsia"/>
        </w:rPr>
        <w:t>PRODUCT_ID</w:t>
      </w:r>
      <w:r w:rsidRPr="0099166A">
        <w:t xml:space="preserve">, </w:t>
      </w:r>
      <w:r w:rsidRPr="0099166A">
        <w:rPr>
          <w:rFonts w:eastAsiaTheme="majorEastAsia"/>
        </w:rPr>
        <w:t>PRODUCT_NAME</w:t>
      </w:r>
      <w:r w:rsidRPr="0099166A">
        <w:t xml:space="preserve">, </w:t>
      </w:r>
      <w:r w:rsidRPr="0099166A">
        <w:rPr>
          <w:rFonts w:eastAsiaTheme="majorEastAsia"/>
        </w:rPr>
        <w:t>CATEGORY_ID</w:t>
      </w:r>
      <w:r w:rsidRPr="0099166A">
        <w:t xml:space="preserve">, </w:t>
      </w:r>
      <w:r w:rsidRPr="0099166A">
        <w:rPr>
          <w:rFonts w:eastAsiaTheme="majorEastAsia"/>
        </w:rPr>
        <w:t>CATEGORY_NAME</w:t>
      </w:r>
      <w:r w:rsidRPr="0099166A">
        <w:t xml:space="preserve">, </w:t>
      </w:r>
      <w:r w:rsidRPr="0099166A">
        <w:rPr>
          <w:rFonts w:eastAsiaTheme="majorEastAsia"/>
        </w:rPr>
        <w:t>PRODUCT_UPDATE_DT</w:t>
      </w:r>
      <w:r w:rsidRPr="0099166A">
        <w:t>.</w:t>
      </w:r>
    </w:p>
    <w:p w14:paraId="3C1ECDCF" w14:textId="77777777" w:rsidR="00D35D2B" w:rsidRPr="0099166A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ind w:left="360"/>
        <w:contextualSpacing/>
        <w:rPr>
          <w:sz w:val="24"/>
          <w:szCs w:val="24"/>
        </w:rPr>
      </w:pPr>
      <w:r w:rsidRPr="0099166A">
        <w:rPr>
          <w:sz w:val="24"/>
          <w:szCs w:val="24"/>
        </w:rPr>
        <w:t xml:space="preserve">  </w:t>
      </w:r>
      <w:r w:rsidRPr="0099166A">
        <w:rPr>
          <w:rFonts w:eastAsiaTheme="majorEastAsia"/>
          <w:sz w:val="24"/>
          <w:szCs w:val="24"/>
        </w:rPr>
        <w:t>Customer Dimension</w:t>
      </w:r>
      <w:r w:rsidRPr="0099166A">
        <w:rPr>
          <w:sz w:val="24"/>
          <w:szCs w:val="24"/>
        </w:rPr>
        <w:t xml:space="preserve"> (</w:t>
      </w:r>
      <w:r w:rsidRPr="0099166A">
        <w:rPr>
          <w:rFonts w:eastAsiaTheme="majorEastAsia"/>
          <w:sz w:val="24"/>
          <w:szCs w:val="24"/>
        </w:rPr>
        <w:t>DIM_CUSTOMERS</w:t>
      </w:r>
      <w:r w:rsidRPr="0099166A">
        <w:rPr>
          <w:sz w:val="24"/>
          <w:szCs w:val="24"/>
        </w:rPr>
        <w:t>)</w:t>
      </w:r>
      <w:r w:rsidRPr="0099166A">
        <w:rPr>
          <w:sz w:val="24"/>
          <w:szCs w:val="24"/>
        </w:rPr>
        <w:br/>
        <w:t xml:space="preserve">Attributes: </w:t>
      </w:r>
      <w:r w:rsidRPr="0099166A">
        <w:rPr>
          <w:rFonts w:eastAsiaTheme="majorEastAsia"/>
          <w:sz w:val="24"/>
          <w:szCs w:val="24"/>
        </w:rPr>
        <w:t>CUSTOMER_ID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CUSTOMER_FIRST_NAME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CUSTOMER_LAST_NAME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CUSTOMER_EMAIL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ADDRESS_ID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CITY_ID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COUNTRY_ID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REGION_ID</w:t>
      </w:r>
      <w:r w:rsidRPr="0099166A">
        <w:rPr>
          <w:sz w:val="24"/>
          <w:szCs w:val="24"/>
        </w:rPr>
        <w:t>, etc.</w:t>
      </w:r>
    </w:p>
    <w:p w14:paraId="04CA49A8" w14:textId="77777777" w:rsidR="00D35D2B" w:rsidRPr="0099166A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ind w:left="360"/>
        <w:contextualSpacing/>
        <w:rPr>
          <w:sz w:val="24"/>
          <w:szCs w:val="24"/>
        </w:rPr>
      </w:pPr>
      <w:r w:rsidRPr="0099166A">
        <w:rPr>
          <w:sz w:val="24"/>
          <w:szCs w:val="24"/>
        </w:rPr>
        <w:t xml:space="preserve">  </w:t>
      </w:r>
      <w:r w:rsidRPr="0099166A">
        <w:rPr>
          <w:rFonts w:eastAsiaTheme="majorEastAsia"/>
          <w:sz w:val="24"/>
          <w:szCs w:val="24"/>
        </w:rPr>
        <w:t>Store Dimension</w:t>
      </w:r>
      <w:r w:rsidRPr="0099166A">
        <w:rPr>
          <w:sz w:val="24"/>
          <w:szCs w:val="24"/>
        </w:rPr>
        <w:t xml:space="preserve"> (</w:t>
      </w:r>
      <w:r w:rsidRPr="0099166A">
        <w:rPr>
          <w:rFonts w:eastAsiaTheme="majorEastAsia"/>
          <w:sz w:val="24"/>
          <w:szCs w:val="24"/>
        </w:rPr>
        <w:t>DIM_STORES</w:t>
      </w:r>
      <w:r w:rsidRPr="0099166A">
        <w:rPr>
          <w:sz w:val="24"/>
          <w:szCs w:val="24"/>
        </w:rPr>
        <w:t>)</w:t>
      </w:r>
      <w:r w:rsidRPr="0099166A">
        <w:rPr>
          <w:sz w:val="24"/>
          <w:szCs w:val="24"/>
        </w:rPr>
        <w:br/>
        <w:t xml:space="preserve">Attributes: </w:t>
      </w:r>
      <w:r w:rsidRPr="0099166A">
        <w:rPr>
          <w:rFonts w:eastAsiaTheme="majorEastAsia"/>
          <w:sz w:val="24"/>
          <w:szCs w:val="24"/>
        </w:rPr>
        <w:t>STORE_ID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STORE_ADDRESS_ID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CITY_ID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COUNTRY_ID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REGION_ID</w:t>
      </w:r>
      <w:r w:rsidRPr="0099166A">
        <w:rPr>
          <w:sz w:val="24"/>
          <w:szCs w:val="24"/>
        </w:rPr>
        <w:t>, etc.</w:t>
      </w:r>
    </w:p>
    <w:p w14:paraId="5F786222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ind w:left="360"/>
        <w:contextualSpacing/>
        <w:rPr>
          <w:sz w:val="24"/>
          <w:szCs w:val="24"/>
        </w:rPr>
      </w:pPr>
      <w:r w:rsidRPr="0099166A">
        <w:rPr>
          <w:sz w:val="24"/>
          <w:szCs w:val="24"/>
        </w:rPr>
        <w:t xml:space="preserve">  </w:t>
      </w:r>
      <w:r w:rsidRPr="0099166A">
        <w:rPr>
          <w:rFonts w:eastAsiaTheme="majorEastAsia"/>
          <w:sz w:val="24"/>
          <w:szCs w:val="24"/>
        </w:rPr>
        <w:t>Employee Dimension</w:t>
      </w:r>
      <w:r w:rsidRPr="0099166A">
        <w:rPr>
          <w:sz w:val="24"/>
          <w:szCs w:val="24"/>
        </w:rPr>
        <w:t xml:space="preserve"> (</w:t>
      </w:r>
      <w:r w:rsidRPr="0099166A">
        <w:rPr>
          <w:rFonts w:eastAsiaTheme="majorEastAsia"/>
          <w:sz w:val="24"/>
          <w:szCs w:val="24"/>
        </w:rPr>
        <w:t>DIM_EMPLOYEES</w:t>
      </w:r>
      <w:r w:rsidRPr="0099166A">
        <w:rPr>
          <w:sz w:val="24"/>
          <w:szCs w:val="24"/>
        </w:rPr>
        <w:t>)</w:t>
      </w:r>
      <w:r w:rsidRPr="0099166A">
        <w:rPr>
          <w:sz w:val="24"/>
          <w:szCs w:val="24"/>
        </w:rPr>
        <w:br/>
        <w:t xml:space="preserve">Attributes: </w:t>
      </w:r>
      <w:r w:rsidRPr="0099166A">
        <w:rPr>
          <w:rFonts w:eastAsiaTheme="majorEastAsia"/>
          <w:sz w:val="24"/>
          <w:szCs w:val="24"/>
        </w:rPr>
        <w:t>EMPLOYEE_ID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EMPLOYEE_FIRST_NAME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EMPLOYEE_LAST_NAME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ADDRESS_ID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CITY_ID</w:t>
      </w:r>
      <w:r w:rsidRPr="0099166A">
        <w:rPr>
          <w:sz w:val="24"/>
          <w:szCs w:val="24"/>
        </w:rPr>
        <w:t xml:space="preserve">, </w:t>
      </w:r>
      <w:r w:rsidRPr="0099166A">
        <w:rPr>
          <w:rFonts w:eastAsiaTheme="majorEastAsia"/>
          <w:sz w:val="24"/>
          <w:szCs w:val="24"/>
        </w:rPr>
        <w:t>COUNTRY_ID</w:t>
      </w:r>
      <w:r w:rsidRPr="0099166A">
        <w:rPr>
          <w:sz w:val="24"/>
          <w:szCs w:val="24"/>
        </w:rPr>
        <w:t>, etc.</w:t>
      </w:r>
    </w:p>
    <w:p w14:paraId="2859A3B8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4-</w:t>
      </w:r>
      <w:r w:rsidRPr="00D35D2B">
        <w:rPr>
          <w:sz w:val="24"/>
          <w:szCs w:val="24"/>
        </w:rPr>
        <w:t>identify the facts:</w:t>
      </w:r>
    </w:p>
    <w:p w14:paraId="11EA9CDE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D35D2B">
        <w:rPr>
          <w:rFonts w:eastAsiaTheme="majorEastAsia"/>
          <w:sz w:val="24"/>
          <w:szCs w:val="24"/>
        </w:rPr>
        <w:t>Sales Amount</w:t>
      </w:r>
      <w:r>
        <w:rPr>
          <w:b/>
          <w:bCs/>
          <w:sz w:val="24"/>
          <w:szCs w:val="24"/>
        </w:rPr>
        <w:t>-</w:t>
      </w:r>
      <w:r w:rsidRPr="0099166A">
        <w:rPr>
          <w:sz w:val="24"/>
          <w:szCs w:val="24"/>
        </w:rPr>
        <w:t>The numeric amount of the sale</w:t>
      </w:r>
    </w:p>
    <w:p w14:paraId="7090AE03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35D2B">
        <w:rPr>
          <w:sz w:val="24"/>
          <w:szCs w:val="24"/>
        </w:rPr>
        <w:t>Payment Details</w:t>
      </w:r>
      <w:r w:rsidRPr="0099166A"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-</w:t>
      </w:r>
      <w:r w:rsidRPr="0099166A">
        <w:rPr>
          <w:sz w:val="24"/>
          <w:szCs w:val="24"/>
        </w:rPr>
        <w:t>Identifies how the transaction was completed.</w:t>
      </w:r>
    </w:p>
    <w:p w14:paraId="7970A039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24"/>
          <w:szCs w:val="24"/>
        </w:rPr>
      </w:pPr>
    </w:p>
    <w:p w14:paraId="70BFA3B7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24"/>
          <w:szCs w:val="24"/>
        </w:rPr>
      </w:pPr>
    </w:p>
    <w:p w14:paraId="02F88AD0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>The image of star schema:</w:t>
      </w:r>
    </w:p>
    <w:p w14:paraId="656D64CA" w14:textId="63A39145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5090253" wp14:editId="21F4A619">
            <wp:extent cx="5943600" cy="4263390"/>
            <wp:effectExtent l="0" t="0" r="0" b="3810"/>
            <wp:docPr id="60485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7166" name="Picture 604857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3C10" w14:textId="77777777" w:rsidR="001C791D" w:rsidRDefault="001C791D"/>
    <w:p w14:paraId="40E9FEF8" w14:textId="77777777" w:rsidR="00D35D2B" w:rsidRDefault="00D35D2B"/>
    <w:p w14:paraId="21DE5514" w14:textId="77777777" w:rsidR="00D35D2B" w:rsidRDefault="00D35D2B"/>
    <w:p w14:paraId="1F2285D8" w14:textId="3925ED0D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Snowflake schema description-I’m not sure about snowflake schema but my idea was to normalize address, country and city tables. We need them for customers, employee and store tables and because of that I normalized them and used them in these 3 tables. </w:t>
      </w:r>
      <w:r w:rsidRPr="008A6B9E">
        <w:rPr>
          <w:sz w:val="32"/>
          <w:szCs w:val="32"/>
        </w:rPr>
        <w:t>Fact table relationships remain unchanged, connecting to primary dimensions, which now reference sub-dimensions</w:t>
      </w:r>
      <w:r>
        <w:rPr>
          <w:sz w:val="32"/>
          <w:szCs w:val="32"/>
        </w:rPr>
        <w:t>.</w:t>
      </w:r>
    </w:p>
    <w:p w14:paraId="0A7577A1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32"/>
          <w:szCs w:val="32"/>
        </w:rPr>
      </w:pPr>
      <w:r w:rsidRPr="008A6B9E">
        <w:rPr>
          <w:rFonts w:eastAsiaTheme="majorEastAsia"/>
          <w:sz w:val="32"/>
          <w:szCs w:val="32"/>
        </w:rPr>
        <w:t>Address and location data</w:t>
      </w:r>
      <w:r w:rsidRPr="008A6B9E">
        <w:rPr>
          <w:sz w:val="32"/>
          <w:szCs w:val="32"/>
        </w:rPr>
        <w:t xml:space="preserve"> centralized in </w:t>
      </w:r>
      <w:r w:rsidRPr="008A6B9E">
        <w:rPr>
          <w:rFonts w:eastAsiaTheme="majorEastAsia"/>
          <w:sz w:val="32"/>
          <w:szCs w:val="32"/>
        </w:rPr>
        <w:t>DIM_ADDRESSES</w:t>
      </w:r>
      <w:r w:rsidRPr="008A6B9E">
        <w:rPr>
          <w:sz w:val="32"/>
          <w:szCs w:val="32"/>
        </w:rPr>
        <w:t xml:space="preserve">, </w:t>
      </w:r>
      <w:r w:rsidRPr="008A6B9E">
        <w:rPr>
          <w:rFonts w:eastAsiaTheme="majorEastAsia"/>
          <w:sz w:val="32"/>
          <w:szCs w:val="32"/>
        </w:rPr>
        <w:t>DIM_CITIES</w:t>
      </w:r>
      <w:r w:rsidRPr="008A6B9E">
        <w:rPr>
          <w:sz w:val="32"/>
          <w:szCs w:val="32"/>
        </w:rPr>
        <w:t xml:space="preserve">, </w:t>
      </w:r>
      <w:r w:rsidRPr="008A6B9E">
        <w:rPr>
          <w:rFonts w:eastAsiaTheme="majorEastAsia"/>
          <w:sz w:val="32"/>
          <w:szCs w:val="32"/>
        </w:rPr>
        <w:t>DIM_COUNTRIES</w:t>
      </w:r>
      <w:r w:rsidRPr="008A6B9E">
        <w:rPr>
          <w:sz w:val="32"/>
          <w:szCs w:val="32"/>
        </w:rPr>
        <w:t xml:space="preserve">, </w:t>
      </w:r>
      <w:r w:rsidRPr="008A6B9E">
        <w:rPr>
          <w:rFonts w:eastAsiaTheme="majorEastAsia"/>
          <w:sz w:val="32"/>
          <w:szCs w:val="32"/>
        </w:rPr>
        <w:t>DIM_REGIONS</w:t>
      </w:r>
      <w:r w:rsidRPr="008A6B9E">
        <w:rPr>
          <w:sz w:val="32"/>
          <w:szCs w:val="32"/>
        </w:rPr>
        <w:t xml:space="preserve">, and </w:t>
      </w:r>
      <w:r w:rsidRPr="008A6B9E">
        <w:rPr>
          <w:rFonts w:eastAsiaTheme="majorEastAsia"/>
          <w:sz w:val="32"/>
          <w:szCs w:val="32"/>
        </w:rPr>
        <w:t>DIM_ECONOMIC_REGIONS</w:t>
      </w:r>
      <w:r>
        <w:rPr>
          <w:sz w:val="32"/>
          <w:szCs w:val="32"/>
        </w:rPr>
        <w:t>.</w:t>
      </w:r>
    </w:p>
    <w:p w14:paraId="577B0BE4" w14:textId="77777777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32"/>
          <w:szCs w:val="32"/>
        </w:rPr>
      </w:pPr>
    </w:p>
    <w:p w14:paraId="268410B5" w14:textId="7F03E8C8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Snowflake </w:t>
      </w:r>
      <w:proofErr w:type="gramStart"/>
      <w:r>
        <w:rPr>
          <w:sz w:val="32"/>
          <w:szCs w:val="32"/>
        </w:rPr>
        <w:t>schema(</w:t>
      </w:r>
      <w:proofErr w:type="gramEnd"/>
      <w:r>
        <w:rPr>
          <w:sz w:val="32"/>
          <w:szCs w:val="32"/>
        </w:rPr>
        <w:t>I hope you can see it clearly)</w:t>
      </w:r>
      <w:r>
        <w:rPr>
          <w:sz w:val="32"/>
          <w:szCs w:val="32"/>
        </w:rPr>
        <w:t>:</w:t>
      </w:r>
    </w:p>
    <w:p w14:paraId="0CA2E450" w14:textId="692A4004" w:rsidR="00D35D2B" w:rsidRDefault="00D35D2B" w:rsidP="00D35D2B">
      <w:pPr>
        <w:pStyle w:val="ListBullet"/>
        <w:widowControl w:val="0"/>
        <w:numPr>
          <w:ilvl w:val="0"/>
          <w:numId w:val="0"/>
        </w:numPr>
        <w:spacing w:before="60" w:after="120" w:line="240" w:lineRule="atLeast"/>
        <w:contextualSpacing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14E6C880" wp14:editId="13A0FC1D">
            <wp:extent cx="5943600" cy="4928235"/>
            <wp:effectExtent l="0" t="0" r="0" b="5715"/>
            <wp:docPr id="561092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92790" name="Picture 5610927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5FD9" w14:textId="3381B24B" w:rsidR="00D35D2B" w:rsidRDefault="00D35D2B"/>
    <w:sectPr w:rsidR="00D3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11371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2B"/>
    <w:rsid w:val="001C791D"/>
    <w:rsid w:val="004964B3"/>
    <w:rsid w:val="00917CAD"/>
    <w:rsid w:val="00BD1D60"/>
    <w:rsid w:val="00D35D2B"/>
    <w:rsid w:val="00E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BDD7"/>
  <w15:chartTrackingRefBased/>
  <w15:docId w15:val="{42404C5E-559D-4E3B-896B-8F7257B9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2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unhideWhenUsed/>
    <w:qFormat/>
    <w:rsid w:val="00D35D2B"/>
    <w:pPr>
      <w:numPr>
        <w:numId w:val="1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kern w:val="0"/>
      <w:sz w:val="20"/>
      <w:szCs w:val="20"/>
      <w14:ligatures w14:val="none"/>
    </w:rPr>
  </w:style>
  <w:style w:type="paragraph" w:styleId="ListBullet2">
    <w:name w:val="List Bullet 2"/>
    <w:semiHidden/>
    <w:unhideWhenUsed/>
    <w:qFormat/>
    <w:rsid w:val="00D35D2B"/>
    <w:pPr>
      <w:numPr>
        <w:ilvl w:val="1"/>
        <w:numId w:val="1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kern w:val="0"/>
      <w:sz w:val="20"/>
      <w:szCs w:val="20"/>
      <w14:ligatures w14:val="none"/>
    </w:rPr>
  </w:style>
  <w:style w:type="paragraph" w:styleId="ListBullet3">
    <w:name w:val="List Bullet 3"/>
    <w:semiHidden/>
    <w:unhideWhenUsed/>
    <w:qFormat/>
    <w:rsid w:val="00D35D2B"/>
    <w:pPr>
      <w:numPr>
        <w:ilvl w:val="2"/>
        <w:numId w:val="1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kern w:val="0"/>
      <w:sz w:val="20"/>
      <w:szCs w:val="20"/>
      <w14:ligatures w14:val="none"/>
    </w:rPr>
  </w:style>
  <w:style w:type="numbering" w:customStyle="1" w:styleId="BulletList">
    <w:name w:val="BulletList"/>
    <w:uiPriority w:val="99"/>
    <w:rsid w:val="00D35D2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2025-01-27T18:44:00Z</dcterms:created>
  <dcterms:modified xsi:type="dcterms:W3CDTF">2025-01-27T18:46:00Z</dcterms:modified>
</cp:coreProperties>
</file>