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C3751" w14:textId="77777777" w:rsidR="000A307A" w:rsidRDefault="00000000">
      <w:pPr>
        <w:jc w:val="center"/>
        <w:rPr>
          <w:rFonts w:ascii="Calibri" w:hAnsi="Calibri"/>
          <w:sz w:val="36"/>
          <w:szCs w:val="36"/>
        </w:rPr>
      </w:pPr>
      <w:r>
        <w:rPr>
          <w:rFonts w:ascii="Calibri" w:hAnsi="Calibri"/>
          <w:sz w:val="36"/>
          <w:szCs w:val="36"/>
        </w:rPr>
        <w:t>DPS921 Parallel Algorithms and Programming Techniques</w:t>
      </w:r>
    </w:p>
    <w:p w14:paraId="31130574" w14:textId="77777777" w:rsidR="000A307A" w:rsidRDefault="00000000">
      <w:pPr>
        <w:jc w:val="center"/>
        <w:rPr>
          <w:rFonts w:ascii="Calibri" w:hAnsi="Calibri"/>
        </w:rPr>
      </w:pPr>
      <w:r>
        <w:rPr>
          <w:rFonts w:ascii="Calibri" w:hAnsi="Calibri"/>
        </w:rPr>
        <w:t>Week 11 Guided Lab Worksheet (1% for Lab 4 marks)</w:t>
      </w:r>
    </w:p>
    <w:p w14:paraId="41C503B0" w14:textId="77777777" w:rsidR="000A307A" w:rsidRDefault="000A307A">
      <w:pPr>
        <w:jc w:val="center"/>
        <w:rPr>
          <w:rFonts w:ascii="Calibri" w:hAnsi="Calibri"/>
        </w:rPr>
      </w:pPr>
    </w:p>
    <w:p w14:paraId="3E2B5AE4" w14:textId="77777777" w:rsidR="000A307A" w:rsidRDefault="00000000">
      <w:pPr>
        <w:jc w:val="center"/>
        <w:rPr>
          <w:rFonts w:ascii="Calibri" w:hAnsi="Calibri"/>
          <w:sz w:val="28"/>
          <w:szCs w:val="28"/>
        </w:rPr>
      </w:pPr>
      <w:r>
        <w:rPr>
          <w:rFonts w:ascii="Calibri" w:hAnsi="Calibri"/>
          <w:sz w:val="28"/>
          <w:szCs w:val="28"/>
        </w:rPr>
        <w:t>OpenMP Performance Analysis and False Sharing</w:t>
      </w:r>
    </w:p>
    <w:p w14:paraId="204AC282" w14:textId="77777777" w:rsidR="000A307A" w:rsidRDefault="000A307A">
      <w:pPr>
        <w:jc w:val="center"/>
        <w:rPr>
          <w:rFonts w:ascii="Calibri" w:hAnsi="Calibri"/>
          <w:sz w:val="28"/>
          <w:szCs w:val="28"/>
        </w:rPr>
      </w:pPr>
    </w:p>
    <w:p w14:paraId="6F14BB5B" w14:textId="77777777" w:rsidR="000A307A" w:rsidRDefault="00000000">
      <w:pPr>
        <w:pStyle w:val="Heading"/>
        <w:rPr>
          <w:rFonts w:ascii="Calibri" w:hAnsi="Calibri"/>
          <w:b/>
          <w:bCs/>
        </w:rPr>
      </w:pPr>
      <w:r>
        <w:rPr>
          <w:rFonts w:ascii="Calibri" w:hAnsi="Calibri"/>
          <w:b/>
          <w:bCs/>
        </w:rPr>
        <w:t>Learning Goals</w:t>
      </w:r>
    </w:p>
    <w:p w14:paraId="096492DD" w14:textId="77777777" w:rsidR="000A307A" w:rsidRDefault="00000000">
      <w:pPr>
        <w:pStyle w:val="BodyText"/>
        <w:rPr>
          <w:rFonts w:ascii="Calibri" w:hAnsi="Calibri"/>
        </w:rPr>
      </w:pPr>
      <w:r>
        <w:rPr>
          <w:rFonts w:ascii="Calibri" w:hAnsi="Calibri"/>
        </w:rPr>
        <w:t>By the end of this guided lab session, students should be able to:</w:t>
      </w:r>
    </w:p>
    <w:p w14:paraId="7262E50D" w14:textId="77777777" w:rsidR="000A307A" w:rsidRDefault="00000000">
      <w:pPr>
        <w:pStyle w:val="BodyText"/>
        <w:numPr>
          <w:ilvl w:val="0"/>
          <w:numId w:val="1"/>
        </w:numPr>
        <w:tabs>
          <w:tab w:val="clear" w:pos="709"/>
          <w:tab w:val="left" w:pos="0"/>
        </w:tabs>
        <w:spacing w:after="0"/>
        <w:rPr>
          <w:rFonts w:ascii="Calibri" w:hAnsi="Calibri"/>
        </w:rPr>
      </w:pPr>
      <w:r>
        <w:rPr>
          <w:rFonts w:ascii="Calibri" w:hAnsi="Calibri"/>
        </w:rPr>
        <w:t>explain false sharing in shared-memory systems</w:t>
      </w:r>
    </w:p>
    <w:p w14:paraId="56FA0979" w14:textId="77777777" w:rsidR="000A307A" w:rsidRDefault="00000000">
      <w:pPr>
        <w:pStyle w:val="BodyText"/>
        <w:numPr>
          <w:ilvl w:val="0"/>
          <w:numId w:val="1"/>
        </w:numPr>
        <w:tabs>
          <w:tab w:val="clear" w:pos="709"/>
          <w:tab w:val="left" w:pos="0"/>
        </w:tabs>
        <w:spacing w:after="0"/>
      </w:pPr>
      <w:r>
        <w:rPr>
          <w:rFonts w:ascii="Calibri" w:hAnsi="Calibri"/>
        </w:rPr>
        <w:t>implement padding to reduce false sharing</w:t>
      </w:r>
    </w:p>
    <w:p w14:paraId="514A5A6C" w14:textId="77777777" w:rsidR="000A307A" w:rsidRDefault="00000000">
      <w:pPr>
        <w:pStyle w:val="BodyText"/>
        <w:numPr>
          <w:ilvl w:val="0"/>
          <w:numId w:val="1"/>
        </w:numPr>
        <w:tabs>
          <w:tab w:val="clear" w:pos="709"/>
          <w:tab w:val="left" w:pos="0"/>
        </w:tabs>
        <w:spacing w:after="0"/>
        <w:rPr>
          <w:rFonts w:ascii="Calibri" w:hAnsi="Calibri"/>
        </w:rPr>
      </w:pPr>
      <w:r>
        <w:rPr>
          <w:rFonts w:ascii="Calibri" w:hAnsi="Calibri"/>
        </w:rPr>
        <w:t>compare synchronization approaches</w:t>
      </w:r>
    </w:p>
    <w:p w14:paraId="2C7BB78E" w14:textId="77777777" w:rsidR="000A307A" w:rsidRDefault="00000000">
      <w:pPr>
        <w:pStyle w:val="BodyText"/>
        <w:numPr>
          <w:ilvl w:val="0"/>
          <w:numId w:val="1"/>
        </w:numPr>
        <w:tabs>
          <w:tab w:val="clear" w:pos="709"/>
          <w:tab w:val="left" w:pos="0"/>
        </w:tabs>
        <w:spacing w:after="0"/>
        <w:rPr>
          <w:rFonts w:ascii="Calibri" w:hAnsi="Calibri"/>
        </w:rPr>
      </w:pPr>
      <w:r>
        <w:rPr>
          <w:rFonts w:ascii="Calibri" w:hAnsi="Calibri"/>
        </w:rPr>
        <w:t>collect and analyze OpenMP performance data</w:t>
      </w:r>
    </w:p>
    <w:p w14:paraId="213D7FA8" w14:textId="77777777" w:rsidR="000A307A" w:rsidRDefault="00000000">
      <w:pPr>
        <w:pStyle w:val="Heading"/>
        <w:rPr>
          <w:rFonts w:ascii="Calibri" w:hAnsi="Calibri"/>
          <w:b/>
          <w:bCs/>
        </w:rPr>
      </w:pPr>
      <w:r>
        <w:rPr>
          <w:rFonts w:ascii="Calibri" w:hAnsi="Calibri"/>
          <w:b/>
          <w:bCs/>
        </w:rPr>
        <w:t>Student Information:</w:t>
      </w:r>
    </w:p>
    <w:p w14:paraId="4F5704EE" w14:textId="0C2C017E" w:rsidR="000A307A" w:rsidRPr="009D7753" w:rsidRDefault="00000000">
      <w:pPr>
        <w:pStyle w:val="BodyText"/>
        <w:rPr>
          <w:rFonts w:ascii="Calibri" w:hAnsi="Calibri"/>
          <w:lang w:val="en-CA"/>
        </w:rPr>
      </w:pPr>
      <w:r>
        <w:rPr>
          <w:rFonts w:ascii="Calibri" w:hAnsi="Calibri"/>
        </w:rPr>
        <w:t xml:space="preserve">Student Name: </w:t>
      </w:r>
      <w:r w:rsidR="009D7753">
        <w:rPr>
          <w:rFonts w:ascii="Calibri" w:hAnsi="Calibri"/>
          <w:lang w:val="en-CA"/>
        </w:rPr>
        <w:t>Ma Toan Bach</w:t>
      </w:r>
    </w:p>
    <w:p w14:paraId="54656809" w14:textId="62929EB6" w:rsidR="009D7753" w:rsidRPr="009D7753" w:rsidRDefault="00000000">
      <w:pPr>
        <w:pStyle w:val="BodyText"/>
        <w:rPr>
          <w:rFonts w:ascii="Calibri" w:hAnsi="Calibri"/>
          <w:lang w:val="en-CA"/>
        </w:rPr>
      </w:pPr>
      <w:r>
        <w:rPr>
          <w:rFonts w:ascii="Calibri" w:hAnsi="Calibri"/>
        </w:rPr>
        <w:t xml:space="preserve">Student's Seneca email: </w:t>
      </w:r>
      <w:r w:rsidR="009D7753">
        <w:rPr>
          <w:rFonts w:ascii="Calibri" w:hAnsi="Calibri"/>
          <w:lang w:val="en-CA"/>
        </w:rPr>
        <w:t>mbach@myseneca.ca</w:t>
      </w:r>
    </w:p>
    <w:p w14:paraId="35F523DE" w14:textId="7A20428A" w:rsidR="000A307A" w:rsidRPr="009D7753" w:rsidRDefault="00000000">
      <w:pPr>
        <w:pStyle w:val="BodyText"/>
        <w:rPr>
          <w:rFonts w:ascii="Calibri" w:hAnsi="Calibri"/>
          <w:lang w:val="en-CA"/>
        </w:rPr>
      </w:pPr>
      <w:r>
        <w:rPr>
          <w:rFonts w:ascii="Calibri" w:hAnsi="Calibri"/>
        </w:rPr>
        <w:t xml:space="preserve">Sudent ID: </w:t>
      </w:r>
      <w:r w:rsidR="009D7753">
        <w:rPr>
          <w:rFonts w:ascii="Calibri" w:hAnsi="Calibri"/>
          <w:lang w:val="en-CA"/>
        </w:rPr>
        <w:t>112708227</w:t>
      </w:r>
    </w:p>
    <w:p w14:paraId="186DD0FF" w14:textId="77777777" w:rsidR="000A307A" w:rsidRDefault="00000000">
      <w:pPr>
        <w:pStyle w:val="BodyText"/>
        <w:rPr>
          <w:rFonts w:ascii="Calibri" w:hAnsi="Calibri"/>
        </w:rPr>
      </w:pPr>
      <w:r>
        <w:rPr>
          <w:rFonts w:ascii="Calibri" w:hAnsi="Calibri"/>
        </w:rPr>
        <w:t>Section: NAA</w:t>
      </w:r>
    </w:p>
    <w:p w14:paraId="47F775D7" w14:textId="60BD53BC" w:rsidR="000A307A" w:rsidRPr="009D7753" w:rsidRDefault="00000000">
      <w:pPr>
        <w:pStyle w:val="BodyText"/>
        <w:rPr>
          <w:rFonts w:ascii="Calibri" w:hAnsi="Calibri"/>
          <w:lang w:val="en-CA"/>
        </w:rPr>
      </w:pPr>
      <w:r>
        <w:rPr>
          <w:rFonts w:ascii="Calibri" w:hAnsi="Calibri"/>
        </w:rPr>
        <w:t xml:space="preserve">Submission Date: </w:t>
      </w:r>
      <w:r w:rsidR="009D7753">
        <w:rPr>
          <w:rFonts w:ascii="Calibri" w:hAnsi="Calibri"/>
          <w:lang w:val="en-CA"/>
        </w:rPr>
        <w:t>Jul 23, 2026</w:t>
      </w:r>
    </w:p>
    <w:p w14:paraId="7B70A393" w14:textId="77777777" w:rsidR="000A307A" w:rsidRDefault="000A307A">
      <w:pPr>
        <w:pStyle w:val="Heading"/>
        <w:rPr>
          <w:rFonts w:ascii="Calibri" w:hAnsi="Calibri"/>
        </w:rPr>
      </w:pPr>
    </w:p>
    <w:p w14:paraId="2B4042E1" w14:textId="77777777" w:rsidR="000A307A" w:rsidRDefault="00000000">
      <w:pPr>
        <w:pStyle w:val="Heading"/>
        <w:rPr>
          <w:rFonts w:ascii="Calibri" w:hAnsi="Calibri"/>
        </w:rPr>
      </w:pPr>
      <w:r>
        <w:rPr>
          <w:rFonts w:ascii="Calibri" w:hAnsi="Calibri"/>
          <w:b/>
          <w:bCs/>
          <w:sz w:val="32"/>
          <w:szCs w:val="32"/>
        </w:rPr>
        <w:t>Exercise 1: Review Naive Implementation (15 minutes)</w:t>
      </w:r>
    </w:p>
    <w:p w14:paraId="5B526A9C" w14:textId="77777777" w:rsidR="000A307A" w:rsidRDefault="00000000">
      <w:pPr>
        <w:pStyle w:val="BodyText"/>
        <w:rPr>
          <w:rFonts w:ascii="Calibri" w:hAnsi="Calibri"/>
        </w:rPr>
      </w:pPr>
      <w:r>
        <w:rPr>
          <w:rFonts w:ascii="Calibri" w:hAnsi="Calibri"/>
        </w:rPr>
        <w:t xml:space="preserve">Review the naive OpenMP implementation that you developed during the previous guided lab session. </w:t>
      </w:r>
    </w:p>
    <w:p w14:paraId="03D0B758" w14:textId="77777777" w:rsidR="000A307A" w:rsidRDefault="00000000">
      <w:pPr>
        <w:pStyle w:val="BodyText"/>
        <w:rPr>
          <w:rFonts w:ascii="Calibri" w:hAnsi="Calibri"/>
        </w:rPr>
      </w:pPr>
      <w:r>
        <w:rPr>
          <w:rFonts w:ascii="Calibri" w:hAnsi="Calibri"/>
        </w:rPr>
        <w:t>Recall that each thread updates its own partial sum stored in:</w:t>
      </w:r>
    </w:p>
    <w:p w14:paraId="7916682F" w14:textId="77777777" w:rsidR="000A307A" w:rsidRDefault="00000000">
      <w:pPr>
        <w:pStyle w:val="BodyText"/>
        <w:ind w:left="706"/>
        <w:rPr>
          <w:rFonts w:ascii="Cascadia Code" w:hAnsi="Cascadia Code"/>
        </w:rPr>
      </w:pPr>
      <w:r>
        <w:rPr>
          <w:rFonts w:ascii="Cascadia Code" w:hAnsi="Cascadia Code"/>
        </w:rPr>
        <w:t>partial[id]</w:t>
      </w:r>
    </w:p>
    <w:p w14:paraId="6BA7BC45" w14:textId="77777777" w:rsidR="000A307A" w:rsidRDefault="000A307A">
      <w:pPr>
        <w:pStyle w:val="BodyText"/>
        <w:rPr>
          <w:rFonts w:ascii="Calibri" w:hAnsi="Calibri"/>
        </w:rPr>
      </w:pPr>
    </w:p>
    <w:p w14:paraId="1CEEA42C" w14:textId="77777777" w:rsidR="000A307A" w:rsidRDefault="00000000">
      <w:pPr>
        <w:pStyle w:val="BodyText"/>
        <w:rPr>
          <w:rFonts w:ascii="Calibri" w:hAnsi="Calibri"/>
        </w:rPr>
      </w:pPr>
      <w:r>
        <w:rPr>
          <w:rFonts w:ascii="Calibri" w:hAnsi="Calibri"/>
          <w:b/>
          <w:bCs/>
        </w:rPr>
        <w:t>Question:</w:t>
      </w:r>
      <w:r>
        <w:rPr>
          <w:rFonts w:ascii="Calibri" w:hAnsi="Calibri"/>
        </w:rPr>
        <w:t xml:space="preserve"> Although each thread updates a different array element, why might performance still be affected?</w:t>
      </w:r>
    </w:p>
    <w:p w14:paraId="0A1CDE44" w14:textId="5A423082" w:rsidR="000A307A" w:rsidRPr="009D7753" w:rsidRDefault="00000000">
      <w:pPr>
        <w:pStyle w:val="BodyText"/>
        <w:rPr>
          <w:rFonts w:ascii="Calibri" w:hAnsi="Calibri"/>
          <w:lang w:val="en-CA"/>
        </w:rPr>
      </w:pPr>
      <w:r>
        <w:rPr>
          <w:rFonts w:ascii="Calibri" w:hAnsi="Calibri"/>
        </w:rPr>
        <w:t>Answer:</w:t>
      </w:r>
      <w:r w:rsidR="009D7753">
        <w:rPr>
          <w:rFonts w:ascii="Calibri" w:hAnsi="Calibri"/>
          <w:lang w:val="en-CA"/>
        </w:rPr>
        <w:t xml:space="preserve"> </w:t>
      </w:r>
    </w:p>
    <w:p w14:paraId="1087859D" w14:textId="2E6FC22C" w:rsidR="000A307A" w:rsidRDefault="009D7753">
      <w:pPr>
        <w:pStyle w:val="BodyText"/>
        <w:rPr>
          <w:rFonts w:ascii="Calibri" w:hAnsi="Calibri"/>
        </w:rPr>
      </w:pPr>
      <w:r w:rsidRPr="009D7753">
        <w:rPr>
          <w:rFonts w:ascii="Calibri" w:hAnsi="Calibri"/>
        </w:rPr>
        <w:t>Performance can still be affected by false sharing. Even though each thread updates a different element such as partial[id], nearby elements may still be stored in the same cache line. When multiple threads update values in that same cache line, the processor keeps invalidating and reloading the line across cores, which adds overhead and reduces scalability.</w:t>
      </w:r>
    </w:p>
    <w:p w14:paraId="3A1D8046" w14:textId="77777777" w:rsidR="000A307A" w:rsidRDefault="00000000">
      <w:pPr>
        <w:pStyle w:val="Heading"/>
        <w:rPr>
          <w:rFonts w:ascii="Calibri" w:hAnsi="Calibri"/>
        </w:rPr>
      </w:pPr>
      <w:r>
        <w:rPr>
          <w:rFonts w:ascii="Calibri" w:hAnsi="Calibri"/>
          <w:b/>
          <w:bCs/>
          <w:sz w:val="32"/>
          <w:szCs w:val="32"/>
        </w:rPr>
        <w:t>Exercise 2: False Sharing Experiment (40 minutes)</w:t>
      </w:r>
    </w:p>
    <w:p w14:paraId="18CEC5AA" w14:textId="77777777" w:rsidR="000A307A" w:rsidRDefault="00000000">
      <w:pPr>
        <w:pStyle w:val="Heading3"/>
      </w:pPr>
      <w:r>
        <w:t>Background</w:t>
      </w:r>
    </w:p>
    <w:p w14:paraId="4F81C221" w14:textId="77777777" w:rsidR="000A307A" w:rsidRDefault="00000000">
      <w:pPr>
        <w:pStyle w:val="BodyText"/>
        <w:rPr>
          <w:rFonts w:ascii="Calibri" w:hAnsi="Calibri"/>
        </w:rPr>
      </w:pPr>
      <w:r>
        <w:rPr>
          <w:rFonts w:ascii="Calibri" w:hAnsi="Calibri"/>
        </w:rPr>
        <w:t>Modern CPUs transfer memory in cache lines.</w:t>
      </w:r>
    </w:p>
    <w:p w14:paraId="40014EBE" w14:textId="77777777" w:rsidR="000A307A" w:rsidRDefault="00000000">
      <w:pPr>
        <w:pStyle w:val="BodyText"/>
        <w:rPr>
          <w:rFonts w:ascii="Calibri" w:hAnsi="Calibri"/>
        </w:rPr>
      </w:pPr>
      <w:r>
        <w:rPr>
          <w:rFonts w:ascii="Calibri" w:hAnsi="Calibri"/>
        </w:rPr>
        <w:t>Example:</w:t>
      </w:r>
    </w:p>
    <w:p w14:paraId="0D36B84D" w14:textId="77777777" w:rsidR="000A307A" w:rsidRDefault="00000000">
      <w:pPr>
        <w:pStyle w:val="BodyText"/>
        <w:rPr>
          <w:rFonts w:ascii="Calibri" w:hAnsi="Calibri"/>
        </w:rPr>
      </w:pPr>
      <w:r>
        <w:rPr>
          <w:rFonts w:ascii="Calibri" w:hAnsi="Calibri"/>
        </w:rPr>
        <w:lastRenderedPageBreak/>
        <w:t>Cache Line</w:t>
      </w:r>
    </w:p>
    <w:p w14:paraId="07491D52" w14:textId="77777777" w:rsidR="000A307A" w:rsidRDefault="000A307A">
      <w:pPr>
        <w:pStyle w:val="BodyText"/>
        <w:rPr>
          <w:rFonts w:ascii="Calibri" w:hAnsi="Calibri"/>
        </w:rPr>
      </w:pPr>
    </w:p>
    <w:p w14:paraId="1AF680DF" w14:textId="77777777" w:rsidR="000A307A" w:rsidRDefault="00000000">
      <w:pPr>
        <w:pStyle w:val="BodyText"/>
        <w:ind w:left="706"/>
        <w:rPr>
          <w:rFonts w:ascii="Cascadia Code" w:hAnsi="Cascadia Code"/>
        </w:rPr>
      </w:pPr>
      <w:r>
        <w:rPr>
          <w:rFonts w:ascii="Cascadia Code" w:hAnsi="Cascadia Code"/>
        </w:rPr>
        <w:t>+---------+---------+---------+</w:t>
      </w:r>
    </w:p>
    <w:p w14:paraId="7DBAB9AF" w14:textId="77777777" w:rsidR="000A307A" w:rsidRDefault="00000000">
      <w:pPr>
        <w:pStyle w:val="BodyText"/>
        <w:ind w:left="706"/>
        <w:rPr>
          <w:rFonts w:ascii="Cascadia Code" w:hAnsi="Cascadia Code"/>
        </w:rPr>
      </w:pPr>
      <w:r>
        <w:rPr>
          <w:rFonts w:ascii="Cascadia Code" w:hAnsi="Cascadia Code"/>
        </w:rPr>
        <w:t>|partial0 |partial1 |partial2 |</w:t>
      </w:r>
    </w:p>
    <w:p w14:paraId="7F726422" w14:textId="77777777" w:rsidR="000A307A" w:rsidRDefault="00000000">
      <w:pPr>
        <w:pStyle w:val="BodyText"/>
        <w:ind w:left="706"/>
        <w:rPr>
          <w:rFonts w:ascii="Cascadia Code" w:hAnsi="Cascadia Code"/>
        </w:rPr>
      </w:pPr>
      <w:r>
        <w:rPr>
          <w:rFonts w:ascii="Cascadia Code" w:hAnsi="Cascadia Code"/>
        </w:rPr>
        <w:t>+---------+---------+---------+</w:t>
      </w:r>
    </w:p>
    <w:p w14:paraId="62786C67" w14:textId="77777777" w:rsidR="000A307A" w:rsidRDefault="000A307A">
      <w:pPr>
        <w:pStyle w:val="BodyText"/>
        <w:ind w:left="706"/>
        <w:rPr>
          <w:rFonts w:ascii="Cascadia Code" w:hAnsi="Cascadia Code"/>
        </w:rPr>
      </w:pPr>
    </w:p>
    <w:p w14:paraId="40E39597" w14:textId="77777777" w:rsidR="000A307A" w:rsidRDefault="00000000">
      <w:pPr>
        <w:pStyle w:val="BodyText"/>
        <w:ind w:left="706"/>
        <w:rPr>
          <w:rFonts w:ascii="Cascadia Code" w:hAnsi="Cascadia Code"/>
        </w:rPr>
      </w:pPr>
      <w:r>
        <w:rPr>
          <w:rFonts w:ascii="Cascadia Code" w:hAnsi="Cascadia Code"/>
        </w:rPr>
        <w:t>Thread 0    Thread 1    Thread 2</w:t>
      </w:r>
    </w:p>
    <w:p w14:paraId="75EEAA74" w14:textId="77777777" w:rsidR="000A307A" w:rsidRDefault="00000000">
      <w:pPr>
        <w:pStyle w:val="BodyText"/>
        <w:rPr>
          <w:rFonts w:ascii="Calibri" w:hAnsi="Calibri"/>
        </w:rPr>
      </w:pPr>
      <w:r>
        <w:rPr>
          <w:rFonts w:ascii="Calibri" w:hAnsi="Calibri"/>
        </w:rPr>
        <w:t>Multiple variables stored in the same cache line may cause frequent cache invalidations when updated by different threads. Although the variables are independent, these unnecessary cache invalidations can significantly reduce performance. This phenomenon is known as false sharing.</w:t>
      </w:r>
    </w:p>
    <w:p w14:paraId="600E13DB" w14:textId="77777777" w:rsidR="000A307A" w:rsidRDefault="000A307A">
      <w:pPr>
        <w:pStyle w:val="BodyText"/>
        <w:rPr>
          <w:rFonts w:ascii="Calibri" w:hAnsi="Calibri"/>
        </w:rPr>
      </w:pPr>
    </w:p>
    <w:p w14:paraId="171CB22C" w14:textId="77777777" w:rsidR="000A307A" w:rsidRDefault="00000000">
      <w:pPr>
        <w:pStyle w:val="BodyText"/>
        <w:rPr>
          <w:rFonts w:ascii="Calibri" w:hAnsi="Calibri"/>
        </w:rPr>
      </w:pPr>
      <w:r>
        <w:rPr>
          <w:rFonts w:ascii="Calibri" w:hAnsi="Calibri"/>
        </w:rPr>
        <w:t>2.1 Create Padded Version</w:t>
      </w:r>
    </w:p>
    <w:p w14:paraId="42EBEDE4" w14:textId="77777777" w:rsidR="000A307A" w:rsidRDefault="00000000">
      <w:pPr>
        <w:pStyle w:val="BodyText"/>
        <w:rPr>
          <w:rFonts w:ascii="Calibri" w:hAnsi="Calibri"/>
        </w:rPr>
      </w:pPr>
      <w:r>
        <w:rPr>
          <w:rFonts w:ascii="Calibri" w:hAnsi="Calibri"/>
        </w:rPr>
        <w:t>Modify the shared array so that each thread's partial sum occupies a separate cache line.</w:t>
      </w:r>
    </w:p>
    <w:p w14:paraId="70122E99" w14:textId="77777777" w:rsidR="000A307A" w:rsidRDefault="00000000">
      <w:pPr>
        <w:pStyle w:val="BodyText"/>
        <w:rPr>
          <w:rFonts w:ascii="Calibri" w:hAnsi="Calibri"/>
        </w:rPr>
      </w:pPr>
      <w:r>
        <w:rPr>
          <w:rFonts w:ascii="Calibri" w:hAnsi="Calibri"/>
        </w:rPr>
        <w:t>Naive:</w:t>
      </w:r>
    </w:p>
    <w:p w14:paraId="04929D92" w14:textId="77777777" w:rsidR="000A307A" w:rsidRDefault="00000000">
      <w:pPr>
        <w:pStyle w:val="BodyText"/>
        <w:rPr>
          <w:rFonts w:ascii="Cascadia Code" w:hAnsi="Cascadia Code"/>
        </w:rPr>
      </w:pPr>
      <w:r>
        <w:rPr>
          <w:rFonts w:ascii="Cascadia Code" w:hAnsi="Cascadia Code"/>
        </w:rPr>
        <w:tab/>
        <w:t>double partial[NUM_THREADS];</w:t>
      </w:r>
    </w:p>
    <w:p w14:paraId="07B3926E" w14:textId="77777777" w:rsidR="000A307A" w:rsidRDefault="00000000">
      <w:pPr>
        <w:pStyle w:val="BodyText"/>
        <w:rPr>
          <w:rFonts w:ascii="Calibri" w:hAnsi="Calibri"/>
        </w:rPr>
      </w:pPr>
      <w:r>
        <w:rPr>
          <w:rFonts w:ascii="Calibri" w:hAnsi="Calibri"/>
        </w:rPr>
        <w:t>Padded:</w:t>
      </w:r>
    </w:p>
    <w:p w14:paraId="0F0535C5" w14:textId="77777777" w:rsidR="000A307A" w:rsidRDefault="00000000">
      <w:pPr>
        <w:pStyle w:val="BodyText"/>
        <w:rPr>
          <w:rFonts w:ascii="Calibri" w:hAnsi="Calibri"/>
        </w:rPr>
      </w:pPr>
      <w:r>
        <w:rPr>
          <w:rFonts w:ascii="Calibri" w:hAnsi="Calibri"/>
        </w:rPr>
        <w:tab/>
      </w:r>
      <w:r>
        <w:rPr>
          <w:rFonts w:ascii="Cascadia Code" w:hAnsi="Cascadia Code"/>
        </w:rPr>
        <w:t>double partial[NUM_THREADS][16];</w:t>
      </w:r>
    </w:p>
    <w:p w14:paraId="55EC75B2" w14:textId="77777777" w:rsidR="000A307A" w:rsidRDefault="00000000">
      <w:pPr>
        <w:pStyle w:val="BodyText"/>
        <w:rPr>
          <w:rFonts w:ascii="Calibri" w:hAnsi="Calibri"/>
        </w:rPr>
      </w:pPr>
      <w:r>
        <w:rPr>
          <w:rFonts w:ascii="Calibri" w:hAnsi="Calibri"/>
        </w:rPr>
        <w:t>Store the partial sum in:</w:t>
      </w:r>
    </w:p>
    <w:p w14:paraId="6B6C112B" w14:textId="77777777" w:rsidR="000A307A" w:rsidRDefault="00000000">
      <w:pPr>
        <w:pStyle w:val="BodyText"/>
        <w:rPr>
          <w:rFonts w:ascii="Calibri" w:hAnsi="Calibri"/>
        </w:rPr>
      </w:pPr>
      <w:r>
        <w:rPr>
          <w:rFonts w:ascii="Calibri" w:hAnsi="Calibri"/>
        </w:rPr>
        <w:tab/>
      </w:r>
      <w:r>
        <w:rPr>
          <w:rFonts w:ascii="Cascadia Code" w:hAnsi="Cascadia Code"/>
        </w:rPr>
        <w:t>partial[id][0]</w:t>
      </w:r>
    </w:p>
    <w:p w14:paraId="2BDB80DB" w14:textId="77777777" w:rsidR="000A307A" w:rsidRDefault="000A307A">
      <w:pPr>
        <w:pStyle w:val="BodyText"/>
        <w:rPr>
          <w:rFonts w:ascii="Calibri" w:hAnsi="Calibri"/>
        </w:rPr>
      </w:pPr>
    </w:p>
    <w:p w14:paraId="1EEB0A22" w14:textId="77777777" w:rsidR="000A307A" w:rsidRDefault="00000000">
      <w:pPr>
        <w:pStyle w:val="BodyText"/>
        <w:rPr>
          <w:rFonts w:ascii="Calibri" w:hAnsi="Calibri"/>
        </w:rPr>
      </w:pPr>
      <w:r>
        <w:rPr>
          <w:rFonts w:ascii="Calibri" w:hAnsi="Calibri"/>
        </w:rPr>
        <w:t>2.2 Compare Performance</w:t>
      </w:r>
    </w:p>
    <w:p w14:paraId="39F07326" w14:textId="77777777" w:rsidR="000A307A" w:rsidRDefault="00000000">
      <w:pPr>
        <w:pStyle w:val="BodyText"/>
        <w:rPr>
          <w:rFonts w:ascii="Calibri" w:hAnsi="Calibri"/>
        </w:rPr>
      </w:pPr>
      <w:r>
        <w:rPr>
          <w:rFonts w:ascii="Calibri" w:hAnsi="Calibri"/>
        </w:rPr>
        <w:t>Execute both the naive and padded implementations using the following thread counts:</w:t>
      </w:r>
    </w:p>
    <w:p w14:paraId="587E4681" w14:textId="77777777" w:rsidR="000A307A" w:rsidRDefault="00000000">
      <w:pPr>
        <w:pStyle w:val="BodyText"/>
        <w:rPr>
          <w:rFonts w:ascii="Calibri" w:hAnsi="Calibri"/>
        </w:rPr>
      </w:pPr>
      <w:r>
        <w:rPr>
          <w:rFonts w:ascii="Calibri" w:hAnsi="Calibri"/>
        </w:rPr>
        <w:t>1, 2, 4, 8, and 16 threads</w:t>
      </w:r>
    </w:p>
    <w:p w14:paraId="7F63AA8F" w14:textId="77777777" w:rsidR="000A307A" w:rsidRDefault="00000000">
      <w:pPr>
        <w:pStyle w:val="BodyText"/>
        <w:rPr>
          <w:rFonts w:ascii="Calibri" w:hAnsi="Calibri"/>
        </w:rPr>
      </w:pPr>
      <w:r>
        <w:rPr>
          <w:rFonts w:ascii="Calibri" w:hAnsi="Calibri"/>
        </w:rPr>
        <w:t>Record:</w:t>
      </w:r>
    </w:p>
    <w:p w14:paraId="2D933F23" w14:textId="77777777" w:rsidR="000A307A" w:rsidRDefault="000A307A">
      <w:pPr>
        <w:pStyle w:val="BodyText"/>
        <w:rPr>
          <w:rFonts w:ascii="Calibri" w:hAnsi="Calibri"/>
        </w:rPr>
      </w:pPr>
    </w:p>
    <w:tbl>
      <w:tblPr>
        <w:tblW w:w="6120" w:type="dxa"/>
        <w:tblInd w:w="28" w:type="dxa"/>
        <w:tblLayout w:type="fixed"/>
        <w:tblCellMar>
          <w:top w:w="28" w:type="dxa"/>
          <w:left w:w="28" w:type="dxa"/>
          <w:bottom w:w="28" w:type="dxa"/>
          <w:right w:w="28" w:type="dxa"/>
        </w:tblCellMar>
        <w:tblLook w:val="04A0" w:firstRow="1" w:lastRow="0" w:firstColumn="1" w:lastColumn="0" w:noHBand="0" w:noVBand="1"/>
      </w:tblPr>
      <w:tblGrid>
        <w:gridCol w:w="970"/>
        <w:gridCol w:w="2629"/>
        <w:gridCol w:w="2521"/>
      </w:tblGrid>
      <w:tr w:rsidR="000A307A" w14:paraId="7F32E189" w14:textId="77777777">
        <w:trPr>
          <w:tblHeader/>
        </w:trPr>
        <w:tc>
          <w:tcPr>
            <w:tcW w:w="970" w:type="dxa"/>
            <w:vAlign w:val="center"/>
          </w:tcPr>
          <w:p w14:paraId="04EA000E" w14:textId="77777777" w:rsidR="000A307A" w:rsidRDefault="00000000">
            <w:pPr>
              <w:pStyle w:val="TableHeading"/>
            </w:pPr>
            <w:r>
              <w:t>Threads</w:t>
            </w:r>
          </w:p>
        </w:tc>
        <w:tc>
          <w:tcPr>
            <w:tcW w:w="2629" w:type="dxa"/>
            <w:vAlign w:val="center"/>
          </w:tcPr>
          <w:p w14:paraId="2010C080" w14:textId="77777777" w:rsidR="000A307A" w:rsidRDefault="00000000">
            <w:pPr>
              <w:pStyle w:val="TableHeading"/>
            </w:pPr>
            <w:r>
              <w:t>Naive</w:t>
            </w:r>
          </w:p>
        </w:tc>
        <w:tc>
          <w:tcPr>
            <w:tcW w:w="2521" w:type="dxa"/>
            <w:vAlign w:val="center"/>
          </w:tcPr>
          <w:p w14:paraId="3DB5B6CE" w14:textId="77777777" w:rsidR="000A307A" w:rsidRDefault="00000000">
            <w:pPr>
              <w:pStyle w:val="TableHeading"/>
            </w:pPr>
            <w:r>
              <w:t>Padded</w:t>
            </w:r>
          </w:p>
        </w:tc>
      </w:tr>
      <w:tr w:rsidR="009D7753" w14:paraId="00B59356" w14:textId="77777777">
        <w:tc>
          <w:tcPr>
            <w:tcW w:w="970" w:type="dxa"/>
            <w:vAlign w:val="center"/>
          </w:tcPr>
          <w:p w14:paraId="5E0349C4" w14:textId="60C5DD6F"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1</w:t>
            </w:r>
          </w:p>
        </w:tc>
        <w:tc>
          <w:tcPr>
            <w:tcW w:w="2629" w:type="dxa"/>
            <w:vAlign w:val="center"/>
          </w:tcPr>
          <w:p w14:paraId="3F31CDED" w14:textId="21CCC89D"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1150.1143 ms</w:t>
            </w:r>
          </w:p>
        </w:tc>
        <w:tc>
          <w:tcPr>
            <w:tcW w:w="2521" w:type="dxa"/>
            <w:vAlign w:val="center"/>
          </w:tcPr>
          <w:p w14:paraId="74B5E23F" w14:textId="4838E7FB"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1189.2791 ms</w:t>
            </w:r>
          </w:p>
        </w:tc>
      </w:tr>
      <w:tr w:rsidR="009D7753" w14:paraId="3401C47B" w14:textId="77777777">
        <w:tc>
          <w:tcPr>
            <w:tcW w:w="970" w:type="dxa"/>
            <w:vAlign w:val="center"/>
          </w:tcPr>
          <w:p w14:paraId="50E1F4E0" w14:textId="0A8A4EC0"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2</w:t>
            </w:r>
          </w:p>
        </w:tc>
        <w:tc>
          <w:tcPr>
            <w:tcW w:w="2629" w:type="dxa"/>
            <w:vAlign w:val="center"/>
          </w:tcPr>
          <w:p w14:paraId="077C1CC8" w14:textId="76FBDEF5"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657.8590 ms</w:t>
            </w:r>
          </w:p>
        </w:tc>
        <w:tc>
          <w:tcPr>
            <w:tcW w:w="2521" w:type="dxa"/>
            <w:vAlign w:val="center"/>
          </w:tcPr>
          <w:p w14:paraId="3F68D6B5" w14:textId="37A55A96"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623.4647 ms</w:t>
            </w:r>
          </w:p>
        </w:tc>
      </w:tr>
      <w:tr w:rsidR="009D7753" w14:paraId="39AA0D42" w14:textId="77777777">
        <w:tc>
          <w:tcPr>
            <w:tcW w:w="970" w:type="dxa"/>
            <w:vAlign w:val="center"/>
          </w:tcPr>
          <w:p w14:paraId="42DB7DA6" w14:textId="1C656251"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4</w:t>
            </w:r>
          </w:p>
        </w:tc>
        <w:tc>
          <w:tcPr>
            <w:tcW w:w="2629" w:type="dxa"/>
            <w:vAlign w:val="center"/>
          </w:tcPr>
          <w:p w14:paraId="79701069" w14:textId="78797E89"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1097.5345 ms</w:t>
            </w:r>
          </w:p>
        </w:tc>
        <w:tc>
          <w:tcPr>
            <w:tcW w:w="2521" w:type="dxa"/>
            <w:vAlign w:val="center"/>
          </w:tcPr>
          <w:p w14:paraId="5B327472" w14:textId="67F8480D"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1103.9934 ms</w:t>
            </w:r>
          </w:p>
        </w:tc>
      </w:tr>
      <w:tr w:rsidR="009D7753" w14:paraId="3049E03F" w14:textId="77777777">
        <w:tc>
          <w:tcPr>
            <w:tcW w:w="970" w:type="dxa"/>
            <w:vAlign w:val="center"/>
          </w:tcPr>
          <w:p w14:paraId="4BCB80A1" w14:textId="4B66ED04"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8</w:t>
            </w:r>
          </w:p>
        </w:tc>
        <w:tc>
          <w:tcPr>
            <w:tcW w:w="2629" w:type="dxa"/>
            <w:vAlign w:val="center"/>
          </w:tcPr>
          <w:p w14:paraId="591290A8" w14:textId="469F8972"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742.2632 ms</w:t>
            </w:r>
          </w:p>
        </w:tc>
        <w:tc>
          <w:tcPr>
            <w:tcW w:w="2521" w:type="dxa"/>
            <w:vAlign w:val="center"/>
          </w:tcPr>
          <w:p w14:paraId="384453A6" w14:textId="7168AFD4"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708.3512 ms</w:t>
            </w:r>
          </w:p>
        </w:tc>
      </w:tr>
      <w:tr w:rsidR="009D7753" w14:paraId="25D0E87B" w14:textId="77777777">
        <w:tc>
          <w:tcPr>
            <w:tcW w:w="970" w:type="dxa"/>
            <w:vAlign w:val="center"/>
          </w:tcPr>
          <w:p w14:paraId="1D2C9BAB" w14:textId="0562A970"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16</w:t>
            </w:r>
          </w:p>
        </w:tc>
        <w:tc>
          <w:tcPr>
            <w:tcW w:w="2629" w:type="dxa"/>
            <w:vAlign w:val="center"/>
          </w:tcPr>
          <w:p w14:paraId="535CAD3C" w14:textId="350AECC7"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502.3754 ms</w:t>
            </w:r>
          </w:p>
        </w:tc>
        <w:tc>
          <w:tcPr>
            <w:tcW w:w="2521" w:type="dxa"/>
            <w:vAlign w:val="center"/>
          </w:tcPr>
          <w:p w14:paraId="256EC6E4" w14:textId="7F2A65E1" w:rsidR="009D7753" w:rsidRPr="009D7753" w:rsidRDefault="009D7753" w:rsidP="009D7753">
            <w:pPr>
              <w:pStyle w:val="TableContents"/>
              <w:jc w:val="center"/>
              <w:rPr>
                <w:color w:val="000000" w:themeColor="text2"/>
              </w:rPr>
            </w:pPr>
            <w:r w:rsidRPr="009D7753">
              <w:rPr>
                <w:rFonts w:ascii="Segoe UI" w:hAnsi="Segoe UI" w:cs="Segoe UI"/>
                <w:color w:val="000000" w:themeColor="text2"/>
              </w:rPr>
              <w:t>441.3982 ms</w:t>
            </w:r>
          </w:p>
        </w:tc>
      </w:tr>
    </w:tbl>
    <w:p w14:paraId="5A736D61" w14:textId="77777777" w:rsidR="000A307A" w:rsidRDefault="000A307A">
      <w:pPr>
        <w:pStyle w:val="BodyText"/>
        <w:rPr>
          <w:rFonts w:ascii="Calibri" w:hAnsi="Calibri"/>
        </w:rPr>
      </w:pPr>
    </w:p>
    <w:p w14:paraId="19381302" w14:textId="77777777" w:rsidR="000A307A" w:rsidRDefault="00000000">
      <w:pPr>
        <w:pStyle w:val="BodyText"/>
        <w:rPr>
          <w:rFonts w:ascii="Calibri" w:hAnsi="Calibri"/>
        </w:rPr>
      </w:pPr>
      <w:r>
        <w:rPr>
          <w:rFonts w:ascii="Calibri" w:hAnsi="Calibri"/>
        </w:rPr>
        <w:t>Discussion Questions</w:t>
      </w:r>
    </w:p>
    <w:p w14:paraId="173DF55E" w14:textId="77777777" w:rsidR="000A307A" w:rsidRDefault="00000000">
      <w:pPr>
        <w:pStyle w:val="BodyText"/>
        <w:rPr>
          <w:rFonts w:ascii="Calibri" w:hAnsi="Calibri"/>
        </w:rPr>
      </w:pPr>
      <w:r>
        <w:rPr>
          <w:rFonts w:ascii="Calibri" w:hAnsi="Calibri"/>
        </w:rPr>
        <w:t>1. Which implementation performs better as the number of threads increases?</w:t>
      </w:r>
    </w:p>
    <w:p w14:paraId="3EFACF1F" w14:textId="38CA1BB2" w:rsidR="000A307A" w:rsidRDefault="00000000">
      <w:pPr>
        <w:pStyle w:val="BodyText"/>
        <w:rPr>
          <w:rFonts w:ascii="Calibri" w:hAnsi="Calibri"/>
        </w:rPr>
      </w:pPr>
      <w:r>
        <w:rPr>
          <w:rFonts w:ascii="Calibri" w:hAnsi="Calibri"/>
        </w:rPr>
        <w:t>Answer:</w:t>
      </w:r>
      <w:r w:rsidR="009D7753" w:rsidRPr="009D7753">
        <w:rPr>
          <w:rFonts w:ascii="Segoe UI" w:hAnsi="Segoe UI" w:cs="Segoe UI"/>
          <w:color w:val="BBBEBF"/>
          <w:sz w:val="21"/>
          <w:szCs w:val="21"/>
        </w:rPr>
        <w:t xml:space="preserve"> </w:t>
      </w:r>
      <w:r w:rsidR="009D7753" w:rsidRPr="009D7753">
        <w:rPr>
          <w:rFonts w:ascii="Calibri" w:hAnsi="Calibri"/>
        </w:rPr>
        <w:t>The padded implementation generally performs better as the thread count increases. In this experiment it was faster at 2, 8, and 16 threads. At 4 threads both versions were very close, which suggests some normal run-to-run variation, but the overall trend still favors padding.</w:t>
      </w:r>
    </w:p>
    <w:p w14:paraId="36E8A60A" w14:textId="77777777" w:rsidR="000A307A" w:rsidRDefault="00000000">
      <w:pPr>
        <w:pStyle w:val="BodyText"/>
        <w:rPr>
          <w:rFonts w:ascii="Calibri" w:hAnsi="Calibri"/>
        </w:rPr>
      </w:pPr>
      <w:r>
        <w:rPr>
          <w:rFonts w:ascii="Calibri" w:hAnsi="Calibri"/>
        </w:rPr>
        <w:lastRenderedPageBreak/>
        <w:t>2. Why does padding improve performance?</w:t>
      </w:r>
    </w:p>
    <w:p w14:paraId="163695F1" w14:textId="6D272ABD" w:rsidR="000A307A" w:rsidRPr="009D7753" w:rsidRDefault="00000000">
      <w:pPr>
        <w:pStyle w:val="BodyText"/>
        <w:rPr>
          <w:rFonts w:ascii="Calibri" w:hAnsi="Calibri"/>
          <w:lang w:val="en-CA"/>
        </w:rPr>
      </w:pPr>
      <w:r>
        <w:rPr>
          <w:rFonts w:ascii="Calibri" w:hAnsi="Calibri"/>
        </w:rPr>
        <w:t>Answer:</w:t>
      </w:r>
      <w:r w:rsidR="009D7753">
        <w:rPr>
          <w:rFonts w:ascii="Calibri" w:hAnsi="Calibri"/>
          <w:lang w:val="en-CA"/>
        </w:rPr>
        <w:t xml:space="preserve"> </w:t>
      </w:r>
      <w:r w:rsidR="009D7753" w:rsidRPr="009D7753">
        <w:rPr>
          <w:rFonts w:ascii="Calibri" w:hAnsi="Calibri"/>
        </w:rPr>
        <w:t>Padding improves performance because it separates each thread's partial sum into different cache-line regions. That reduces unnecessary cache invalidations and cache-line bouncing between cores, which lowers false-sharing overhead.</w:t>
      </w:r>
    </w:p>
    <w:p w14:paraId="4722FCE4" w14:textId="77777777" w:rsidR="000A307A" w:rsidRDefault="000A307A">
      <w:pPr>
        <w:pStyle w:val="BodyText"/>
        <w:rPr>
          <w:rFonts w:ascii="Calibri" w:hAnsi="Calibri"/>
        </w:rPr>
      </w:pPr>
    </w:p>
    <w:p w14:paraId="244C9577" w14:textId="77777777" w:rsidR="000A307A" w:rsidRDefault="00000000">
      <w:pPr>
        <w:pStyle w:val="Heading"/>
        <w:rPr>
          <w:rFonts w:ascii="Calibri" w:hAnsi="Calibri"/>
        </w:rPr>
      </w:pPr>
      <w:r>
        <w:rPr>
          <w:rFonts w:ascii="Calibri" w:hAnsi="Calibri"/>
          <w:b/>
          <w:bCs/>
          <w:sz w:val="32"/>
          <w:szCs w:val="32"/>
        </w:rPr>
        <w:t>Exercise 3: Synchronized Version (35 minutes)</w:t>
      </w:r>
    </w:p>
    <w:p w14:paraId="290EB985" w14:textId="77777777" w:rsidR="000A307A" w:rsidRDefault="00000000">
      <w:pPr>
        <w:pStyle w:val="BodyText"/>
        <w:rPr>
          <w:rFonts w:ascii="Calibri" w:hAnsi="Calibri"/>
        </w:rPr>
      </w:pPr>
      <w:r>
        <w:rPr>
          <w:rFonts w:ascii="Calibri" w:hAnsi="Calibri"/>
        </w:rPr>
        <w:t>In this version, all threads update a single shared accumulator.</w:t>
      </w:r>
    </w:p>
    <w:p w14:paraId="34EFDB24" w14:textId="77777777" w:rsidR="000A307A" w:rsidRDefault="00000000">
      <w:pPr>
        <w:pStyle w:val="BodyText"/>
        <w:rPr>
          <w:rFonts w:ascii="Calibri" w:hAnsi="Calibri"/>
        </w:rPr>
      </w:pPr>
      <w:r>
        <w:rPr>
          <w:rFonts w:ascii="Calibri" w:hAnsi="Calibri"/>
        </w:rPr>
        <w:t>Implement a synchronized version of the program using one of the following OpenMP synchronization mechanisms:</w:t>
      </w:r>
    </w:p>
    <w:p w14:paraId="70B6B3EA" w14:textId="77777777" w:rsidR="000A307A" w:rsidRDefault="00000000">
      <w:pPr>
        <w:pStyle w:val="BodyText"/>
        <w:rPr>
          <w:rFonts w:ascii="Calibri" w:hAnsi="Calibri"/>
        </w:rPr>
      </w:pPr>
      <w:r>
        <w:rPr>
          <w:rFonts w:ascii="Calibri" w:hAnsi="Calibri"/>
        </w:rPr>
        <w:t>• critical</w:t>
      </w:r>
    </w:p>
    <w:p w14:paraId="2C210EEC" w14:textId="77777777" w:rsidR="000A307A" w:rsidRDefault="00000000">
      <w:pPr>
        <w:pStyle w:val="BodyText"/>
        <w:rPr>
          <w:rFonts w:ascii="Calibri" w:hAnsi="Calibri"/>
        </w:rPr>
      </w:pPr>
      <w:r>
        <w:rPr>
          <w:rFonts w:ascii="Calibri" w:hAnsi="Calibri"/>
        </w:rPr>
        <w:t>or</w:t>
      </w:r>
    </w:p>
    <w:p w14:paraId="0B463167" w14:textId="77777777" w:rsidR="000A307A" w:rsidRDefault="00000000">
      <w:pPr>
        <w:pStyle w:val="BodyText"/>
        <w:rPr>
          <w:rFonts w:ascii="Calibri" w:hAnsi="Calibri"/>
        </w:rPr>
      </w:pPr>
      <w:r>
        <w:rPr>
          <w:rFonts w:ascii="Calibri" w:hAnsi="Calibri"/>
        </w:rPr>
        <w:t>• atomic</w:t>
      </w:r>
    </w:p>
    <w:p w14:paraId="1EE202B4" w14:textId="77777777" w:rsidR="000A307A" w:rsidRDefault="00000000">
      <w:pPr>
        <w:pStyle w:val="BodyText"/>
        <w:rPr>
          <w:rFonts w:ascii="Calibri" w:hAnsi="Calibri"/>
        </w:rPr>
      </w:pPr>
      <w:r>
        <w:rPr>
          <w:rFonts w:ascii="Calibri" w:hAnsi="Calibri"/>
        </w:rPr>
        <w:t xml:space="preserve">After implementing the synchronized version, compare all three approaches. </w:t>
      </w:r>
    </w:p>
    <w:p w14:paraId="5F8E7567" w14:textId="77777777" w:rsidR="000A307A" w:rsidRDefault="000A307A">
      <w:pPr>
        <w:pStyle w:val="BodyText"/>
        <w:rPr>
          <w:rFonts w:ascii="Calibri" w:hAnsi="Calibri"/>
        </w:rPr>
      </w:pPr>
    </w:p>
    <w:p w14:paraId="773ACB3A" w14:textId="77777777" w:rsidR="000A307A" w:rsidRDefault="00000000">
      <w:pPr>
        <w:pStyle w:val="Heading"/>
      </w:pPr>
      <w:r>
        <w:rPr>
          <w:b/>
          <w:bCs/>
        </w:rPr>
        <w:t>Compare Three Approaches</w:t>
      </w:r>
    </w:p>
    <w:tbl>
      <w:tblPr>
        <w:tblW w:w="9207" w:type="dxa"/>
        <w:tblInd w:w="28" w:type="dxa"/>
        <w:tblLayout w:type="fixed"/>
        <w:tblCellMar>
          <w:top w:w="28" w:type="dxa"/>
          <w:left w:w="28" w:type="dxa"/>
          <w:bottom w:w="28" w:type="dxa"/>
          <w:right w:w="28" w:type="dxa"/>
        </w:tblCellMar>
        <w:tblLook w:val="04A0" w:firstRow="1" w:lastRow="0" w:firstColumn="1" w:lastColumn="0" w:noHBand="0" w:noVBand="1"/>
      </w:tblPr>
      <w:tblGrid>
        <w:gridCol w:w="3352"/>
        <w:gridCol w:w="5855"/>
      </w:tblGrid>
      <w:tr w:rsidR="000A307A" w14:paraId="0F9FB166" w14:textId="77777777">
        <w:trPr>
          <w:tblHeader/>
        </w:trPr>
        <w:tc>
          <w:tcPr>
            <w:tcW w:w="3352" w:type="dxa"/>
            <w:vAlign w:val="center"/>
          </w:tcPr>
          <w:p w14:paraId="259375F8" w14:textId="77777777" w:rsidR="000A307A" w:rsidRDefault="00000000">
            <w:pPr>
              <w:pStyle w:val="TableHeading"/>
              <w:jc w:val="left"/>
            </w:pPr>
            <w:r>
              <w:t>Version</w:t>
            </w:r>
          </w:p>
        </w:tc>
        <w:tc>
          <w:tcPr>
            <w:tcW w:w="5855" w:type="dxa"/>
            <w:vAlign w:val="center"/>
          </w:tcPr>
          <w:p w14:paraId="2521755A" w14:textId="77777777" w:rsidR="000A307A" w:rsidRDefault="00000000">
            <w:pPr>
              <w:pStyle w:val="TableHeading"/>
              <w:jc w:val="left"/>
            </w:pPr>
            <w:r>
              <w:t>Description</w:t>
            </w:r>
          </w:p>
        </w:tc>
      </w:tr>
      <w:tr w:rsidR="000A307A" w14:paraId="07DF0212" w14:textId="77777777">
        <w:tc>
          <w:tcPr>
            <w:tcW w:w="3352" w:type="dxa"/>
            <w:vAlign w:val="center"/>
          </w:tcPr>
          <w:p w14:paraId="7C655644" w14:textId="77777777" w:rsidR="000A307A" w:rsidRDefault="00000000">
            <w:pPr>
              <w:pStyle w:val="TableContents"/>
            </w:pPr>
            <w:r>
              <w:t>Naive</w:t>
            </w:r>
          </w:p>
        </w:tc>
        <w:tc>
          <w:tcPr>
            <w:tcW w:w="5855" w:type="dxa"/>
            <w:vAlign w:val="center"/>
          </w:tcPr>
          <w:p w14:paraId="56AB6217" w14:textId="77777777" w:rsidR="000A307A" w:rsidRDefault="00000000">
            <w:pPr>
              <w:pStyle w:val="TableContents"/>
            </w:pPr>
            <w:r>
              <w:t>Separate partial sums stored in a shared array</w:t>
            </w:r>
          </w:p>
        </w:tc>
      </w:tr>
      <w:tr w:rsidR="000A307A" w14:paraId="7F795601" w14:textId="77777777">
        <w:tc>
          <w:tcPr>
            <w:tcW w:w="3352" w:type="dxa"/>
            <w:vAlign w:val="center"/>
          </w:tcPr>
          <w:p w14:paraId="115F2DBB" w14:textId="77777777" w:rsidR="000A307A" w:rsidRDefault="00000000">
            <w:pPr>
              <w:pStyle w:val="TableContents"/>
            </w:pPr>
            <w:r>
              <w:t>Padded</w:t>
            </w:r>
          </w:p>
        </w:tc>
        <w:tc>
          <w:tcPr>
            <w:tcW w:w="5855" w:type="dxa"/>
            <w:vAlign w:val="center"/>
          </w:tcPr>
          <w:p w14:paraId="0B6A1376" w14:textId="77777777" w:rsidR="000A307A" w:rsidRDefault="00000000">
            <w:pPr>
              <w:pStyle w:val="TableContents"/>
            </w:pPr>
            <w:r>
              <w:t>Separate partial sums with padding to reduce false sharing</w:t>
            </w:r>
          </w:p>
        </w:tc>
      </w:tr>
      <w:tr w:rsidR="000A307A" w14:paraId="55C43C88" w14:textId="77777777">
        <w:tc>
          <w:tcPr>
            <w:tcW w:w="3352" w:type="dxa"/>
            <w:vAlign w:val="center"/>
          </w:tcPr>
          <w:p w14:paraId="6CE550C8" w14:textId="77777777" w:rsidR="000A307A" w:rsidRDefault="00000000">
            <w:pPr>
              <w:pStyle w:val="TableContents"/>
            </w:pPr>
            <w:r>
              <w:t>Synchronized</w:t>
            </w:r>
          </w:p>
        </w:tc>
        <w:tc>
          <w:tcPr>
            <w:tcW w:w="5855" w:type="dxa"/>
            <w:vAlign w:val="center"/>
          </w:tcPr>
          <w:p w14:paraId="34590291" w14:textId="77777777" w:rsidR="000A307A" w:rsidRDefault="00000000">
            <w:pPr>
              <w:pStyle w:val="TableContents"/>
            </w:pPr>
            <w:r>
              <w:t>Single shared accumulator protected by synchronization</w:t>
            </w:r>
          </w:p>
        </w:tc>
      </w:tr>
    </w:tbl>
    <w:p w14:paraId="64530EA9" w14:textId="77777777" w:rsidR="000A307A" w:rsidRDefault="000A307A">
      <w:pPr>
        <w:pStyle w:val="BodyText"/>
        <w:rPr>
          <w:rFonts w:ascii="Calibri" w:hAnsi="Calibri"/>
        </w:rPr>
      </w:pPr>
    </w:p>
    <w:p w14:paraId="616660C1" w14:textId="77777777" w:rsidR="000A307A" w:rsidRDefault="00000000">
      <w:pPr>
        <w:pStyle w:val="BodyText"/>
        <w:rPr>
          <w:rFonts w:ascii="Calibri" w:hAnsi="Calibri"/>
        </w:rPr>
      </w:pPr>
      <w:r>
        <w:rPr>
          <w:rFonts w:ascii="Calibri" w:hAnsi="Calibri"/>
        </w:rPr>
        <w:t>Discuss the advantages and disadvantages of each approach before proceeding to the performance evaluation.</w:t>
      </w:r>
    </w:p>
    <w:p w14:paraId="41DAC885" w14:textId="77777777" w:rsidR="009D7753" w:rsidRPr="009D7753" w:rsidRDefault="00000000" w:rsidP="009D7753">
      <w:pPr>
        <w:pStyle w:val="BodyText"/>
        <w:rPr>
          <w:rFonts w:ascii="Calibri" w:hAnsi="Calibri"/>
          <w:lang w:val="en-CA"/>
        </w:rPr>
      </w:pPr>
      <w:r>
        <w:rPr>
          <w:rFonts w:ascii="Calibri" w:hAnsi="Calibri"/>
        </w:rPr>
        <w:t>Answer:</w:t>
      </w:r>
      <w:r w:rsidR="009D7753">
        <w:rPr>
          <w:rFonts w:ascii="Calibri" w:hAnsi="Calibri"/>
          <w:lang w:val="en-CA"/>
        </w:rPr>
        <w:t xml:space="preserve"> </w:t>
      </w:r>
      <w:r w:rsidR="009D7753" w:rsidRPr="009D7753">
        <w:rPr>
          <w:rFonts w:ascii="Calibri" w:hAnsi="Calibri"/>
          <w:lang w:val="en-CA"/>
        </w:rPr>
        <w:t>The naive version is simple and usually provides useful parallel speedup, but it can suffer from false sharing when adjacent partial sums land in the same cache line. The padded version keeps the same overall structure while reducing false sharing, so it usually scales better. The synchronized version is easy to reason about for correctness because all threads update one shared sum, but it adds significant contention because every update must be protected by synchronization.</w:t>
      </w:r>
    </w:p>
    <w:p w14:paraId="2F9AB384" w14:textId="43827E14" w:rsidR="000A307A" w:rsidRPr="009D7753" w:rsidRDefault="000A307A">
      <w:pPr>
        <w:pStyle w:val="BodyText"/>
        <w:rPr>
          <w:rFonts w:ascii="Calibri" w:hAnsi="Calibri"/>
          <w:lang w:val="en-CA"/>
        </w:rPr>
      </w:pPr>
    </w:p>
    <w:p w14:paraId="5CE59BE7" w14:textId="77777777" w:rsidR="000A307A" w:rsidRDefault="000A307A">
      <w:pPr>
        <w:pStyle w:val="BodyText"/>
        <w:rPr>
          <w:rFonts w:ascii="Calibri" w:hAnsi="Calibri"/>
        </w:rPr>
      </w:pPr>
    </w:p>
    <w:p w14:paraId="6F9ADBA9" w14:textId="77777777" w:rsidR="000A307A" w:rsidRDefault="00000000">
      <w:pPr>
        <w:pStyle w:val="BodyText"/>
        <w:rPr>
          <w:rFonts w:ascii="Calibri" w:hAnsi="Calibri"/>
        </w:rPr>
      </w:pPr>
      <w:r>
        <w:rPr>
          <w:rFonts w:ascii="Calibri" w:hAnsi="Calibri"/>
        </w:rPr>
        <w:t>Question: Which implementation is expected to have the greatest synchronization overhead?</w:t>
      </w:r>
    </w:p>
    <w:p w14:paraId="22E9CE12" w14:textId="4746B991" w:rsidR="000A307A" w:rsidRDefault="00000000">
      <w:pPr>
        <w:pStyle w:val="BodyText"/>
        <w:rPr>
          <w:rFonts w:ascii="Calibri" w:hAnsi="Calibri"/>
        </w:rPr>
      </w:pPr>
      <w:r>
        <w:rPr>
          <w:rFonts w:ascii="Calibri" w:hAnsi="Calibri"/>
        </w:rPr>
        <w:t>Answer:</w:t>
      </w:r>
      <w:r w:rsidR="009D7753" w:rsidRPr="009D7753">
        <w:rPr>
          <w:rFonts w:ascii="Segoe UI" w:hAnsi="Segoe UI" w:cs="Segoe UI"/>
          <w:color w:val="BBBEBF"/>
          <w:sz w:val="21"/>
          <w:szCs w:val="21"/>
        </w:rPr>
        <w:t xml:space="preserve"> </w:t>
      </w:r>
      <w:r w:rsidR="009D7753" w:rsidRPr="009D7753">
        <w:rPr>
          <w:rFonts w:ascii="Calibri" w:hAnsi="Calibri"/>
        </w:rPr>
        <w:t>The synchronized implementation is expected to have the greatest synchronization overhead because every thread repeatedly updates the same shared accumulator using atomic, which creates heavy contention.</w:t>
      </w:r>
    </w:p>
    <w:p w14:paraId="7E933CC3" w14:textId="77777777" w:rsidR="000A307A" w:rsidRDefault="000A307A">
      <w:pPr>
        <w:pStyle w:val="BodyText"/>
        <w:rPr>
          <w:rFonts w:ascii="Calibri" w:hAnsi="Calibri"/>
        </w:rPr>
      </w:pPr>
    </w:p>
    <w:p w14:paraId="718EF5D4" w14:textId="77777777" w:rsidR="000A307A" w:rsidRDefault="00000000">
      <w:pPr>
        <w:pStyle w:val="Heading"/>
        <w:rPr>
          <w:rFonts w:ascii="Calibri" w:hAnsi="Calibri"/>
        </w:rPr>
      </w:pPr>
      <w:r>
        <w:rPr>
          <w:rFonts w:ascii="Calibri" w:hAnsi="Calibri"/>
          <w:b/>
          <w:bCs/>
          <w:sz w:val="32"/>
          <w:szCs w:val="32"/>
        </w:rPr>
        <w:t>Exercise 4: Preparing Performance Data for the Lab Report (20 minutes)</w:t>
      </w:r>
    </w:p>
    <w:p w14:paraId="1479C2ED" w14:textId="77777777" w:rsidR="000A307A" w:rsidRDefault="00000000">
      <w:pPr>
        <w:pStyle w:val="BodyText"/>
        <w:rPr>
          <w:rFonts w:ascii="Calibri" w:hAnsi="Calibri"/>
        </w:rPr>
      </w:pPr>
      <w:r>
        <w:rPr>
          <w:rFonts w:ascii="Calibri" w:hAnsi="Calibri"/>
        </w:rPr>
        <w:t xml:space="preserve">Compile each implementation using: </w:t>
      </w:r>
    </w:p>
    <w:p w14:paraId="1E37A9C9" w14:textId="77777777" w:rsidR="000A307A" w:rsidRDefault="00000000">
      <w:pPr>
        <w:pStyle w:val="BodyText"/>
        <w:numPr>
          <w:ilvl w:val="0"/>
          <w:numId w:val="4"/>
        </w:numPr>
      </w:pPr>
      <w:r>
        <w:rPr>
          <w:rFonts w:ascii="Calibri" w:hAnsi="Calibri"/>
        </w:rPr>
        <w:t xml:space="preserve">No optimization (/Od or -O0) </w:t>
      </w:r>
    </w:p>
    <w:p w14:paraId="58793386" w14:textId="77777777" w:rsidR="000A307A" w:rsidRDefault="00000000">
      <w:pPr>
        <w:pStyle w:val="BodyText"/>
        <w:numPr>
          <w:ilvl w:val="0"/>
          <w:numId w:val="4"/>
        </w:numPr>
        <w:rPr>
          <w:rFonts w:ascii="Calibri" w:hAnsi="Calibri"/>
        </w:rPr>
      </w:pPr>
      <w:r>
        <w:rPr>
          <w:rFonts w:ascii="Calibri" w:hAnsi="Calibri"/>
        </w:rPr>
        <w:lastRenderedPageBreak/>
        <w:t xml:space="preserve">Maximum optimization for speed (/O2 or -O3) </w:t>
      </w:r>
    </w:p>
    <w:p w14:paraId="3CBA7BAA" w14:textId="77777777" w:rsidR="000A307A" w:rsidRDefault="00000000">
      <w:pPr>
        <w:pStyle w:val="BodyText"/>
        <w:rPr>
          <w:rFonts w:ascii="Calibri" w:hAnsi="Calibri"/>
        </w:rPr>
      </w:pPr>
      <w:r>
        <w:rPr>
          <w:rFonts w:ascii="Calibri" w:hAnsi="Calibri"/>
        </w:rPr>
        <w:t>Prepare the experiments required for your Lab 4 report.</w:t>
      </w:r>
    </w:p>
    <w:p w14:paraId="5926F662" w14:textId="77777777" w:rsidR="000A307A" w:rsidRDefault="00000000">
      <w:pPr>
        <w:pStyle w:val="BodyText"/>
        <w:rPr>
          <w:rFonts w:ascii="Calibri" w:hAnsi="Calibri"/>
        </w:rPr>
      </w:pPr>
      <w:r>
        <w:rPr>
          <w:rFonts w:ascii="Calibri" w:hAnsi="Calibri"/>
        </w:rPr>
        <w:t>Threads:</w:t>
      </w:r>
    </w:p>
    <w:p w14:paraId="46C6EE55" w14:textId="77777777" w:rsidR="000A307A" w:rsidRDefault="00000000">
      <w:pPr>
        <w:pStyle w:val="BodyText"/>
        <w:rPr>
          <w:rFonts w:ascii="Calibri" w:hAnsi="Calibri"/>
        </w:rPr>
      </w:pPr>
      <w:r>
        <w:rPr>
          <w:rFonts w:ascii="Calibri" w:hAnsi="Calibri"/>
        </w:rPr>
        <w:t>1, 2, 4, 8, 16, 32, and 64 (if available)</w:t>
      </w:r>
    </w:p>
    <w:p w14:paraId="58B21FD3" w14:textId="77777777" w:rsidR="000A307A" w:rsidRDefault="000A307A">
      <w:pPr>
        <w:pStyle w:val="BodyText"/>
        <w:rPr>
          <w:rFonts w:ascii="Calibri" w:hAnsi="Calibri"/>
        </w:rPr>
      </w:pPr>
    </w:p>
    <w:p w14:paraId="447BBF8A" w14:textId="77777777" w:rsidR="000A307A" w:rsidRDefault="00000000">
      <w:pPr>
        <w:pStyle w:val="BodyText"/>
        <w:rPr>
          <w:b/>
          <w:bCs/>
        </w:rPr>
      </w:pPr>
      <w:r>
        <w:rPr>
          <w:rFonts w:ascii="Calibri" w:hAnsi="Calibri"/>
          <w:b/>
          <w:bCs/>
        </w:rPr>
        <w:t>Required Data Collection</w:t>
      </w:r>
    </w:p>
    <w:p w14:paraId="5A6FDB76" w14:textId="77777777" w:rsidR="000A307A" w:rsidRDefault="00000000">
      <w:pPr>
        <w:pStyle w:val="BodyText"/>
        <w:rPr>
          <w:rFonts w:ascii="Calibri" w:hAnsi="Calibri"/>
        </w:rPr>
      </w:pPr>
      <w:r>
        <w:rPr>
          <w:rFonts w:ascii="Calibri" w:hAnsi="Calibri"/>
        </w:rPr>
        <w:t>Collect the execution time for each of the following implementations:</w:t>
      </w:r>
    </w:p>
    <w:p w14:paraId="10431EE7" w14:textId="77777777" w:rsidR="000A307A" w:rsidRDefault="00000000">
      <w:pPr>
        <w:pStyle w:val="BodyText"/>
        <w:numPr>
          <w:ilvl w:val="0"/>
          <w:numId w:val="3"/>
        </w:numPr>
      </w:pPr>
      <w:r>
        <w:rPr>
          <w:rFonts w:ascii="Calibri" w:hAnsi="Calibri"/>
        </w:rPr>
        <w:t>Serial</w:t>
      </w:r>
    </w:p>
    <w:p w14:paraId="7A054002" w14:textId="77777777" w:rsidR="000A307A" w:rsidRDefault="00000000">
      <w:pPr>
        <w:pStyle w:val="BodyText"/>
        <w:numPr>
          <w:ilvl w:val="0"/>
          <w:numId w:val="3"/>
        </w:numPr>
      </w:pPr>
      <w:r>
        <w:rPr>
          <w:rFonts w:ascii="Calibri" w:hAnsi="Calibri"/>
        </w:rPr>
        <w:t>Naive</w:t>
      </w:r>
    </w:p>
    <w:p w14:paraId="3675807E" w14:textId="77777777" w:rsidR="000A307A" w:rsidRDefault="00000000">
      <w:pPr>
        <w:pStyle w:val="BodyText"/>
        <w:numPr>
          <w:ilvl w:val="0"/>
          <w:numId w:val="3"/>
        </w:numPr>
      </w:pPr>
      <w:r>
        <w:rPr>
          <w:rFonts w:ascii="Calibri" w:hAnsi="Calibri"/>
        </w:rPr>
        <w:t>Padded</w:t>
      </w:r>
    </w:p>
    <w:p w14:paraId="54CF2DAD" w14:textId="77777777" w:rsidR="000A307A" w:rsidRDefault="00000000">
      <w:pPr>
        <w:pStyle w:val="BodyText"/>
        <w:numPr>
          <w:ilvl w:val="0"/>
          <w:numId w:val="3"/>
        </w:numPr>
      </w:pPr>
      <w:r>
        <w:rPr>
          <w:rFonts w:ascii="Calibri" w:hAnsi="Calibri"/>
        </w:rPr>
        <w:t>Synchronized</w:t>
      </w:r>
    </w:p>
    <w:p w14:paraId="2B181FC3" w14:textId="77777777" w:rsidR="000A307A" w:rsidRDefault="000A307A">
      <w:pPr>
        <w:pStyle w:val="BodyText"/>
        <w:ind w:left="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1596"/>
        <w:gridCol w:w="1095"/>
        <w:gridCol w:w="1289"/>
      </w:tblGrid>
      <w:tr w:rsidR="009D7753" w:rsidRPr="009D7753" w14:paraId="211B9052" w14:textId="77777777" w:rsidTr="009D7753">
        <w:trPr>
          <w:tblHeader/>
        </w:trPr>
        <w:tc>
          <w:tcPr>
            <w:tcW w:w="0" w:type="auto"/>
            <w:tcMar>
              <w:top w:w="75" w:type="dxa"/>
              <w:left w:w="150" w:type="dxa"/>
              <w:bottom w:w="75" w:type="dxa"/>
              <w:right w:w="150" w:type="dxa"/>
            </w:tcMar>
            <w:vAlign w:val="center"/>
            <w:hideMark/>
          </w:tcPr>
          <w:p w14:paraId="02A0E702" w14:textId="77777777" w:rsidR="009D7753" w:rsidRPr="009D7753" w:rsidRDefault="009D7753" w:rsidP="009D7753">
            <w:pPr>
              <w:pStyle w:val="BodyText"/>
              <w:rPr>
                <w:rFonts w:ascii="Calibri" w:hAnsi="Calibri"/>
                <w:b/>
                <w:bCs/>
                <w:lang w:val="en-CA"/>
              </w:rPr>
            </w:pPr>
            <w:r w:rsidRPr="009D7753">
              <w:rPr>
                <w:rFonts w:ascii="Calibri" w:hAnsi="Calibri"/>
                <w:b/>
                <w:bCs/>
                <w:lang w:val="en-CA"/>
              </w:rPr>
              <w:t>Version</w:t>
            </w:r>
          </w:p>
        </w:tc>
        <w:tc>
          <w:tcPr>
            <w:tcW w:w="0" w:type="auto"/>
            <w:tcMar>
              <w:top w:w="75" w:type="dxa"/>
              <w:left w:w="150" w:type="dxa"/>
              <w:bottom w:w="75" w:type="dxa"/>
              <w:right w:w="150" w:type="dxa"/>
            </w:tcMar>
            <w:vAlign w:val="center"/>
            <w:hideMark/>
          </w:tcPr>
          <w:p w14:paraId="71CADB17" w14:textId="77777777" w:rsidR="009D7753" w:rsidRPr="009D7753" w:rsidRDefault="009D7753" w:rsidP="009D7753">
            <w:pPr>
              <w:pStyle w:val="BodyText"/>
              <w:rPr>
                <w:rFonts w:ascii="Calibri" w:hAnsi="Calibri"/>
                <w:b/>
                <w:bCs/>
                <w:lang w:val="en-CA"/>
              </w:rPr>
            </w:pPr>
            <w:r w:rsidRPr="009D7753">
              <w:rPr>
                <w:rFonts w:ascii="Calibri" w:hAnsi="Calibri"/>
                <w:b/>
                <w:bCs/>
                <w:lang w:val="en-CA"/>
              </w:rPr>
              <w:t>Optimization</w:t>
            </w:r>
          </w:p>
        </w:tc>
        <w:tc>
          <w:tcPr>
            <w:tcW w:w="0" w:type="auto"/>
            <w:tcMar>
              <w:top w:w="75" w:type="dxa"/>
              <w:left w:w="150" w:type="dxa"/>
              <w:bottom w:w="75" w:type="dxa"/>
              <w:right w:w="150" w:type="dxa"/>
            </w:tcMar>
            <w:vAlign w:val="center"/>
            <w:hideMark/>
          </w:tcPr>
          <w:p w14:paraId="0E43F760" w14:textId="77777777" w:rsidR="009D7753" w:rsidRPr="009D7753" w:rsidRDefault="009D7753" w:rsidP="009D7753">
            <w:pPr>
              <w:pStyle w:val="BodyText"/>
              <w:rPr>
                <w:rFonts w:ascii="Calibri" w:hAnsi="Calibri"/>
                <w:b/>
                <w:bCs/>
                <w:lang w:val="en-CA"/>
              </w:rPr>
            </w:pPr>
            <w:r w:rsidRPr="009D7753">
              <w:rPr>
                <w:rFonts w:ascii="Calibri" w:hAnsi="Calibri"/>
                <w:b/>
                <w:bCs/>
                <w:lang w:val="en-CA"/>
              </w:rPr>
              <w:t>Threads</w:t>
            </w:r>
          </w:p>
        </w:tc>
        <w:tc>
          <w:tcPr>
            <w:tcW w:w="0" w:type="auto"/>
            <w:tcMar>
              <w:top w:w="75" w:type="dxa"/>
              <w:left w:w="150" w:type="dxa"/>
              <w:bottom w:w="75" w:type="dxa"/>
              <w:right w:w="150" w:type="dxa"/>
            </w:tcMar>
            <w:vAlign w:val="center"/>
            <w:hideMark/>
          </w:tcPr>
          <w:p w14:paraId="6075C536" w14:textId="77777777" w:rsidR="009D7753" w:rsidRPr="009D7753" w:rsidRDefault="009D7753" w:rsidP="009D7753">
            <w:pPr>
              <w:pStyle w:val="BodyText"/>
              <w:rPr>
                <w:rFonts w:ascii="Calibri" w:hAnsi="Calibri"/>
                <w:b/>
                <w:bCs/>
                <w:lang w:val="en-CA"/>
              </w:rPr>
            </w:pPr>
            <w:r w:rsidRPr="009D7753">
              <w:rPr>
                <w:rFonts w:ascii="Calibri" w:hAnsi="Calibri"/>
                <w:b/>
                <w:bCs/>
                <w:lang w:val="en-CA"/>
              </w:rPr>
              <w:t>Time (</w:t>
            </w:r>
            <w:proofErr w:type="spellStart"/>
            <w:r w:rsidRPr="009D7753">
              <w:rPr>
                <w:rFonts w:ascii="Calibri" w:hAnsi="Calibri"/>
                <w:b/>
                <w:bCs/>
                <w:lang w:val="en-CA"/>
              </w:rPr>
              <w:t>ms</w:t>
            </w:r>
            <w:proofErr w:type="spellEnd"/>
            <w:r w:rsidRPr="009D7753">
              <w:rPr>
                <w:rFonts w:ascii="Calibri" w:hAnsi="Calibri"/>
                <w:b/>
                <w:bCs/>
                <w:lang w:val="en-CA"/>
              </w:rPr>
              <w:t>)</w:t>
            </w:r>
          </w:p>
        </w:tc>
      </w:tr>
      <w:tr w:rsidR="009D7753" w:rsidRPr="009D7753" w14:paraId="6A10E0E2" w14:textId="77777777" w:rsidTr="009D7753">
        <w:tc>
          <w:tcPr>
            <w:tcW w:w="0" w:type="auto"/>
            <w:tcMar>
              <w:top w:w="75" w:type="dxa"/>
              <w:left w:w="150" w:type="dxa"/>
              <w:bottom w:w="75" w:type="dxa"/>
              <w:right w:w="150" w:type="dxa"/>
            </w:tcMar>
            <w:vAlign w:val="center"/>
            <w:hideMark/>
          </w:tcPr>
          <w:p w14:paraId="397C5C40" w14:textId="77777777" w:rsidR="009D7753" w:rsidRPr="009D7753" w:rsidRDefault="009D7753" w:rsidP="009D7753">
            <w:pPr>
              <w:pStyle w:val="BodyText"/>
              <w:rPr>
                <w:rFonts w:ascii="Calibri" w:hAnsi="Calibri"/>
                <w:lang w:val="en-CA"/>
              </w:rPr>
            </w:pPr>
            <w:r w:rsidRPr="009D7753">
              <w:rPr>
                <w:rFonts w:ascii="Calibri" w:hAnsi="Calibri"/>
                <w:lang w:val="en-CA"/>
              </w:rPr>
              <w:t>Serial</w:t>
            </w:r>
          </w:p>
        </w:tc>
        <w:tc>
          <w:tcPr>
            <w:tcW w:w="0" w:type="auto"/>
            <w:tcMar>
              <w:top w:w="75" w:type="dxa"/>
              <w:left w:w="150" w:type="dxa"/>
              <w:bottom w:w="75" w:type="dxa"/>
              <w:right w:w="150" w:type="dxa"/>
            </w:tcMar>
            <w:vAlign w:val="center"/>
            <w:hideMark/>
          </w:tcPr>
          <w:p w14:paraId="72EBE182"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5E372565"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04A2868F" w14:textId="77777777" w:rsidR="009D7753" w:rsidRPr="009D7753" w:rsidRDefault="009D7753" w:rsidP="009D7753">
            <w:pPr>
              <w:pStyle w:val="BodyText"/>
              <w:rPr>
                <w:rFonts w:ascii="Calibri" w:hAnsi="Calibri"/>
                <w:lang w:val="en-CA"/>
              </w:rPr>
            </w:pPr>
            <w:r w:rsidRPr="009D7753">
              <w:rPr>
                <w:rFonts w:ascii="Calibri" w:hAnsi="Calibri"/>
                <w:lang w:val="en-CA"/>
              </w:rPr>
              <w:t>3577</w:t>
            </w:r>
          </w:p>
        </w:tc>
      </w:tr>
      <w:tr w:rsidR="009D7753" w:rsidRPr="009D7753" w14:paraId="7568EE1D" w14:textId="77777777" w:rsidTr="009D7753">
        <w:tc>
          <w:tcPr>
            <w:tcW w:w="0" w:type="auto"/>
            <w:tcMar>
              <w:top w:w="75" w:type="dxa"/>
              <w:left w:w="150" w:type="dxa"/>
              <w:bottom w:w="75" w:type="dxa"/>
              <w:right w:w="150" w:type="dxa"/>
            </w:tcMar>
            <w:vAlign w:val="center"/>
            <w:hideMark/>
          </w:tcPr>
          <w:p w14:paraId="24901C23" w14:textId="77777777" w:rsidR="009D7753" w:rsidRPr="009D7753" w:rsidRDefault="009D7753" w:rsidP="009D7753">
            <w:pPr>
              <w:pStyle w:val="BodyText"/>
              <w:rPr>
                <w:rFonts w:ascii="Calibri" w:hAnsi="Calibri"/>
                <w:lang w:val="en-CA"/>
              </w:rPr>
            </w:pPr>
            <w:r w:rsidRPr="009D7753">
              <w:rPr>
                <w:rFonts w:ascii="Calibri" w:hAnsi="Calibri"/>
                <w:lang w:val="en-CA"/>
              </w:rPr>
              <w:t>Serial</w:t>
            </w:r>
          </w:p>
        </w:tc>
        <w:tc>
          <w:tcPr>
            <w:tcW w:w="0" w:type="auto"/>
            <w:tcMar>
              <w:top w:w="75" w:type="dxa"/>
              <w:left w:w="150" w:type="dxa"/>
              <w:bottom w:w="75" w:type="dxa"/>
              <w:right w:w="150" w:type="dxa"/>
            </w:tcMar>
            <w:vAlign w:val="center"/>
            <w:hideMark/>
          </w:tcPr>
          <w:p w14:paraId="479442FB"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1DDA6FFA"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600686A9" w14:textId="77777777" w:rsidR="009D7753" w:rsidRPr="009D7753" w:rsidRDefault="009D7753" w:rsidP="009D7753">
            <w:pPr>
              <w:pStyle w:val="BodyText"/>
              <w:rPr>
                <w:rFonts w:ascii="Calibri" w:hAnsi="Calibri"/>
                <w:lang w:val="en-CA"/>
              </w:rPr>
            </w:pPr>
            <w:r w:rsidRPr="009D7753">
              <w:rPr>
                <w:rFonts w:ascii="Calibri" w:hAnsi="Calibri"/>
                <w:lang w:val="en-CA"/>
              </w:rPr>
              <w:t>977</w:t>
            </w:r>
          </w:p>
        </w:tc>
      </w:tr>
      <w:tr w:rsidR="009D7753" w:rsidRPr="009D7753" w14:paraId="13E0D7FA" w14:textId="77777777" w:rsidTr="009D7753">
        <w:tc>
          <w:tcPr>
            <w:tcW w:w="0" w:type="auto"/>
            <w:tcMar>
              <w:top w:w="75" w:type="dxa"/>
              <w:left w:w="150" w:type="dxa"/>
              <w:bottom w:w="75" w:type="dxa"/>
              <w:right w:w="150" w:type="dxa"/>
            </w:tcMar>
            <w:vAlign w:val="center"/>
            <w:hideMark/>
          </w:tcPr>
          <w:p w14:paraId="5583BDE1"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3A18376E"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4E1356DE"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56F86FAB" w14:textId="77777777" w:rsidR="009D7753" w:rsidRPr="009D7753" w:rsidRDefault="009D7753" w:rsidP="009D7753">
            <w:pPr>
              <w:pStyle w:val="BodyText"/>
              <w:rPr>
                <w:rFonts w:ascii="Calibri" w:hAnsi="Calibri"/>
                <w:lang w:val="en-CA"/>
              </w:rPr>
            </w:pPr>
            <w:r w:rsidRPr="009D7753">
              <w:rPr>
                <w:rFonts w:ascii="Calibri" w:hAnsi="Calibri"/>
                <w:lang w:val="en-CA"/>
              </w:rPr>
              <w:t>3629</w:t>
            </w:r>
          </w:p>
        </w:tc>
      </w:tr>
      <w:tr w:rsidR="009D7753" w:rsidRPr="009D7753" w14:paraId="32EDA7DE" w14:textId="77777777" w:rsidTr="009D7753">
        <w:tc>
          <w:tcPr>
            <w:tcW w:w="0" w:type="auto"/>
            <w:tcMar>
              <w:top w:w="75" w:type="dxa"/>
              <w:left w:w="150" w:type="dxa"/>
              <w:bottom w:w="75" w:type="dxa"/>
              <w:right w:w="150" w:type="dxa"/>
            </w:tcMar>
            <w:vAlign w:val="center"/>
            <w:hideMark/>
          </w:tcPr>
          <w:p w14:paraId="33CA5807"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749FE5F2"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35457A36" w14:textId="77777777" w:rsidR="009D7753" w:rsidRPr="009D7753" w:rsidRDefault="009D7753" w:rsidP="009D7753">
            <w:pPr>
              <w:pStyle w:val="BodyText"/>
              <w:rPr>
                <w:rFonts w:ascii="Calibri" w:hAnsi="Calibri"/>
                <w:lang w:val="en-CA"/>
              </w:rPr>
            </w:pPr>
            <w:r w:rsidRPr="009D7753">
              <w:rPr>
                <w:rFonts w:ascii="Calibri" w:hAnsi="Calibri"/>
                <w:lang w:val="en-CA"/>
              </w:rPr>
              <w:t>2</w:t>
            </w:r>
          </w:p>
        </w:tc>
        <w:tc>
          <w:tcPr>
            <w:tcW w:w="0" w:type="auto"/>
            <w:tcMar>
              <w:top w:w="75" w:type="dxa"/>
              <w:left w:w="150" w:type="dxa"/>
              <w:bottom w:w="75" w:type="dxa"/>
              <w:right w:w="150" w:type="dxa"/>
            </w:tcMar>
            <w:vAlign w:val="center"/>
            <w:hideMark/>
          </w:tcPr>
          <w:p w14:paraId="456E48DA" w14:textId="77777777" w:rsidR="009D7753" w:rsidRPr="009D7753" w:rsidRDefault="009D7753" w:rsidP="009D7753">
            <w:pPr>
              <w:pStyle w:val="BodyText"/>
              <w:rPr>
                <w:rFonts w:ascii="Calibri" w:hAnsi="Calibri"/>
                <w:lang w:val="en-CA"/>
              </w:rPr>
            </w:pPr>
            <w:r w:rsidRPr="009D7753">
              <w:rPr>
                <w:rFonts w:ascii="Calibri" w:hAnsi="Calibri"/>
                <w:lang w:val="en-CA"/>
              </w:rPr>
              <w:t>2099</w:t>
            </w:r>
          </w:p>
        </w:tc>
      </w:tr>
      <w:tr w:rsidR="009D7753" w:rsidRPr="009D7753" w14:paraId="7005B9CA" w14:textId="77777777" w:rsidTr="009D7753">
        <w:tc>
          <w:tcPr>
            <w:tcW w:w="0" w:type="auto"/>
            <w:tcMar>
              <w:top w:w="75" w:type="dxa"/>
              <w:left w:w="150" w:type="dxa"/>
              <w:bottom w:w="75" w:type="dxa"/>
              <w:right w:w="150" w:type="dxa"/>
            </w:tcMar>
            <w:vAlign w:val="center"/>
            <w:hideMark/>
          </w:tcPr>
          <w:p w14:paraId="624DACDD"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58ED837C"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2ADA06C9" w14:textId="77777777" w:rsidR="009D7753" w:rsidRPr="009D7753" w:rsidRDefault="009D7753" w:rsidP="009D7753">
            <w:pPr>
              <w:pStyle w:val="BodyText"/>
              <w:rPr>
                <w:rFonts w:ascii="Calibri" w:hAnsi="Calibri"/>
                <w:lang w:val="en-CA"/>
              </w:rPr>
            </w:pPr>
            <w:r w:rsidRPr="009D7753">
              <w:rPr>
                <w:rFonts w:ascii="Calibri" w:hAnsi="Calibri"/>
                <w:lang w:val="en-CA"/>
              </w:rPr>
              <w:t>4</w:t>
            </w:r>
          </w:p>
        </w:tc>
        <w:tc>
          <w:tcPr>
            <w:tcW w:w="0" w:type="auto"/>
            <w:tcMar>
              <w:top w:w="75" w:type="dxa"/>
              <w:left w:w="150" w:type="dxa"/>
              <w:bottom w:w="75" w:type="dxa"/>
              <w:right w:w="150" w:type="dxa"/>
            </w:tcMar>
            <w:vAlign w:val="center"/>
            <w:hideMark/>
          </w:tcPr>
          <w:p w14:paraId="09432597" w14:textId="77777777" w:rsidR="009D7753" w:rsidRPr="009D7753" w:rsidRDefault="009D7753" w:rsidP="009D7753">
            <w:pPr>
              <w:pStyle w:val="BodyText"/>
              <w:rPr>
                <w:rFonts w:ascii="Calibri" w:hAnsi="Calibri"/>
                <w:lang w:val="en-CA"/>
              </w:rPr>
            </w:pPr>
            <w:r w:rsidRPr="009D7753">
              <w:rPr>
                <w:rFonts w:ascii="Calibri" w:hAnsi="Calibri"/>
                <w:lang w:val="en-CA"/>
              </w:rPr>
              <w:t>1334</w:t>
            </w:r>
          </w:p>
        </w:tc>
      </w:tr>
      <w:tr w:rsidR="009D7753" w:rsidRPr="009D7753" w14:paraId="76DFD11A" w14:textId="77777777" w:rsidTr="009D7753">
        <w:tc>
          <w:tcPr>
            <w:tcW w:w="0" w:type="auto"/>
            <w:tcMar>
              <w:top w:w="75" w:type="dxa"/>
              <w:left w:w="150" w:type="dxa"/>
              <w:bottom w:w="75" w:type="dxa"/>
              <w:right w:w="150" w:type="dxa"/>
            </w:tcMar>
            <w:vAlign w:val="center"/>
            <w:hideMark/>
          </w:tcPr>
          <w:p w14:paraId="26B57378"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1A1B8A74"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2D9B3F09" w14:textId="77777777" w:rsidR="009D7753" w:rsidRPr="009D7753" w:rsidRDefault="009D7753" w:rsidP="009D7753">
            <w:pPr>
              <w:pStyle w:val="BodyText"/>
              <w:rPr>
                <w:rFonts w:ascii="Calibri" w:hAnsi="Calibri"/>
                <w:lang w:val="en-CA"/>
              </w:rPr>
            </w:pPr>
            <w:r w:rsidRPr="009D7753">
              <w:rPr>
                <w:rFonts w:ascii="Calibri" w:hAnsi="Calibri"/>
                <w:lang w:val="en-CA"/>
              </w:rPr>
              <w:t>8</w:t>
            </w:r>
          </w:p>
        </w:tc>
        <w:tc>
          <w:tcPr>
            <w:tcW w:w="0" w:type="auto"/>
            <w:tcMar>
              <w:top w:w="75" w:type="dxa"/>
              <w:left w:w="150" w:type="dxa"/>
              <w:bottom w:w="75" w:type="dxa"/>
              <w:right w:w="150" w:type="dxa"/>
            </w:tcMar>
            <w:vAlign w:val="center"/>
            <w:hideMark/>
          </w:tcPr>
          <w:p w14:paraId="37CE0D45" w14:textId="77777777" w:rsidR="009D7753" w:rsidRPr="009D7753" w:rsidRDefault="009D7753" w:rsidP="009D7753">
            <w:pPr>
              <w:pStyle w:val="BodyText"/>
              <w:rPr>
                <w:rFonts w:ascii="Calibri" w:hAnsi="Calibri"/>
                <w:lang w:val="en-CA"/>
              </w:rPr>
            </w:pPr>
            <w:r w:rsidRPr="009D7753">
              <w:rPr>
                <w:rFonts w:ascii="Calibri" w:hAnsi="Calibri"/>
                <w:lang w:val="en-CA"/>
              </w:rPr>
              <w:t>1221</w:t>
            </w:r>
          </w:p>
        </w:tc>
      </w:tr>
      <w:tr w:rsidR="009D7753" w:rsidRPr="009D7753" w14:paraId="2531AF09" w14:textId="77777777" w:rsidTr="009D7753">
        <w:tc>
          <w:tcPr>
            <w:tcW w:w="0" w:type="auto"/>
            <w:tcMar>
              <w:top w:w="75" w:type="dxa"/>
              <w:left w:w="150" w:type="dxa"/>
              <w:bottom w:w="75" w:type="dxa"/>
              <w:right w:w="150" w:type="dxa"/>
            </w:tcMar>
            <w:vAlign w:val="center"/>
            <w:hideMark/>
          </w:tcPr>
          <w:p w14:paraId="0365C5C4"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7260924B"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7DD939E2"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118E8FDC" w14:textId="77777777" w:rsidR="009D7753" w:rsidRPr="009D7753" w:rsidRDefault="009D7753" w:rsidP="009D7753">
            <w:pPr>
              <w:pStyle w:val="BodyText"/>
              <w:rPr>
                <w:rFonts w:ascii="Calibri" w:hAnsi="Calibri"/>
                <w:lang w:val="en-CA"/>
              </w:rPr>
            </w:pPr>
            <w:r w:rsidRPr="009D7753">
              <w:rPr>
                <w:rFonts w:ascii="Calibri" w:hAnsi="Calibri"/>
                <w:lang w:val="en-CA"/>
              </w:rPr>
              <w:t>1018</w:t>
            </w:r>
          </w:p>
        </w:tc>
      </w:tr>
      <w:tr w:rsidR="009D7753" w:rsidRPr="009D7753" w14:paraId="02E9D06E" w14:textId="77777777" w:rsidTr="009D7753">
        <w:tc>
          <w:tcPr>
            <w:tcW w:w="0" w:type="auto"/>
            <w:tcMar>
              <w:top w:w="75" w:type="dxa"/>
              <w:left w:w="150" w:type="dxa"/>
              <w:bottom w:w="75" w:type="dxa"/>
              <w:right w:w="150" w:type="dxa"/>
            </w:tcMar>
            <w:vAlign w:val="center"/>
            <w:hideMark/>
          </w:tcPr>
          <w:p w14:paraId="7E14A403"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78E50CAF"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062490AF" w14:textId="77777777" w:rsidR="009D7753" w:rsidRPr="009D7753" w:rsidRDefault="009D7753" w:rsidP="009D7753">
            <w:pPr>
              <w:pStyle w:val="BodyText"/>
              <w:rPr>
                <w:rFonts w:ascii="Calibri" w:hAnsi="Calibri"/>
                <w:lang w:val="en-CA"/>
              </w:rPr>
            </w:pPr>
            <w:r w:rsidRPr="009D7753">
              <w:rPr>
                <w:rFonts w:ascii="Calibri" w:hAnsi="Calibri"/>
                <w:lang w:val="en-CA"/>
              </w:rPr>
              <w:t>2</w:t>
            </w:r>
          </w:p>
        </w:tc>
        <w:tc>
          <w:tcPr>
            <w:tcW w:w="0" w:type="auto"/>
            <w:tcMar>
              <w:top w:w="75" w:type="dxa"/>
              <w:left w:w="150" w:type="dxa"/>
              <w:bottom w:w="75" w:type="dxa"/>
              <w:right w:w="150" w:type="dxa"/>
            </w:tcMar>
            <w:vAlign w:val="center"/>
            <w:hideMark/>
          </w:tcPr>
          <w:p w14:paraId="43CF4DD6" w14:textId="77777777" w:rsidR="009D7753" w:rsidRPr="009D7753" w:rsidRDefault="009D7753" w:rsidP="009D7753">
            <w:pPr>
              <w:pStyle w:val="BodyText"/>
              <w:rPr>
                <w:rFonts w:ascii="Calibri" w:hAnsi="Calibri"/>
                <w:lang w:val="en-CA"/>
              </w:rPr>
            </w:pPr>
            <w:r w:rsidRPr="009D7753">
              <w:rPr>
                <w:rFonts w:ascii="Calibri" w:hAnsi="Calibri"/>
                <w:lang w:val="en-CA"/>
              </w:rPr>
              <w:t>533</w:t>
            </w:r>
          </w:p>
        </w:tc>
      </w:tr>
      <w:tr w:rsidR="009D7753" w:rsidRPr="009D7753" w14:paraId="3104AD8C" w14:textId="77777777" w:rsidTr="009D7753">
        <w:tc>
          <w:tcPr>
            <w:tcW w:w="0" w:type="auto"/>
            <w:tcMar>
              <w:top w:w="75" w:type="dxa"/>
              <w:left w:w="150" w:type="dxa"/>
              <w:bottom w:w="75" w:type="dxa"/>
              <w:right w:w="150" w:type="dxa"/>
            </w:tcMar>
            <w:vAlign w:val="center"/>
            <w:hideMark/>
          </w:tcPr>
          <w:p w14:paraId="5EEDBC96"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6168C246"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0AF1EAF9" w14:textId="77777777" w:rsidR="009D7753" w:rsidRPr="009D7753" w:rsidRDefault="009D7753" w:rsidP="009D7753">
            <w:pPr>
              <w:pStyle w:val="BodyText"/>
              <w:rPr>
                <w:rFonts w:ascii="Calibri" w:hAnsi="Calibri"/>
                <w:lang w:val="en-CA"/>
              </w:rPr>
            </w:pPr>
            <w:r w:rsidRPr="009D7753">
              <w:rPr>
                <w:rFonts w:ascii="Calibri" w:hAnsi="Calibri"/>
                <w:lang w:val="en-CA"/>
              </w:rPr>
              <w:t>4</w:t>
            </w:r>
          </w:p>
        </w:tc>
        <w:tc>
          <w:tcPr>
            <w:tcW w:w="0" w:type="auto"/>
            <w:tcMar>
              <w:top w:w="75" w:type="dxa"/>
              <w:left w:w="150" w:type="dxa"/>
              <w:bottom w:w="75" w:type="dxa"/>
              <w:right w:w="150" w:type="dxa"/>
            </w:tcMar>
            <w:vAlign w:val="center"/>
            <w:hideMark/>
          </w:tcPr>
          <w:p w14:paraId="7DD00960" w14:textId="77777777" w:rsidR="009D7753" w:rsidRPr="009D7753" w:rsidRDefault="009D7753" w:rsidP="009D7753">
            <w:pPr>
              <w:pStyle w:val="BodyText"/>
              <w:rPr>
                <w:rFonts w:ascii="Calibri" w:hAnsi="Calibri"/>
                <w:lang w:val="en-CA"/>
              </w:rPr>
            </w:pPr>
            <w:r w:rsidRPr="009D7753">
              <w:rPr>
                <w:rFonts w:ascii="Calibri" w:hAnsi="Calibri"/>
                <w:lang w:val="en-CA"/>
              </w:rPr>
              <w:t>279</w:t>
            </w:r>
          </w:p>
        </w:tc>
      </w:tr>
      <w:tr w:rsidR="009D7753" w:rsidRPr="009D7753" w14:paraId="20DE3390" w14:textId="77777777" w:rsidTr="009D7753">
        <w:tc>
          <w:tcPr>
            <w:tcW w:w="0" w:type="auto"/>
            <w:tcMar>
              <w:top w:w="75" w:type="dxa"/>
              <w:left w:w="150" w:type="dxa"/>
              <w:bottom w:w="75" w:type="dxa"/>
              <w:right w:w="150" w:type="dxa"/>
            </w:tcMar>
            <w:vAlign w:val="center"/>
            <w:hideMark/>
          </w:tcPr>
          <w:p w14:paraId="1B82AF80" w14:textId="77777777" w:rsidR="009D7753" w:rsidRPr="009D7753" w:rsidRDefault="009D7753" w:rsidP="009D7753">
            <w:pPr>
              <w:pStyle w:val="BodyText"/>
              <w:rPr>
                <w:rFonts w:ascii="Calibri" w:hAnsi="Calibri"/>
                <w:lang w:val="en-CA"/>
              </w:rPr>
            </w:pPr>
            <w:r w:rsidRPr="009D7753">
              <w:rPr>
                <w:rFonts w:ascii="Calibri" w:hAnsi="Calibri"/>
                <w:lang w:val="en-CA"/>
              </w:rPr>
              <w:t>Naive</w:t>
            </w:r>
          </w:p>
        </w:tc>
        <w:tc>
          <w:tcPr>
            <w:tcW w:w="0" w:type="auto"/>
            <w:tcMar>
              <w:top w:w="75" w:type="dxa"/>
              <w:left w:w="150" w:type="dxa"/>
              <w:bottom w:w="75" w:type="dxa"/>
              <w:right w:w="150" w:type="dxa"/>
            </w:tcMar>
            <w:vAlign w:val="center"/>
            <w:hideMark/>
          </w:tcPr>
          <w:p w14:paraId="7F937A98"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57D302CB" w14:textId="77777777" w:rsidR="009D7753" w:rsidRPr="009D7753" w:rsidRDefault="009D7753" w:rsidP="009D7753">
            <w:pPr>
              <w:pStyle w:val="BodyText"/>
              <w:rPr>
                <w:rFonts w:ascii="Calibri" w:hAnsi="Calibri"/>
                <w:lang w:val="en-CA"/>
              </w:rPr>
            </w:pPr>
            <w:r w:rsidRPr="009D7753">
              <w:rPr>
                <w:rFonts w:ascii="Calibri" w:hAnsi="Calibri"/>
                <w:lang w:val="en-CA"/>
              </w:rPr>
              <w:t>8</w:t>
            </w:r>
          </w:p>
        </w:tc>
        <w:tc>
          <w:tcPr>
            <w:tcW w:w="0" w:type="auto"/>
            <w:tcMar>
              <w:top w:w="75" w:type="dxa"/>
              <w:left w:w="150" w:type="dxa"/>
              <w:bottom w:w="75" w:type="dxa"/>
              <w:right w:w="150" w:type="dxa"/>
            </w:tcMar>
            <w:vAlign w:val="center"/>
            <w:hideMark/>
          </w:tcPr>
          <w:p w14:paraId="551EFD09" w14:textId="77777777" w:rsidR="009D7753" w:rsidRPr="009D7753" w:rsidRDefault="009D7753" w:rsidP="009D7753">
            <w:pPr>
              <w:pStyle w:val="BodyText"/>
              <w:rPr>
                <w:rFonts w:ascii="Calibri" w:hAnsi="Calibri"/>
                <w:lang w:val="en-CA"/>
              </w:rPr>
            </w:pPr>
            <w:r w:rsidRPr="009D7753">
              <w:rPr>
                <w:rFonts w:ascii="Calibri" w:hAnsi="Calibri"/>
                <w:lang w:val="en-CA"/>
              </w:rPr>
              <w:t>206</w:t>
            </w:r>
          </w:p>
        </w:tc>
      </w:tr>
      <w:tr w:rsidR="009D7753" w:rsidRPr="009D7753" w14:paraId="23B33884" w14:textId="77777777" w:rsidTr="009D7753">
        <w:tc>
          <w:tcPr>
            <w:tcW w:w="0" w:type="auto"/>
            <w:tcMar>
              <w:top w:w="75" w:type="dxa"/>
              <w:left w:w="150" w:type="dxa"/>
              <w:bottom w:w="75" w:type="dxa"/>
              <w:right w:w="150" w:type="dxa"/>
            </w:tcMar>
            <w:vAlign w:val="center"/>
            <w:hideMark/>
          </w:tcPr>
          <w:p w14:paraId="076CE75E" w14:textId="77777777" w:rsidR="009D7753" w:rsidRPr="009D7753" w:rsidRDefault="009D7753" w:rsidP="009D7753">
            <w:pPr>
              <w:pStyle w:val="BodyText"/>
              <w:rPr>
                <w:rFonts w:ascii="Calibri" w:hAnsi="Calibri"/>
                <w:lang w:val="en-CA"/>
              </w:rPr>
            </w:pPr>
            <w:r w:rsidRPr="009D7753">
              <w:rPr>
                <w:rFonts w:ascii="Calibri" w:hAnsi="Calibri"/>
                <w:lang w:val="en-CA"/>
              </w:rPr>
              <w:t>Padded</w:t>
            </w:r>
          </w:p>
        </w:tc>
        <w:tc>
          <w:tcPr>
            <w:tcW w:w="0" w:type="auto"/>
            <w:tcMar>
              <w:top w:w="75" w:type="dxa"/>
              <w:left w:w="150" w:type="dxa"/>
              <w:bottom w:w="75" w:type="dxa"/>
              <w:right w:w="150" w:type="dxa"/>
            </w:tcMar>
            <w:vAlign w:val="center"/>
            <w:hideMark/>
          </w:tcPr>
          <w:p w14:paraId="77F4C2A2"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03DBB79E"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1F1FD821" w14:textId="77777777" w:rsidR="009D7753" w:rsidRPr="009D7753" w:rsidRDefault="009D7753" w:rsidP="009D7753">
            <w:pPr>
              <w:pStyle w:val="BodyText"/>
              <w:rPr>
                <w:rFonts w:ascii="Calibri" w:hAnsi="Calibri"/>
                <w:lang w:val="en-CA"/>
              </w:rPr>
            </w:pPr>
            <w:r w:rsidRPr="009D7753">
              <w:rPr>
                <w:rFonts w:ascii="Calibri" w:hAnsi="Calibri"/>
                <w:lang w:val="en-CA"/>
              </w:rPr>
              <w:t>3764</w:t>
            </w:r>
          </w:p>
        </w:tc>
      </w:tr>
      <w:tr w:rsidR="009D7753" w:rsidRPr="009D7753" w14:paraId="49E7F966" w14:textId="77777777" w:rsidTr="009D7753">
        <w:tc>
          <w:tcPr>
            <w:tcW w:w="0" w:type="auto"/>
            <w:tcMar>
              <w:top w:w="75" w:type="dxa"/>
              <w:left w:w="150" w:type="dxa"/>
              <w:bottom w:w="75" w:type="dxa"/>
              <w:right w:w="150" w:type="dxa"/>
            </w:tcMar>
            <w:vAlign w:val="center"/>
            <w:hideMark/>
          </w:tcPr>
          <w:p w14:paraId="2D8BE138" w14:textId="77777777" w:rsidR="009D7753" w:rsidRPr="009D7753" w:rsidRDefault="009D7753" w:rsidP="009D7753">
            <w:pPr>
              <w:pStyle w:val="BodyText"/>
              <w:rPr>
                <w:rFonts w:ascii="Calibri" w:hAnsi="Calibri"/>
                <w:lang w:val="en-CA"/>
              </w:rPr>
            </w:pPr>
            <w:r w:rsidRPr="009D7753">
              <w:rPr>
                <w:rFonts w:ascii="Calibri" w:hAnsi="Calibri"/>
                <w:lang w:val="en-CA"/>
              </w:rPr>
              <w:t>Padded</w:t>
            </w:r>
          </w:p>
        </w:tc>
        <w:tc>
          <w:tcPr>
            <w:tcW w:w="0" w:type="auto"/>
            <w:tcMar>
              <w:top w:w="75" w:type="dxa"/>
              <w:left w:w="150" w:type="dxa"/>
              <w:bottom w:w="75" w:type="dxa"/>
              <w:right w:w="150" w:type="dxa"/>
            </w:tcMar>
            <w:vAlign w:val="center"/>
            <w:hideMark/>
          </w:tcPr>
          <w:p w14:paraId="6A4BDCD6"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7B63E01F" w14:textId="77777777" w:rsidR="009D7753" w:rsidRPr="009D7753" w:rsidRDefault="009D7753" w:rsidP="009D7753">
            <w:pPr>
              <w:pStyle w:val="BodyText"/>
              <w:rPr>
                <w:rFonts w:ascii="Calibri" w:hAnsi="Calibri"/>
                <w:lang w:val="en-CA"/>
              </w:rPr>
            </w:pPr>
            <w:r w:rsidRPr="009D7753">
              <w:rPr>
                <w:rFonts w:ascii="Calibri" w:hAnsi="Calibri"/>
                <w:lang w:val="en-CA"/>
              </w:rPr>
              <w:t>2</w:t>
            </w:r>
          </w:p>
        </w:tc>
        <w:tc>
          <w:tcPr>
            <w:tcW w:w="0" w:type="auto"/>
            <w:tcMar>
              <w:top w:w="75" w:type="dxa"/>
              <w:left w:w="150" w:type="dxa"/>
              <w:bottom w:w="75" w:type="dxa"/>
              <w:right w:w="150" w:type="dxa"/>
            </w:tcMar>
            <w:vAlign w:val="center"/>
            <w:hideMark/>
          </w:tcPr>
          <w:p w14:paraId="4199F20F" w14:textId="77777777" w:rsidR="009D7753" w:rsidRPr="009D7753" w:rsidRDefault="009D7753" w:rsidP="009D7753">
            <w:pPr>
              <w:pStyle w:val="BodyText"/>
              <w:rPr>
                <w:rFonts w:ascii="Calibri" w:hAnsi="Calibri"/>
                <w:lang w:val="en-CA"/>
              </w:rPr>
            </w:pPr>
            <w:r w:rsidRPr="009D7753">
              <w:rPr>
                <w:rFonts w:ascii="Calibri" w:hAnsi="Calibri"/>
                <w:lang w:val="en-CA"/>
              </w:rPr>
              <w:t>1855</w:t>
            </w:r>
          </w:p>
        </w:tc>
      </w:tr>
      <w:tr w:rsidR="009D7753" w:rsidRPr="009D7753" w14:paraId="5D22D8DC" w14:textId="77777777" w:rsidTr="009D7753">
        <w:tc>
          <w:tcPr>
            <w:tcW w:w="0" w:type="auto"/>
            <w:tcMar>
              <w:top w:w="75" w:type="dxa"/>
              <w:left w:w="150" w:type="dxa"/>
              <w:bottom w:w="75" w:type="dxa"/>
              <w:right w:w="150" w:type="dxa"/>
            </w:tcMar>
            <w:vAlign w:val="center"/>
            <w:hideMark/>
          </w:tcPr>
          <w:p w14:paraId="635790A0" w14:textId="77777777" w:rsidR="009D7753" w:rsidRPr="009D7753" w:rsidRDefault="009D7753" w:rsidP="009D7753">
            <w:pPr>
              <w:pStyle w:val="BodyText"/>
              <w:rPr>
                <w:rFonts w:ascii="Calibri" w:hAnsi="Calibri"/>
                <w:lang w:val="en-CA"/>
              </w:rPr>
            </w:pPr>
            <w:r w:rsidRPr="009D7753">
              <w:rPr>
                <w:rFonts w:ascii="Calibri" w:hAnsi="Calibri"/>
                <w:lang w:val="en-CA"/>
              </w:rPr>
              <w:t>Padded</w:t>
            </w:r>
          </w:p>
        </w:tc>
        <w:tc>
          <w:tcPr>
            <w:tcW w:w="0" w:type="auto"/>
            <w:tcMar>
              <w:top w:w="75" w:type="dxa"/>
              <w:left w:w="150" w:type="dxa"/>
              <w:bottom w:w="75" w:type="dxa"/>
              <w:right w:w="150" w:type="dxa"/>
            </w:tcMar>
            <w:vAlign w:val="center"/>
            <w:hideMark/>
          </w:tcPr>
          <w:p w14:paraId="31542A69"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04EBC149" w14:textId="77777777" w:rsidR="009D7753" w:rsidRPr="009D7753" w:rsidRDefault="009D7753" w:rsidP="009D7753">
            <w:pPr>
              <w:pStyle w:val="BodyText"/>
              <w:rPr>
                <w:rFonts w:ascii="Calibri" w:hAnsi="Calibri"/>
                <w:lang w:val="en-CA"/>
              </w:rPr>
            </w:pPr>
            <w:r w:rsidRPr="009D7753">
              <w:rPr>
                <w:rFonts w:ascii="Calibri" w:hAnsi="Calibri"/>
                <w:lang w:val="en-CA"/>
              </w:rPr>
              <w:t>4</w:t>
            </w:r>
          </w:p>
        </w:tc>
        <w:tc>
          <w:tcPr>
            <w:tcW w:w="0" w:type="auto"/>
            <w:tcMar>
              <w:top w:w="75" w:type="dxa"/>
              <w:left w:w="150" w:type="dxa"/>
              <w:bottom w:w="75" w:type="dxa"/>
              <w:right w:w="150" w:type="dxa"/>
            </w:tcMar>
            <w:vAlign w:val="center"/>
            <w:hideMark/>
          </w:tcPr>
          <w:p w14:paraId="6362B767" w14:textId="77777777" w:rsidR="009D7753" w:rsidRPr="009D7753" w:rsidRDefault="009D7753" w:rsidP="009D7753">
            <w:pPr>
              <w:pStyle w:val="BodyText"/>
              <w:rPr>
                <w:rFonts w:ascii="Calibri" w:hAnsi="Calibri"/>
                <w:lang w:val="en-CA"/>
              </w:rPr>
            </w:pPr>
            <w:r w:rsidRPr="009D7753">
              <w:rPr>
                <w:rFonts w:ascii="Calibri" w:hAnsi="Calibri"/>
                <w:lang w:val="en-CA"/>
              </w:rPr>
              <w:t>1120</w:t>
            </w:r>
          </w:p>
        </w:tc>
      </w:tr>
      <w:tr w:rsidR="009D7753" w:rsidRPr="009D7753" w14:paraId="0B61FD62" w14:textId="77777777" w:rsidTr="009D7753">
        <w:tc>
          <w:tcPr>
            <w:tcW w:w="0" w:type="auto"/>
            <w:tcMar>
              <w:top w:w="75" w:type="dxa"/>
              <w:left w:w="150" w:type="dxa"/>
              <w:bottom w:w="75" w:type="dxa"/>
              <w:right w:w="150" w:type="dxa"/>
            </w:tcMar>
            <w:vAlign w:val="center"/>
            <w:hideMark/>
          </w:tcPr>
          <w:p w14:paraId="1CE66616" w14:textId="77777777" w:rsidR="009D7753" w:rsidRPr="009D7753" w:rsidRDefault="009D7753" w:rsidP="009D7753">
            <w:pPr>
              <w:pStyle w:val="BodyText"/>
              <w:rPr>
                <w:rFonts w:ascii="Calibri" w:hAnsi="Calibri"/>
                <w:lang w:val="en-CA"/>
              </w:rPr>
            </w:pPr>
            <w:r w:rsidRPr="009D7753">
              <w:rPr>
                <w:rFonts w:ascii="Calibri" w:hAnsi="Calibri"/>
                <w:lang w:val="en-CA"/>
              </w:rPr>
              <w:t>Padded</w:t>
            </w:r>
          </w:p>
        </w:tc>
        <w:tc>
          <w:tcPr>
            <w:tcW w:w="0" w:type="auto"/>
            <w:tcMar>
              <w:top w:w="75" w:type="dxa"/>
              <w:left w:w="150" w:type="dxa"/>
              <w:bottom w:w="75" w:type="dxa"/>
              <w:right w:w="150" w:type="dxa"/>
            </w:tcMar>
            <w:vAlign w:val="center"/>
            <w:hideMark/>
          </w:tcPr>
          <w:p w14:paraId="4DE71EA0"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368EC8A7" w14:textId="77777777" w:rsidR="009D7753" w:rsidRPr="009D7753" w:rsidRDefault="009D7753" w:rsidP="009D7753">
            <w:pPr>
              <w:pStyle w:val="BodyText"/>
              <w:rPr>
                <w:rFonts w:ascii="Calibri" w:hAnsi="Calibri"/>
                <w:lang w:val="en-CA"/>
              </w:rPr>
            </w:pPr>
            <w:r w:rsidRPr="009D7753">
              <w:rPr>
                <w:rFonts w:ascii="Calibri" w:hAnsi="Calibri"/>
                <w:lang w:val="en-CA"/>
              </w:rPr>
              <w:t>8</w:t>
            </w:r>
          </w:p>
        </w:tc>
        <w:tc>
          <w:tcPr>
            <w:tcW w:w="0" w:type="auto"/>
            <w:tcMar>
              <w:top w:w="75" w:type="dxa"/>
              <w:left w:w="150" w:type="dxa"/>
              <w:bottom w:w="75" w:type="dxa"/>
              <w:right w:w="150" w:type="dxa"/>
            </w:tcMar>
            <w:vAlign w:val="center"/>
            <w:hideMark/>
          </w:tcPr>
          <w:p w14:paraId="1EB4710F" w14:textId="77777777" w:rsidR="009D7753" w:rsidRPr="009D7753" w:rsidRDefault="009D7753" w:rsidP="009D7753">
            <w:pPr>
              <w:pStyle w:val="BodyText"/>
              <w:rPr>
                <w:rFonts w:ascii="Calibri" w:hAnsi="Calibri"/>
                <w:lang w:val="en-CA"/>
              </w:rPr>
            </w:pPr>
            <w:r w:rsidRPr="009D7753">
              <w:rPr>
                <w:rFonts w:ascii="Calibri" w:hAnsi="Calibri"/>
                <w:lang w:val="en-CA"/>
              </w:rPr>
              <w:t>948</w:t>
            </w:r>
          </w:p>
        </w:tc>
      </w:tr>
      <w:tr w:rsidR="009D7753" w:rsidRPr="009D7753" w14:paraId="61890C98" w14:textId="77777777" w:rsidTr="009D7753">
        <w:tc>
          <w:tcPr>
            <w:tcW w:w="0" w:type="auto"/>
            <w:tcMar>
              <w:top w:w="75" w:type="dxa"/>
              <w:left w:w="150" w:type="dxa"/>
              <w:bottom w:w="75" w:type="dxa"/>
              <w:right w:w="150" w:type="dxa"/>
            </w:tcMar>
            <w:vAlign w:val="center"/>
            <w:hideMark/>
          </w:tcPr>
          <w:p w14:paraId="49423D2B" w14:textId="77777777" w:rsidR="009D7753" w:rsidRPr="009D7753" w:rsidRDefault="009D7753" w:rsidP="009D7753">
            <w:pPr>
              <w:pStyle w:val="BodyText"/>
              <w:rPr>
                <w:rFonts w:ascii="Calibri" w:hAnsi="Calibri"/>
                <w:lang w:val="en-CA"/>
              </w:rPr>
            </w:pPr>
            <w:r w:rsidRPr="009D7753">
              <w:rPr>
                <w:rFonts w:ascii="Calibri" w:hAnsi="Calibri"/>
                <w:lang w:val="en-CA"/>
              </w:rPr>
              <w:t>Padded</w:t>
            </w:r>
          </w:p>
        </w:tc>
        <w:tc>
          <w:tcPr>
            <w:tcW w:w="0" w:type="auto"/>
            <w:tcMar>
              <w:top w:w="75" w:type="dxa"/>
              <w:left w:w="150" w:type="dxa"/>
              <w:bottom w:w="75" w:type="dxa"/>
              <w:right w:w="150" w:type="dxa"/>
            </w:tcMar>
            <w:vAlign w:val="center"/>
            <w:hideMark/>
          </w:tcPr>
          <w:p w14:paraId="0D3166AD"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3B3CBC56"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2411FFA4" w14:textId="77777777" w:rsidR="009D7753" w:rsidRPr="009D7753" w:rsidRDefault="009D7753" w:rsidP="009D7753">
            <w:pPr>
              <w:pStyle w:val="BodyText"/>
              <w:rPr>
                <w:rFonts w:ascii="Calibri" w:hAnsi="Calibri"/>
                <w:lang w:val="en-CA"/>
              </w:rPr>
            </w:pPr>
            <w:r w:rsidRPr="009D7753">
              <w:rPr>
                <w:rFonts w:ascii="Calibri" w:hAnsi="Calibri"/>
                <w:lang w:val="en-CA"/>
              </w:rPr>
              <w:t>1043</w:t>
            </w:r>
          </w:p>
        </w:tc>
      </w:tr>
      <w:tr w:rsidR="009D7753" w:rsidRPr="009D7753" w14:paraId="38AC47B5" w14:textId="77777777" w:rsidTr="009D7753">
        <w:tc>
          <w:tcPr>
            <w:tcW w:w="0" w:type="auto"/>
            <w:tcMar>
              <w:top w:w="75" w:type="dxa"/>
              <w:left w:w="150" w:type="dxa"/>
              <w:bottom w:w="75" w:type="dxa"/>
              <w:right w:w="150" w:type="dxa"/>
            </w:tcMar>
            <w:vAlign w:val="center"/>
            <w:hideMark/>
          </w:tcPr>
          <w:p w14:paraId="61B51123" w14:textId="77777777" w:rsidR="009D7753" w:rsidRPr="009D7753" w:rsidRDefault="009D7753" w:rsidP="009D7753">
            <w:pPr>
              <w:pStyle w:val="BodyText"/>
              <w:rPr>
                <w:rFonts w:ascii="Calibri" w:hAnsi="Calibri"/>
                <w:lang w:val="en-CA"/>
              </w:rPr>
            </w:pPr>
            <w:r w:rsidRPr="009D7753">
              <w:rPr>
                <w:rFonts w:ascii="Calibri" w:hAnsi="Calibri"/>
                <w:lang w:val="en-CA"/>
              </w:rPr>
              <w:lastRenderedPageBreak/>
              <w:t>Padded</w:t>
            </w:r>
          </w:p>
        </w:tc>
        <w:tc>
          <w:tcPr>
            <w:tcW w:w="0" w:type="auto"/>
            <w:tcMar>
              <w:top w:w="75" w:type="dxa"/>
              <w:left w:w="150" w:type="dxa"/>
              <w:bottom w:w="75" w:type="dxa"/>
              <w:right w:w="150" w:type="dxa"/>
            </w:tcMar>
            <w:vAlign w:val="center"/>
            <w:hideMark/>
          </w:tcPr>
          <w:p w14:paraId="7A5F5775"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36AB2B5A" w14:textId="77777777" w:rsidR="009D7753" w:rsidRPr="009D7753" w:rsidRDefault="009D7753" w:rsidP="009D7753">
            <w:pPr>
              <w:pStyle w:val="BodyText"/>
              <w:rPr>
                <w:rFonts w:ascii="Calibri" w:hAnsi="Calibri"/>
                <w:lang w:val="en-CA"/>
              </w:rPr>
            </w:pPr>
            <w:r w:rsidRPr="009D7753">
              <w:rPr>
                <w:rFonts w:ascii="Calibri" w:hAnsi="Calibri"/>
                <w:lang w:val="en-CA"/>
              </w:rPr>
              <w:t>2</w:t>
            </w:r>
          </w:p>
        </w:tc>
        <w:tc>
          <w:tcPr>
            <w:tcW w:w="0" w:type="auto"/>
            <w:tcMar>
              <w:top w:w="75" w:type="dxa"/>
              <w:left w:w="150" w:type="dxa"/>
              <w:bottom w:w="75" w:type="dxa"/>
              <w:right w:w="150" w:type="dxa"/>
            </w:tcMar>
            <w:vAlign w:val="center"/>
            <w:hideMark/>
          </w:tcPr>
          <w:p w14:paraId="5FAADB4F" w14:textId="77777777" w:rsidR="009D7753" w:rsidRPr="009D7753" w:rsidRDefault="009D7753" w:rsidP="009D7753">
            <w:pPr>
              <w:pStyle w:val="BodyText"/>
              <w:rPr>
                <w:rFonts w:ascii="Calibri" w:hAnsi="Calibri"/>
                <w:lang w:val="en-CA"/>
              </w:rPr>
            </w:pPr>
            <w:r w:rsidRPr="009D7753">
              <w:rPr>
                <w:rFonts w:ascii="Calibri" w:hAnsi="Calibri"/>
                <w:lang w:val="en-CA"/>
              </w:rPr>
              <w:t>531</w:t>
            </w:r>
          </w:p>
        </w:tc>
      </w:tr>
      <w:tr w:rsidR="009D7753" w:rsidRPr="009D7753" w14:paraId="60D29C90" w14:textId="77777777" w:rsidTr="009D7753">
        <w:tc>
          <w:tcPr>
            <w:tcW w:w="0" w:type="auto"/>
            <w:tcMar>
              <w:top w:w="75" w:type="dxa"/>
              <w:left w:w="150" w:type="dxa"/>
              <w:bottom w:w="75" w:type="dxa"/>
              <w:right w:w="150" w:type="dxa"/>
            </w:tcMar>
            <w:vAlign w:val="center"/>
            <w:hideMark/>
          </w:tcPr>
          <w:p w14:paraId="4447B4B5" w14:textId="77777777" w:rsidR="009D7753" w:rsidRPr="009D7753" w:rsidRDefault="009D7753" w:rsidP="009D7753">
            <w:pPr>
              <w:pStyle w:val="BodyText"/>
              <w:rPr>
                <w:rFonts w:ascii="Calibri" w:hAnsi="Calibri"/>
                <w:lang w:val="en-CA"/>
              </w:rPr>
            </w:pPr>
            <w:r w:rsidRPr="009D7753">
              <w:rPr>
                <w:rFonts w:ascii="Calibri" w:hAnsi="Calibri"/>
                <w:lang w:val="en-CA"/>
              </w:rPr>
              <w:t>Padded</w:t>
            </w:r>
          </w:p>
        </w:tc>
        <w:tc>
          <w:tcPr>
            <w:tcW w:w="0" w:type="auto"/>
            <w:tcMar>
              <w:top w:w="75" w:type="dxa"/>
              <w:left w:w="150" w:type="dxa"/>
              <w:bottom w:w="75" w:type="dxa"/>
              <w:right w:w="150" w:type="dxa"/>
            </w:tcMar>
            <w:vAlign w:val="center"/>
            <w:hideMark/>
          </w:tcPr>
          <w:p w14:paraId="0DEC6850"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416A6F66" w14:textId="77777777" w:rsidR="009D7753" w:rsidRPr="009D7753" w:rsidRDefault="009D7753" w:rsidP="009D7753">
            <w:pPr>
              <w:pStyle w:val="BodyText"/>
              <w:rPr>
                <w:rFonts w:ascii="Calibri" w:hAnsi="Calibri"/>
                <w:lang w:val="en-CA"/>
              </w:rPr>
            </w:pPr>
            <w:r w:rsidRPr="009D7753">
              <w:rPr>
                <w:rFonts w:ascii="Calibri" w:hAnsi="Calibri"/>
                <w:lang w:val="en-CA"/>
              </w:rPr>
              <w:t>4</w:t>
            </w:r>
          </w:p>
        </w:tc>
        <w:tc>
          <w:tcPr>
            <w:tcW w:w="0" w:type="auto"/>
            <w:tcMar>
              <w:top w:w="75" w:type="dxa"/>
              <w:left w:w="150" w:type="dxa"/>
              <w:bottom w:w="75" w:type="dxa"/>
              <w:right w:w="150" w:type="dxa"/>
            </w:tcMar>
            <w:vAlign w:val="center"/>
            <w:hideMark/>
          </w:tcPr>
          <w:p w14:paraId="2B406796" w14:textId="77777777" w:rsidR="009D7753" w:rsidRPr="009D7753" w:rsidRDefault="009D7753" w:rsidP="009D7753">
            <w:pPr>
              <w:pStyle w:val="BodyText"/>
              <w:rPr>
                <w:rFonts w:ascii="Calibri" w:hAnsi="Calibri"/>
                <w:lang w:val="en-CA"/>
              </w:rPr>
            </w:pPr>
            <w:r w:rsidRPr="009D7753">
              <w:rPr>
                <w:rFonts w:ascii="Calibri" w:hAnsi="Calibri"/>
                <w:lang w:val="en-CA"/>
              </w:rPr>
              <w:t>273</w:t>
            </w:r>
          </w:p>
        </w:tc>
      </w:tr>
      <w:tr w:rsidR="009D7753" w:rsidRPr="009D7753" w14:paraId="2C663E1C" w14:textId="77777777" w:rsidTr="009D7753">
        <w:tc>
          <w:tcPr>
            <w:tcW w:w="0" w:type="auto"/>
            <w:tcMar>
              <w:top w:w="75" w:type="dxa"/>
              <w:left w:w="150" w:type="dxa"/>
              <w:bottom w:w="75" w:type="dxa"/>
              <w:right w:w="150" w:type="dxa"/>
            </w:tcMar>
            <w:vAlign w:val="center"/>
            <w:hideMark/>
          </w:tcPr>
          <w:p w14:paraId="0ACD2D90" w14:textId="77777777" w:rsidR="009D7753" w:rsidRPr="009D7753" w:rsidRDefault="009D7753" w:rsidP="009D7753">
            <w:pPr>
              <w:pStyle w:val="BodyText"/>
              <w:rPr>
                <w:rFonts w:ascii="Calibri" w:hAnsi="Calibri"/>
                <w:lang w:val="en-CA"/>
              </w:rPr>
            </w:pPr>
            <w:r w:rsidRPr="009D7753">
              <w:rPr>
                <w:rFonts w:ascii="Calibri" w:hAnsi="Calibri"/>
                <w:lang w:val="en-CA"/>
              </w:rPr>
              <w:t>Padded</w:t>
            </w:r>
          </w:p>
        </w:tc>
        <w:tc>
          <w:tcPr>
            <w:tcW w:w="0" w:type="auto"/>
            <w:tcMar>
              <w:top w:w="75" w:type="dxa"/>
              <w:left w:w="150" w:type="dxa"/>
              <w:bottom w:w="75" w:type="dxa"/>
              <w:right w:w="150" w:type="dxa"/>
            </w:tcMar>
            <w:vAlign w:val="center"/>
            <w:hideMark/>
          </w:tcPr>
          <w:p w14:paraId="7C599A57"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1483022E" w14:textId="77777777" w:rsidR="009D7753" w:rsidRPr="009D7753" w:rsidRDefault="009D7753" w:rsidP="009D7753">
            <w:pPr>
              <w:pStyle w:val="BodyText"/>
              <w:rPr>
                <w:rFonts w:ascii="Calibri" w:hAnsi="Calibri"/>
                <w:lang w:val="en-CA"/>
              </w:rPr>
            </w:pPr>
            <w:r w:rsidRPr="009D7753">
              <w:rPr>
                <w:rFonts w:ascii="Calibri" w:hAnsi="Calibri"/>
                <w:lang w:val="en-CA"/>
              </w:rPr>
              <w:t>8</w:t>
            </w:r>
          </w:p>
        </w:tc>
        <w:tc>
          <w:tcPr>
            <w:tcW w:w="0" w:type="auto"/>
            <w:tcMar>
              <w:top w:w="75" w:type="dxa"/>
              <w:left w:w="150" w:type="dxa"/>
              <w:bottom w:w="75" w:type="dxa"/>
              <w:right w:w="150" w:type="dxa"/>
            </w:tcMar>
            <w:vAlign w:val="center"/>
            <w:hideMark/>
          </w:tcPr>
          <w:p w14:paraId="00F75AE2" w14:textId="77777777" w:rsidR="009D7753" w:rsidRPr="009D7753" w:rsidRDefault="009D7753" w:rsidP="009D7753">
            <w:pPr>
              <w:pStyle w:val="BodyText"/>
              <w:rPr>
                <w:rFonts w:ascii="Calibri" w:hAnsi="Calibri"/>
                <w:lang w:val="en-CA"/>
              </w:rPr>
            </w:pPr>
            <w:r w:rsidRPr="009D7753">
              <w:rPr>
                <w:rFonts w:ascii="Calibri" w:hAnsi="Calibri"/>
                <w:lang w:val="en-CA"/>
              </w:rPr>
              <w:t>211</w:t>
            </w:r>
          </w:p>
        </w:tc>
      </w:tr>
      <w:tr w:rsidR="009D7753" w:rsidRPr="009D7753" w14:paraId="607D6CEB" w14:textId="77777777" w:rsidTr="009D7753">
        <w:tc>
          <w:tcPr>
            <w:tcW w:w="0" w:type="auto"/>
            <w:tcMar>
              <w:top w:w="75" w:type="dxa"/>
              <w:left w:w="150" w:type="dxa"/>
              <w:bottom w:w="75" w:type="dxa"/>
              <w:right w:w="150" w:type="dxa"/>
            </w:tcMar>
            <w:vAlign w:val="center"/>
            <w:hideMark/>
          </w:tcPr>
          <w:p w14:paraId="69697FE1"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0F5BB990"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4CEA8AE0"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5CDE8ABD" w14:textId="77777777" w:rsidR="009D7753" w:rsidRPr="009D7753" w:rsidRDefault="009D7753" w:rsidP="009D7753">
            <w:pPr>
              <w:pStyle w:val="BodyText"/>
              <w:rPr>
                <w:rFonts w:ascii="Calibri" w:hAnsi="Calibri"/>
                <w:lang w:val="en-CA"/>
              </w:rPr>
            </w:pPr>
            <w:r w:rsidRPr="009D7753">
              <w:rPr>
                <w:rFonts w:ascii="Calibri" w:hAnsi="Calibri"/>
                <w:lang w:val="en-CA"/>
              </w:rPr>
              <w:t>6250</w:t>
            </w:r>
          </w:p>
        </w:tc>
      </w:tr>
      <w:tr w:rsidR="009D7753" w:rsidRPr="009D7753" w14:paraId="6431BD85" w14:textId="77777777" w:rsidTr="009D7753">
        <w:tc>
          <w:tcPr>
            <w:tcW w:w="0" w:type="auto"/>
            <w:tcMar>
              <w:top w:w="75" w:type="dxa"/>
              <w:left w:w="150" w:type="dxa"/>
              <w:bottom w:w="75" w:type="dxa"/>
              <w:right w:w="150" w:type="dxa"/>
            </w:tcMar>
            <w:vAlign w:val="center"/>
            <w:hideMark/>
          </w:tcPr>
          <w:p w14:paraId="46C861AA"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10579EFC"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0C7AF66D" w14:textId="77777777" w:rsidR="009D7753" w:rsidRPr="009D7753" w:rsidRDefault="009D7753" w:rsidP="009D7753">
            <w:pPr>
              <w:pStyle w:val="BodyText"/>
              <w:rPr>
                <w:rFonts w:ascii="Calibri" w:hAnsi="Calibri"/>
                <w:lang w:val="en-CA"/>
              </w:rPr>
            </w:pPr>
            <w:r w:rsidRPr="009D7753">
              <w:rPr>
                <w:rFonts w:ascii="Calibri" w:hAnsi="Calibri"/>
                <w:lang w:val="en-CA"/>
              </w:rPr>
              <w:t>2</w:t>
            </w:r>
          </w:p>
        </w:tc>
        <w:tc>
          <w:tcPr>
            <w:tcW w:w="0" w:type="auto"/>
            <w:tcMar>
              <w:top w:w="75" w:type="dxa"/>
              <w:left w:w="150" w:type="dxa"/>
              <w:bottom w:w="75" w:type="dxa"/>
              <w:right w:w="150" w:type="dxa"/>
            </w:tcMar>
            <w:vAlign w:val="center"/>
            <w:hideMark/>
          </w:tcPr>
          <w:p w14:paraId="644C7502" w14:textId="77777777" w:rsidR="009D7753" w:rsidRPr="009D7753" w:rsidRDefault="009D7753" w:rsidP="009D7753">
            <w:pPr>
              <w:pStyle w:val="BodyText"/>
              <w:rPr>
                <w:rFonts w:ascii="Calibri" w:hAnsi="Calibri"/>
                <w:lang w:val="en-CA"/>
              </w:rPr>
            </w:pPr>
            <w:r w:rsidRPr="009D7753">
              <w:rPr>
                <w:rFonts w:ascii="Calibri" w:hAnsi="Calibri"/>
                <w:lang w:val="en-CA"/>
              </w:rPr>
              <w:t>9040</w:t>
            </w:r>
          </w:p>
        </w:tc>
      </w:tr>
      <w:tr w:rsidR="009D7753" w:rsidRPr="009D7753" w14:paraId="28FB25D5" w14:textId="77777777" w:rsidTr="009D7753">
        <w:tc>
          <w:tcPr>
            <w:tcW w:w="0" w:type="auto"/>
            <w:tcMar>
              <w:top w:w="75" w:type="dxa"/>
              <w:left w:w="150" w:type="dxa"/>
              <w:bottom w:w="75" w:type="dxa"/>
              <w:right w:w="150" w:type="dxa"/>
            </w:tcMar>
            <w:vAlign w:val="center"/>
            <w:hideMark/>
          </w:tcPr>
          <w:p w14:paraId="63407174"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3A4D5CB0"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44E994D8" w14:textId="77777777" w:rsidR="009D7753" w:rsidRPr="009D7753" w:rsidRDefault="009D7753" w:rsidP="009D7753">
            <w:pPr>
              <w:pStyle w:val="BodyText"/>
              <w:rPr>
                <w:rFonts w:ascii="Calibri" w:hAnsi="Calibri"/>
                <w:lang w:val="en-CA"/>
              </w:rPr>
            </w:pPr>
            <w:r w:rsidRPr="009D7753">
              <w:rPr>
                <w:rFonts w:ascii="Calibri" w:hAnsi="Calibri"/>
                <w:lang w:val="en-CA"/>
              </w:rPr>
              <w:t>4</w:t>
            </w:r>
          </w:p>
        </w:tc>
        <w:tc>
          <w:tcPr>
            <w:tcW w:w="0" w:type="auto"/>
            <w:tcMar>
              <w:top w:w="75" w:type="dxa"/>
              <w:left w:w="150" w:type="dxa"/>
              <w:bottom w:w="75" w:type="dxa"/>
              <w:right w:w="150" w:type="dxa"/>
            </w:tcMar>
            <w:vAlign w:val="center"/>
            <w:hideMark/>
          </w:tcPr>
          <w:p w14:paraId="4FFFF231" w14:textId="77777777" w:rsidR="009D7753" w:rsidRPr="009D7753" w:rsidRDefault="009D7753" w:rsidP="009D7753">
            <w:pPr>
              <w:pStyle w:val="BodyText"/>
              <w:rPr>
                <w:rFonts w:ascii="Calibri" w:hAnsi="Calibri"/>
                <w:lang w:val="en-CA"/>
              </w:rPr>
            </w:pPr>
            <w:r w:rsidRPr="009D7753">
              <w:rPr>
                <w:rFonts w:ascii="Calibri" w:hAnsi="Calibri"/>
                <w:lang w:val="en-CA"/>
              </w:rPr>
              <w:t>39812</w:t>
            </w:r>
          </w:p>
        </w:tc>
      </w:tr>
      <w:tr w:rsidR="009D7753" w:rsidRPr="009D7753" w14:paraId="19EC871D" w14:textId="77777777" w:rsidTr="009D7753">
        <w:tc>
          <w:tcPr>
            <w:tcW w:w="0" w:type="auto"/>
            <w:tcMar>
              <w:top w:w="75" w:type="dxa"/>
              <w:left w:w="150" w:type="dxa"/>
              <w:bottom w:w="75" w:type="dxa"/>
              <w:right w:w="150" w:type="dxa"/>
            </w:tcMar>
            <w:vAlign w:val="center"/>
            <w:hideMark/>
          </w:tcPr>
          <w:p w14:paraId="45E722A9"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4F2995C5" w14:textId="77777777" w:rsidR="009D7753" w:rsidRPr="009D7753" w:rsidRDefault="009D7753" w:rsidP="009D7753">
            <w:pPr>
              <w:pStyle w:val="BodyText"/>
              <w:rPr>
                <w:rFonts w:ascii="Calibri" w:hAnsi="Calibri"/>
                <w:lang w:val="en-CA"/>
              </w:rPr>
            </w:pPr>
            <w:r w:rsidRPr="009D7753">
              <w:rPr>
                <w:rFonts w:ascii="Calibri" w:hAnsi="Calibri"/>
                <w:lang w:val="en-CA"/>
              </w:rPr>
              <w:t>-O0</w:t>
            </w:r>
          </w:p>
        </w:tc>
        <w:tc>
          <w:tcPr>
            <w:tcW w:w="0" w:type="auto"/>
            <w:tcMar>
              <w:top w:w="75" w:type="dxa"/>
              <w:left w:w="150" w:type="dxa"/>
              <w:bottom w:w="75" w:type="dxa"/>
              <w:right w:w="150" w:type="dxa"/>
            </w:tcMar>
            <w:vAlign w:val="center"/>
            <w:hideMark/>
          </w:tcPr>
          <w:p w14:paraId="09638162" w14:textId="77777777" w:rsidR="009D7753" w:rsidRPr="009D7753" w:rsidRDefault="009D7753" w:rsidP="009D7753">
            <w:pPr>
              <w:pStyle w:val="BodyText"/>
              <w:rPr>
                <w:rFonts w:ascii="Calibri" w:hAnsi="Calibri"/>
                <w:lang w:val="en-CA"/>
              </w:rPr>
            </w:pPr>
            <w:r w:rsidRPr="009D7753">
              <w:rPr>
                <w:rFonts w:ascii="Calibri" w:hAnsi="Calibri"/>
                <w:lang w:val="en-CA"/>
              </w:rPr>
              <w:t>8</w:t>
            </w:r>
          </w:p>
        </w:tc>
        <w:tc>
          <w:tcPr>
            <w:tcW w:w="0" w:type="auto"/>
            <w:tcMar>
              <w:top w:w="75" w:type="dxa"/>
              <w:left w:w="150" w:type="dxa"/>
              <w:bottom w:w="75" w:type="dxa"/>
              <w:right w:w="150" w:type="dxa"/>
            </w:tcMar>
            <w:vAlign w:val="center"/>
            <w:hideMark/>
          </w:tcPr>
          <w:p w14:paraId="496745C6" w14:textId="77777777" w:rsidR="009D7753" w:rsidRPr="009D7753" w:rsidRDefault="009D7753" w:rsidP="009D7753">
            <w:pPr>
              <w:pStyle w:val="BodyText"/>
              <w:rPr>
                <w:rFonts w:ascii="Calibri" w:hAnsi="Calibri"/>
                <w:lang w:val="en-CA"/>
              </w:rPr>
            </w:pPr>
            <w:r w:rsidRPr="009D7753">
              <w:rPr>
                <w:rFonts w:ascii="Calibri" w:hAnsi="Calibri"/>
                <w:lang w:val="en-CA"/>
              </w:rPr>
              <w:t>75812</w:t>
            </w:r>
          </w:p>
        </w:tc>
      </w:tr>
      <w:tr w:rsidR="009D7753" w:rsidRPr="009D7753" w14:paraId="7F8595EF" w14:textId="77777777" w:rsidTr="009D7753">
        <w:tc>
          <w:tcPr>
            <w:tcW w:w="0" w:type="auto"/>
            <w:tcMar>
              <w:top w:w="75" w:type="dxa"/>
              <w:left w:w="150" w:type="dxa"/>
              <w:bottom w:w="75" w:type="dxa"/>
              <w:right w:w="150" w:type="dxa"/>
            </w:tcMar>
            <w:vAlign w:val="center"/>
            <w:hideMark/>
          </w:tcPr>
          <w:p w14:paraId="22081045"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2A64EB67"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7CA79B11" w14:textId="77777777" w:rsidR="009D7753" w:rsidRPr="009D7753" w:rsidRDefault="009D7753" w:rsidP="009D7753">
            <w:pPr>
              <w:pStyle w:val="BodyText"/>
              <w:rPr>
                <w:rFonts w:ascii="Calibri" w:hAnsi="Calibri"/>
                <w:lang w:val="en-CA"/>
              </w:rPr>
            </w:pPr>
            <w:r w:rsidRPr="009D7753">
              <w:rPr>
                <w:rFonts w:ascii="Calibri" w:hAnsi="Calibri"/>
                <w:lang w:val="en-CA"/>
              </w:rPr>
              <w:t>1</w:t>
            </w:r>
          </w:p>
        </w:tc>
        <w:tc>
          <w:tcPr>
            <w:tcW w:w="0" w:type="auto"/>
            <w:tcMar>
              <w:top w:w="75" w:type="dxa"/>
              <w:left w:w="150" w:type="dxa"/>
              <w:bottom w:w="75" w:type="dxa"/>
              <w:right w:w="150" w:type="dxa"/>
            </w:tcMar>
            <w:vAlign w:val="center"/>
            <w:hideMark/>
          </w:tcPr>
          <w:p w14:paraId="44F4D469" w14:textId="77777777" w:rsidR="009D7753" w:rsidRPr="009D7753" w:rsidRDefault="009D7753" w:rsidP="009D7753">
            <w:pPr>
              <w:pStyle w:val="BodyText"/>
              <w:rPr>
                <w:rFonts w:ascii="Calibri" w:hAnsi="Calibri"/>
                <w:lang w:val="en-CA"/>
              </w:rPr>
            </w:pPr>
            <w:r w:rsidRPr="009D7753">
              <w:rPr>
                <w:rFonts w:ascii="Calibri" w:hAnsi="Calibri"/>
                <w:lang w:val="en-CA"/>
              </w:rPr>
              <w:t>4711</w:t>
            </w:r>
          </w:p>
        </w:tc>
      </w:tr>
      <w:tr w:rsidR="009D7753" w:rsidRPr="009D7753" w14:paraId="68D6765A" w14:textId="77777777" w:rsidTr="009D7753">
        <w:tc>
          <w:tcPr>
            <w:tcW w:w="0" w:type="auto"/>
            <w:tcMar>
              <w:top w:w="75" w:type="dxa"/>
              <w:left w:w="150" w:type="dxa"/>
              <w:bottom w:w="75" w:type="dxa"/>
              <w:right w:w="150" w:type="dxa"/>
            </w:tcMar>
            <w:vAlign w:val="center"/>
            <w:hideMark/>
          </w:tcPr>
          <w:p w14:paraId="42D5F134"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249329A4"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3CB13293" w14:textId="77777777" w:rsidR="009D7753" w:rsidRPr="009D7753" w:rsidRDefault="009D7753" w:rsidP="009D7753">
            <w:pPr>
              <w:pStyle w:val="BodyText"/>
              <w:rPr>
                <w:rFonts w:ascii="Calibri" w:hAnsi="Calibri"/>
                <w:lang w:val="en-CA"/>
              </w:rPr>
            </w:pPr>
            <w:r w:rsidRPr="009D7753">
              <w:rPr>
                <w:rFonts w:ascii="Calibri" w:hAnsi="Calibri"/>
                <w:lang w:val="en-CA"/>
              </w:rPr>
              <w:t>2</w:t>
            </w:r>
          </w:p>
        </w:tc>
        <w:tc>
          <w:tcPr>
            <w:tcW w:w="0" w:type="auto"/>
            <w:tcMar>
              <w:top w:w="75" w:type="dxa"/>
              <w:left w:w="150" w:type="dxa"/>
              <w:bottom w:w="75" w:type="dxa"/>
              <w:right w:w="150" w:type="dxa"/>
            </w:tcMar>
            <w:vAlign w:val="center"/>
            <w:hideMark/>
          </w:tcPr>
          <w:p w14:paraId="74EDFB81" w14:textId="77777777" w:rsidR="009D7753" w:rsidRPr="009D7753" w:rsidRDefault="009D7753" w:rsidP="009D7753">
            <w:pPr>
              <w:pStyle w:val="BodyText"/>
              <w:rPr>
                <w:rFonts w:ascii="Calibri" w:hAnsi="Calibri"/>
                <w:lang w:val="en-CA"/>
              </w:rPr>
            </w:pPr>
            <w:r w:rsidRPr="009D7753">
              <w:rPr>
                <w:rFonts w:ascii="Calibri" w:hAnsi="Calibri"/>
                <w:lang w:val="en-CA"/>
              </w:rPr>
              <w:t>4597</w:t>
            </w:r>
          </w:p>
        </w:tc>
      </w:tr>
      <w:tr w:rsidR="009D7753" w:rsidRPr="009D7753" w14:paraId="4864E0DD" w14:textId="77777777" w:rsidTr="009D7753">
        <w:tc>
          <w:tcPr>
            <w:tcW w:w="0" w:type="auto"/>
            <w:tcMar>
              <w:top w:w="75" w:type="dxa"/>
              <w:left w:w="150" w:type="dxa"/>
              <w:bottom w:w="75" w:type="dxa"/>
              <w:right w:w="150" w:type="dxa"/>
            </w:tcMar>
            <w:vAlign w:val="center"/>
            <w:hideMark/>
          </w:tcPr>
          <w:p w14:paraId="06874985"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0F1C193C"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4400C2D3" w14:textId="77777777" w:rsidR="009D7753" w:rsidRPr="009D7753" w:rsidRDefault="009D7753" w:rsidP="009D7753">
            <w:pPr>
              <w:pStyle w:val="BodyText"/>
              <w:rPr>
                <w:rFonts w:ascii="Calibri" w:hAnsi="Calibri"/>
                <w:lang w:val="en-CA"/>
              </w:rPr>
            </w:pPr>
            <w:r w:rsidRPr="009D7753">
              <w:rPr>
                <w:rFonts w:ascii="Calibri" w:hAnsi="Calibri"/>
                <w:lang w:val="en-CA"/>
              </w:rPr>
              <w:t>4</w:t>
            </w:r>
          </w:p>
        </w:tc>
        <w:tc>
          <w:tcPr>
            <w:tcW w:w="0" w:type="auto"/>
            <w:tcMar>
              <w:top w:w="75" w:type="dxa"/>
              <w:left w:w="150" w:type="dxa"/>
              <w:bottom w:w="75" w:type="dxa"/>
              <w:right w:w="150" w:type="dxa"/>
            </w:tcMar>
            <w:vAlign w:val="center"/>
            <w:hideMark/>
          </w:tcPr>
          <w:p w14:paraId="6C3F030C" w14:textId="77777777" w:rsidR="009D7753" w:rsidRPr="009D7753" w:rsidRDefault="009D7753" w:rsidP="009D7753">
            <w:pPr>
              <w:pStyle w:val="BodyText"/>
              <w:rPr>
                <w:rFonts w:ascii="Calibri" w:hAnsi="Calibri"/>
                <w:lang w:val="en-CA"/>
              </w:rPr>
            </w:pPr>
            <w:r w:rsidRPr="009D7753">
              <w:rPr>
                <w:rFonts w:ascii="Calibri" w:hAnsi="Calibri"/>
                <w:lang w:val="en-CA"/>
              </w:rPr>
              <w:t>32628</w:t>
            </w:r>
          </w:p>
        </w:tc>
      </w:tr>
      <w:tr w:rsidR="009D7753" w:rsidRPr="009D7753" w14:paraId="0DFFD00F" w14:textId="77777777" w:rsidTr="009D7753">
        <w:tc>
          <w:tcPr>
            <w:tcW w:w="0" w:type="auto"/>
            <w:tcMar>
              <w:top w:w="75" w:type="dxa"/>
              <w:left w:w="150" w:type="dxa"/>
              <w:bottom w:w="75" w:type="dxa"/>
              <w:right w:w="150" w:type="dxa"/>
            </w:tcMar>
            <w:vAlign w:val="center"/>
            <w:hideMark/>
          </w:tcPr>
          <w:p w14:paraId="611361B7" w14:textId="77777777" w:rsidR="009D7753" w:rsidRPr="009D7753" w:rsidRDefault="009D7753" w:rsidP="009D7753">
            <w:pPr>
              <w:pStyle w:val="BodyText"/>
              <w:rPr>
                <w:rFonts w:ascii="Calibri" w:hAnsi="Calibri"/>
                <w:lang w:val="en-CA"/>
              </w:rPr>
            </w:pPr>
            <w:r w:rsidRPr="009D7753">
              <w:rPr>
                <w:rFonts w:ascii="Calibri" w:hAnsi="Calibri"/>
                <w:lang w:val="en-CA"/>
              </w:rPr>
              <w:t>Synchronized</w:t>
            </w:r>
          </w:p>
        </w:tc>
        <w:tc>
          <w:tcPr>
            <w:tcW w:w="0" w:type="auto"/>
            <w:tcMar>
              <w:top w:w="75" w:type="dxa"/>
              <w:left w:w="150" w:type="dxa"/>
              <w:bottom w:w="75" w:type="dxa"/>
              <w:right w:w="150" w:type="dxa"/>
            </w:tcMar>
            <w:vAlign w:val="center"/>
            <w:hideMark/>
          </w:tcPr>
          <w:p w14:paraId="3F9884BE" w14:textId="77777777" w:rsidR="009D7753" w:rsidRPr="009D7753" w:rsidRDefault="009D7753" w:rsidP="009D7753">
            <w:pPr>
              <w:pStyle w:val="BodyText"/>
              <w:rPr>
                <w:rFonts w:ascii="Calibri" w:hAnsi="Calibri"/>
                <w:lang w:val="en-CA"/>
              </w:rPr>
            </w:pPr>
            <w:r w:rsidRPr="009D7753">
              <w:rPr>
                <w:rFonts w:ascii="Calibri" w:hAnsi="Calibri"/>
                <w:lang w:val="en-CA"/>
              </w:rPr>
              <w:t>-O3</w:t>
            </w:r>
          </w:p>
        </w:tc>
        <w:tc>
          <w:tcPr>
            <w:tcW w:w="0" w:type="auto"/>
            <w:tcMar>
              <w:top w:w="75" w:type="dxa"/>
              <w:left w:w="150" w:type="dxa"/>
              <w:bottom w:w="75" w:type="dxa"/>
              <w:right w:w="150" w:type="dxa"/>
            </w:tcMar>
            <w:vAlign w:val="center"/>
            <w:hideMark/>
          </w:tcPr>
          <w:p w14:paraId="59295001" w14:textId="77777777" w:rsidR="009D7753" w:rsidRPr="009D7753" w:rsidRDefault="009D7753" w:rsidP="009D7753">
            <w:pPr>
              <w:pStyle w:val="BodyText"/>
              <w:rPr>
                <w:rFonts w:ascii="Calibri" w:hAnsi="Calibri"/>
                <w:lang w:val="en-CA"/>
              </w:rPr>
            </w:pPr>
            <w:r w:rsidRPr="009D7753">
              <w:rPr>
                <w:rFonts w:ascii="Calibri" w:hAnsi="Calibri"/>
                <w:lang w:val="en-CA"/>
              </w:rPr>
              <w:t>8</w:t>
            </w:r>
          </w:p>
        </w:tc>
        <w:tc>
          <w:tcPr>
            <w:tcW w:w="0" w:type="auto"/>
            <w:tcMar>
              <w:top w:w="75" w:type="dxa"/>
              <w:left w:w="150" w:type="dxa"/>
              <w:bottom w:w="75" w:type="dxa"/>
              <w:right w:w="150" w:type="dxa"/>
            </w:tcMar>
            <w:vAlign w:val="center"/>
            <w:hideMark/>
          </w:tcPr>
          <w:p w14:paraId="20EF0E2E" w14:textId="77777777" w:rsidR="009D7753" w:rsidRPr="009D7753" w:rsidRDefault="009D7753" w:rsidP="009D7753">
            <w:pPr>
              <w:pStyle w:val="BodyText"/>
              <w:rPr>
                <w:rFonts w:ascii="Calibri" w:hAnsi="Calibri"/>
                <w:lang w:val="en-CA"/>
              </w:rPr>
            </w:pPr>
            <w:r w:rsidRPr="009D7753">
              <w:rPr>
                <w:rFonts w:ascii="Calibri" w:hAnsi="Calibri"/>
                <w:lang w:val="en-CA"/>
              </w:rPr>
              <w:t>36564</w:t>
            </w:r>
          </w:p>
        </w:tc>
      </w:tr>
    </w:tbl>
    <w:p w14:paraId="060EE100" w14:textId="77777777" w:rsidR="000A307A" w:rsidRPr="009D7753" w:rsidRDefault="000A307A">
      <w:pPr>
        <w:pStyle w:val="BodyText"/>
        <w:rPr>
          <w:rFonts w:ascii="Calibri" w:hAnsi="Calibri"/>
          <w:lang w:val="en-CA"/>
        </w:rPr>
      </w:pPr>
    </w:p>
    <w:p w14:paraId="03DA5F79" w14:textId="77777777" w:rsidR="000A307A" w:rsidRDefault="00000000">
      <w:pPr>
        <w:pStyle w:val="BodyText"/>
        <w:rPr>
          <w:rFonts w:ascii="Calibri" w:hAnsi="Calibri"/>
        </w:rPr>
      </w:pPr>
      <w:r>
        <w:rPr>
          <w:rFonts w:ascii="Calibri" w:hAnsi="Calibri"/>
        </w:rPr>
        <w:t xml:space="preserve">Question: Based on your experimental results, which implementation would you recommend for this application? Justify your answer using the performance data you collected. </w:t>
      </w:r>
    </w:p>
    <w:p w14:paraId="25F7097C" w14:textId="6ED2280B" w:rsidR="000A307A" w:rsidRDefault="00000000">
      <w:pPr>
        <w:pStyle w:val="BodyText"/>
        <w:rPr>
          <w:rFonts w:ascii="Calibri" w:hAnsi="Calibri"/>
        </w:rPr>
      </w:pPr>
      <w:r>
        <w:rPr>
          <w:rFonts w:ascii="Calibri" w:hAnsi="Calibri"/>
        </w:rPr>
        <w:t>Answer:</w:t>
      </w:r>
      <w:r w:rsidR="009D7753">
        <w:rPr>
          <w:rFonts w:ascii="Calibri" w:hAnsi="Calibri"/>
          <w:lang w:val="en-CA"/>
        </w:rPr>
        <w:t xml:space="preserve"> </w:t>
      </w:r>
      <w:r w:rsidR="009D7753" w:rsidRPr="009D7753">
        <w:rPr>
          <w:rFonts w:ascii="Calibri" w:hAnsi="Calibri"/>
        </w:rPr>
        <w:t>I would recommend the padded implementation. It consistently avoided the severe slowdowns seen in the synchronized version and generally matched or slightly outperformed the naive version as thread count increased. In the optimized results, padded reached 531 ms at 2 threads and 273 ms at 4 threads, compared with 533 ms and 279 ms for naive, while synchronized became dramatically slower at higher thread counts because the shared atomic update created a major bottleneck.</w:t>
      </w:r>
    </w:p>
    <w:p w14:paraId="11339FF5" w14:textId="77777777" w:rsidR="000A307A" w:rsidRDefault="00000000">
      <w:pPr>
        <w:pStyle w:val="BodyText"/>
        <w:rPr>
          <w:rFonts w:ascii="Calibri" w:hAnsi="Calibri"/>
          <w:b/>
          <w:bCs/>
        </w:rPr>
      </w:pPr>
      <w:r>
        <w:rPr>
          <w:rFonts w:ascii="Calibri" w:hAnsi="Calibri"/>
          <w:b/>
          <w:bCs/>
        </w:rPr>
        <w:t>Deliverables</w:t>
      </w:r>
    </w:p>
    <w:p w14:paraId="048C3F8B" w14:textId="77777777" w:rsidR="000A307A" w:rsidRDefault="00000000">
      <w:pPr>
        <w:pStyle w:val="BodyText"/>
        <w:rPr>
          <w:rFonts w:ascii="Calibri" w:hAnsi="Calibri"/>
        </w:rPr>
      </w:pPr>
      <w:r>
        <w:rPr>
          <w:rFonts w:ascii="Calibri" w:hAnsi="Calibri"/>
        </w:rPr>
        <w:t>Submit the following through the Blackboard submission link:</w:t>
      </w:r>
    </w:p>
    <w:p w14:paraId="136E5A31" w14:textId="77777777" w:rsidR="000A307A" w:rsidRDefault="00000000">
      <w:pPr>
        <w:pStyle w:val="BodyText"/>
        <w:numPr>
          <w:ilvl w:val="0"/>
          <w:numId w:val="2"/>
        </w:numPr>
      </w:pPr>
      <w:r>
        <w:t>Completed guided lab worksheet.</w:t>
      </w:r>
    </w:p>
    <w:p w14:paraId="0B86C11A" w14:textId="77777777" w:rsidR="000A307A" w:rsidRDefault="00000000">
      <w:pPr>
        <w:pStyle w:val="BodyText"/>
        <w:numPr>
          <w:ilvl w:val="0"/>
          <w:numId w:val="2"/>
        </w:numPr>
      </w:pPr>
      <w:r>
        <w:t>Source code.</w:t>
      </w:r>
    </w:p>
    <w:p w14:paraId="4BAAB7DE" w14:textId="77777777" w:rsidR="000A307A" w:rsidRDefault="00000000">
      <w:pPr>
        <w:pStyle w:val="BodyText"/>
        <w:numPr>
          <w:ilvl w:val="0"/>
          <w:numId w:val="2"/>
        </w:numPr>
      </w:pPr>
      <w:r>
        <w:t>Raw timing data.</w:t>
      </w:r>
    </w:p>
    <w:p w14:paraId="6F5CAD0B" w14:textId="77777777" w:rsidR="000A307A" w:rsidRDefault="00000000">
      <w:pPr>
        <w:pStyle w:val="BodyText"/>
        <w:numPr>
          <w:ilvl w:val="0"/>
          <w:numId w:val="2"/>
        </w:numPr>
      </w:pPr>
      <w:r>
        <w:t>Graphs or visualization files used in your report.</w:t>
      </w:r>
    </w:p>
    <w:p w14:paraId="51676054" w14:textId="77777777" w:rsidR="000A307A" w:rsidRDefault="000A307A">
      <w:pPr>
        <w:pStyle w:val="BodyText"/>
        <w:rPr>
          <w:rFonts w:ascii="Calibri" w:hAnsi="Calibri"/>
        </w:rPr>
      </w:pPr>
    </w:p>
    <w:p w14:paraId="05E74E8F" w14:textId="77777777" w:rsidR="000A307A" w:rsidRDefault="000A307A">
      <w:pPr>
        <w:pStyle w:val="BodyText"/>
        <w:rPr>
          <w:rFonts w:ascii="Calibri" w:hAnsi="Calibri"/>
        </w:rPr>
      </w:pPr>
    </w:p>
    <w:p w14:paraId="15BD87D6" w14:textId="77777777" w:rsidR="000A307A" w:rsidRDefault="000A307A">
      <w:pPr>
        <w:pStyle w:val="BodyText"/>
        <w:rPr>
          <w:rFonts w:ascii="Calibri" w:hAnsi="Calibri"/>
        </w:rPr>
      </w:pPr>
    </w:p>
    <w:p w14:paraId="2310E5F3" w14:textId="77777777" w:rsidR="000A307A" w:rsidRDefault="000A307A">
      <w:pPr>
        <w:pStyle w:val="BodyText"/>
        <w:rPr>
          <w:rFonts w:ascii="Calibri" w:hAnsi="Calibri"/>
        </w:rPr>
      </w:pPr>
    </w:p>
    <w:p w14:paraId="5A526083" w14:textId="77777777" w:rsidR="000A307A" w:rsidRDefault="00000000">
      <w:pPr>
        <w:jc w:val="center"/>
      </w:pPr>
      <w:r>
        <w:rPr>
          <w:rStyle w:val="Strong"/>
          <w:rFonts w:ascii="Calibri" w:hAnsi="Calibri"/>
          <w:b w:val="0"/>
          <w:bCs w:val="0"/>
        </w:rPr>
        <w:t>☆★☆★☆★☆★☆★☆★☆★☆★☆★☆</w:t>
      </w:r>
    </w:p>
    <w:p w14:paraId="254D5523" w14:textId="77777777" w:rsidR="000A307A" w:rsidRDefault="00000000">
      <w:pPr>
        <w:jc w:val="center"/>
      </w:pPr>
      <w:r>
        <w:rPr>
          <w:rStyle w:val="Strong"/>
          <w:rFonts w:ascii="Calibri" w:hAnsi="Calibri"/>
          <w:b w:val="0"/>
          <w:bCs w:val="0"/>
        </w:rPr>
        <w:lastRenderedPageBreak/>
        <w:t xml:space="preserve">          Good Luck!</w:t>
      </w:r>
    </w:p>
    <w:p w14:paraId="22C7E780" w14:textId="77777777" w:rsidR="000A307A" w:rsidRDefault="00000000">
      <w:pPr>
        <w:spacing w:after="160"/>
        <w:jc w:val="center"/>
      </w:pPr>
      <w:r>
        <w:rPr>
          <w:rStyle w:val="Strong"/>
          <w:b w:val="0"/>
          <w:bCs w:val="0"/>
        </w:rPr>
        <w:t>☆★☆★☆★☆★☆★☆★☆★☆★☆★☆</w:t>
      </w:r>
    </w:p>
    <w:sectPr w:rsidR="000A307A">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Andale Sans U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0"/>
    <w:family w:val="swiss"/>
    <w:pitch w:val="variable"/>
  </w:font>
  <w:font w:name="MS PGothic">
    <w:panose1 w:val="020B0600070205080204"/>
    <w:charset w:val="80"/>
    <w:family w:val="swiss"/>
    <w:pitch w:val="variable"/>
    <w:sig w:usb0="E00002FF" w:usb1="6AC7FDFB" w:usb2="08000012" w:usb3="00000000" w:csb0="0002009F" w:csb1="00000000"/>
  </w:font>
  <w:font w:name="Liberation Mono">
    <w:altName w:val="Courier New"/>
    <w:panose1 w:val="020B0604020202020204"/>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scadia Code">
    <w:altName w:val="Calibri"/>
    <w:panose1 w:val="020B0604020202020204"/>
    <w:charset w:val="01"/>
    <w:family w:val="modern"/>
    <w:pitch w:val="fixed"/>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1D5B8B"/>
    <w:multiLevelType w:val="multilevel"/>
    <w:tmpl w:val="7EA88E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C3742B4"/>
    <w:multiLevelType w:val="multilevel"/>
    <w:tmpl w:val="8CC4B9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C865CB7"/>
    <w:multiLevelType w:val="multilevel"/>
    <w:tmpl w:val="21B436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693B49A9"/>
    <w:multiLevelType w:val="multilevel"/>
    <w:tmpl w:val="4B6E26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72557B06"/>
    <w:multiLevelType w:val="multilevel"/>
    <w:tmpl w:val="B0C86E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560022801">
    <w:abstractNumId w:val="0"/>
  </w:num>
  <w:num w:numId="2" w16cid:durableId="981037421">
    <w:abstractNumId w:val="2"/>
  </w:num>
  <w:num w:numId="3" w16cid:durableId="972830212">
    <w:abstractNumId w:val="3"/>
  </w:num>
  <w:num w:numId="4" w16cid:durableId="489250353">
    <w:abstractNumId w:val="4"/>
  </w:num>
  <w:num w:numId="5" w16cid:durableId="1900363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grammar="clean"/>
  <w:defaultTabStop w:val="706"/>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A307A"/>
    <w:rsid w:val="000A307A"/>
    <w:rsid w:val="009D7753"/>
    <w:rsid w:val="00FD796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C3E8A81"/>
  <w15:docId w15:val="{73FD3883-7A8D-BD4C-A968-FCD32724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ndale Sans UI" w:hAnsi="Times New Roman" w:cs="Tahoma"/>
        <w:kern w:val="2"/>
        <w:sz w:val="24"/>
        <w:szCs w:val="24"/>
        <w:lang w:val="de-DE" w:eastAsia="ja-JP"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rPr>
  </w:style>
  <w:style w:type="paragraph" w:styleId="Heading1">
    <w:name w:val="heading 1"/>
    <w:basedOn w:val="Heading"/>
    <w:next w:val="BodyText"/>
    <w:uiPriority w:val="9"/>
    <w:qFormat/>
    <w:pPr>
      <w:outlineLvl w:val="0"/>
    </w:pPr>
    <w:rPr>
      <w:rFonts w:ascii="Liberation Serif" w:eastAsia="MS PGothi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MS PGothi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MS PGothi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MS Gothic" w:hAnsi="Liberation Mono" w:cs="Liberation Mono"/>
    </w:rPr>
  </w:style>
  <w:style w:type="character" w:customStyle="1" w:styleId="NumberingSymbols">
    <w:name w:val="Numbering Symbols"/>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MS Gothic" w:hAnsi="Liberation Mono" w:cs="Liberation Mono"/>
      <w:sz w:val="20"/>
      <w:szCs w:val="20"/>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Numbering123">
    <w:name w:val="Numbering 123"/>
    <w:qFormat/>
  </w:style>
  <w:style w:type="character" w:styleId="Hyperlink">
    <w:name w:val="Hyperlink"/>
    <w:basedOn w:val="DefaultParagraphFont"/>
    <w:uiPriority w:val="99"/>
    <w:unhideWhenUsed/>
    <w:rsid w:val="009D7753"/>
    <w:rPr>
      <w:color w:val="0000EE" w:themeColor="hyperlink"/>
      <w:u w:val="single"/>
    </w:rPr>
  </w:style>
  <w:style w:type="character" w:styleId="UnresolvedMention">
    <w:name w:val="Unresolved Mention"/>
    <w:basedOn w:val="DefaultParagraphFont"/>
    <w:uiPriority w:val="99"/>
    <w:semiHidden/>
    <w:unhideWhenUsed/>
    <w:rsid w:val="009D7753"/>
    <w:rPr>
      <w:color w:val="605E5C"/>
      <w:shd w:val="clear" w:color="auto" w:fill="E1DFDD"/>
    </w:rPr>
  </w:style>
  <w:style w:type="character" w:styleId="HTMLCode">
    <w:name w:val="HTML Code"/>
    <w:basedOn w:val="DefaultParagraphFont"/>
    <w:uiPriority w:val="99"/>
    <w:semiHidden/>
    <w:unhideWhenUsed/>
    <w:rsid w:val="009D77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342739">
      <w:bodyDiv w:val="1"/>
      <w:marLeft w:val="0"/>
      <w:marRight w:val="0"/>
      <w:marTop w:val="0"/>
      <w:marBottom w:val="0"/>
      <w:divBdr>
        <w:top w:val="none" w:sz="0" w:space="0" w:color="auto"/>
        <w:left w:val="none" w:sz="0" w:space="0" w:color="auto"/>
        <w:bottom w:val="none" w:sz="0" w:space="0" w:color="auto"/>
        <w:right w:val="none" w:sz="0" w:space="0" w:color="auto"/>
      </w:divBdr>
    </w:div>
    <w:div w:id="933703305">
      <w:bodyDiv w:val="1"/>
      <w:marLeft w:val="0"/>
      <w:marRight w:val="0"/>
      <w:marTop w:val="0"/>
      <w:marBottom w:val="0"/>
      <w:divBdr>
        <w:top w:val="none" w:sz="0" w:space="0" w:color="auto"/>
        <w:left w:val="none" w:sz="0" w:space="0" w:color="auto"/>
        <w:bottom w:val="none" w:sz="0" w:space="0" w:color="auto"/>
        <w:right w:val="none" w:sz="0" w:space="0" w:color="auto"/>
      </w:divBdr>
    </w:div>
    <w:div w:id="1267422203">
      <w:bodyDiv w:val="1"/>
      <w:marLeft w:val="0"/>
      <w:marRight w:val="0"/>
      <w:marTop w:val="0"/>
      <w:marBottom w:val="0"/>
      <w:divBdr>
        <w:top w:val="none" w:sz="0" w:space="0" w:color="auto"/>
        <w:left w:val="none" w:sz="0" w:space="0" w:color="auto"/>
        <w:bottom w:val="none" w:sz="0" w:space="0" w:color="auto"/>
        <w:right w:val="none" w:sz="0" w:space="0" w:color="auto"/>
      </w:divBdr>
    </w:div>
    <w:div w:id="1300114438">
      <w:bodyDiv w:val="1"/>
      <w:marLeft w:val="0"/>
      <w:marRight w:val="0"/>
      <w:marTop w:val="0"/>
      <w:marBottom w:val="0"/>
      <w:divBdr>
        <w:top w:val="none" w:sz="0" w:space="0" w:color="auto"/>
        <w:left w:val="none" w:sz="0" w:space="0" w:color="auto"/>
        <w:bottom w:val="none" w:sz="0" w:space="0" w:color="auto"/>
        <w:right w:val="none" w:sz="0" w:space="0" w:color="auto"/>
      </w:divBdr>
    </w:div>
    <w:div w:id="1661152941">
      <w:bodyDiv w:val="1"/>
      <w:marLeft w:val="0"/>
      <w:marRight w:val="0"/>
      <w:marTop w:val="0"/>
      <w:marBottom w:val="0"/>
      <w:divBdr>
        <w:top w:val="none" w:sz="0" w:space="0" w:color="auto"/>
        <w:left w:val="none" w:sz="0" w:space="0" w:color="auto"/>
        <w:bottom w:val="none" w:sz="0" w:space="0" w:color="auto"/>
        <w:right w:val="none" w:sz="0" w:space="0" w:color="auto"/>
      </w:divBdr>
    </w:div>
    <w:div w:id="1758400101">
      <w:bodyDiv w:val="1"/>
      <w:marLeft w:val="0"/>
      <w:marRight w:val="0"/>
      <w:marTop w:val="0"/>
      <w:marBottom w:val="0"/>
      <w:divBdr>
        <w:top w:val="none" w:sz="0" w:space="0" w:color="auto"/>
        <w:left w:val="none" w:sz="0" w:space="0" w:color="auto"/>
        <w:bottom w:val="none" w:sz="0" w:space="0" w:color="auto"/>
        <w:right w:val="none" w:sz="0" w:space="0" w:color="auto"/>
      </w:divBdr>
    </w:div>
    <w:div w:id="2106144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6910</TotalTime>
  <Pages>6</Pages>
  <Words>950</Words>
  <Characters>5417</Characters>
  <Application>Microsoft Office Word</Application>
  <DocSecurity>0</DocSecurity>
  <Lines>45</Lines>
  <Paragraphs>12</Paragraphs>
  <ScaleCrop>false</ScaleCrop>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Toan Bach Ma</cp:lastModifiedBy>
  <cp:revision>37</cp:revision>
  <dcterms:created xsi:type="dcterms:W3CDTF">2009-04-16T11:32:00Z</dcterms:created>
  <dcterms:modified xsi:type="dcterms:W3CDTF">2026-07-23T14:22:00Z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