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B985" w14:textId="4CF608D0" w:rsidR="00717D34" w:rsidRDefault="009C2516">
      <w:r>
        <w:t xml:space="preserve">1. </w:t>
      </w:r>
      <w:r>
        <w:t>Healthy relationships: Understanding respect, communication, and boundaries</w:t>
      </w:r>
    </w:p>
    <w:p w14:paraId="04EB60E6" w14:textId="77777777" w:rsidR="009C2516" w:rsidRDefault="009C2516"/>
    <w:p w14:paraId="3CF95252" w14:textId="6BCB10CB" w:rsidR="009C2516" w:rsidRDefault="009C2516">
      <w:hyperlink r:id="rId4" w:history="1">
        <w:r w:rsidRPr="00222F5A">
          <w:rPr>
            <w:rStyle w:val="Hyperlink"/>
          </w:rPr>
          <w:t>https://canadianwomen.org/</w:t>
        </w:r>
      </w:hyperlink>
    </w:p>
    <w:p w14:paraId="1C3E0A6C" w14:textId="77777777" w:rsidR="009C2516" w:rsidRDefault="009C2516"/>
    <w:p w14:paraId="3AB9AFDC" w14:textId="024B3C45" w:rsidR="009C2516" w:rsidRDefault="009C2516">
      <w:r>
        <w:t xml:space="preserve">2. </w:t>
      </w:r>
      <w:r w:rsidR="009A6D22">
        <w:t>Gender stereotypes and their impact on everyday life</w:t>
      </w:r>
    </w:p>
    <w:p w14:paraId="00A749F7" w14:textId="77777777" w:rsidR="009A6D22" w:rsidRDefault="009A6D22"/>
    <w:p w14:paraId="59FE5E3E" w14:textId="01223C35" w:rsidR="009A6D22" w:rsidRDefault="009A6D22">
      <w:hyperlink r:id="rId5" w:history="1">
        <w:r w:rsidRPr="00222F5A">
          <w:rPr>
            <w:rStyle w:val="Hyperlink"/>
          </w:rPr>
          <w:t>https://therepproject.org/</w:t>
        </w:r>
      </w:hyperlink>
    </w:p>
    <w:p w14:paraId="10DE1897" w14:textId="77777777" w:rsidR="009A6D22" w:rsidRDefault="009A6D22"/>
    <w:p w14:paraId="57F725B1" w14:textId="77777777" w:rsidR="006555C6" w:rsidRDefault="009A6D22" w:rsidP="006555C6">
      <w:pPr>
        <w:pStyle w:val="Heading1"/>
        <w:shd w:val="clear" w:color="auto" w:fill="FFFFFF"/>
        <w:spacing w:before="0" w:after="75"/>
        <w:rPr>
          <w:rFonts w:asciiTheme="minorHAnsi" w:eastAsia="Times New Roman" w:hAnsiTheme="minorHAnsi" w:cs="Times New Roman"/>
          <w:color w:val="141412"/>
          <w:kern w:val="36"/>
          <w:sz w:val="24"/>
          <w:szCs w:val="24"/>
          <w14:ligatures w14:val="none"/>
        </w:rPr>
      </w:pPr>
      <w:r w:rsidRPr="006555C6">
        <w:rPr>
          <w:rFonts w:asciiTheme="minorHAnsi" w:hAnsiTheme="minorHAnsi"/>
          <w:sz w:val="24"/>
          <w:szCs w:val="24"/>
        </w:rPr>
        <w:t xml:space="preserve">3. </w:t>
      </w:r>
      <w:r w:rsidR="006555C6" w:rsidRPr="006555C6">
        <w:rPr>
          <w:rFonts w:asciiTheme="minorHAnsi" w:eastAsia="Times New Roman" w:hAnsiTheme="minorHAnsi" w:cs="Times New Roman"/>
          <w:color w:val="141412"/>
          <w:kern w:val="36"/>
          <w:sz w:val="24"/>
          <w:szCs w:val="24"/>
          <w14:ligatures w14:val="none"/>
        </w:rPr>
        <w:t>Lite Reads Review: ‘The Glass Bottle Trick’ by Nalo Hopkinson</w:t>
      </w:r>
    </w:p>
    <w:p w14:paraId="34D9CC9F" w14:textId="25B72078" w:rsidR="006555C6" w:rsidRDefault="006555C6" w:rsidP="006555C6">
      <w:hyperlink r:id="rId6" w:history="1">
        <w:r w:rsidRPr="00222F5A">
          <w:rPr>
            <w:rStyle w:val="Hyperlink"/>
          </w:rPr>
          <w:t>https://thefeministbibliothecary.wordpress.com/2021/02/07/lite-reads-review-the-glass-bottle-trick-by-nalo-hopkinson/</w:t>
        </w:r>
      </w:hyperlink>
    </w:p>
    <w:p w14:paraId="40D506E4" w14:textId="77777777" w:rsidR="006555C6" w:rsidRDefault="006555C6" w:rsidP="006555C6"/>
    <w:p w14:paraId="7E5A4695" w14:textId="4718BAAA" w:rsidR="006555C6" w:rsidRPr="006555C6" w:rsidRDefault="006555C6" w:rsidP="006555C6"/>
    <w:p w14:paraId="1DA1D257" w14:textId="3F6DDB7B" w:rsidR="009A6D22" w:rsidRDefault="009A6D22"/>
    <w:sectPr w:rsidR="009A6D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B5"/>
    <w:rsid w:val="006555C6"/>
    <w:rsid w:val="00660CB5"/>
    <w:rsid w:val="006F3D7C"/>
    <w:rsid w:val="00717D34"/>
    <w:rsid w:val="008623DB"/>
    <w:rsid w:val="009A6D22"/>
    <w:rsid w:val="009C2516"/>
    <w:rsid w:val="00A51F7A"/>
    <w:rsid w:val="00CC68A5"/>
    <w:rsid w:val="00D06B2F"/>
    <w:rsid w:val="00F6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3EF01"/>
  <w15:chartTrackingRefBased/>
  <w15:docId w15:val="{3913001E-C939-0F49-AB66-8FA82FC2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C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5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efeministbibliothecary.wordpress.com/2021/02/07/lite-reads-review-the-glass-bottle-trick-by-nalo-hopkinson/" TargetMode="External"/><Relationship Id="rId5" Type="http://schemas.openxmlformats.org/officeDocument/2006/relationships/hyperlink" Target="https://therepproject.org/" TargetMode="External"/><Relationship Id="rId4" Type="http://schemas.openxmlformats.org/officeDocument/2006/relationships/hyperlink" Target="https://canadianwome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5</cp:revision>
  <dcterms:created xsi:type="dcterms:W3CDTF">2026-06-17T00:50:00Z</dcterms:created>
  <dcterms:modified xsi:type="dcterms:W3CDTF">2026-06-17T01:03:00Z</dcterms:modified>
</cp:coreProperties>
</file>