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b w:val="1"/>
          <w:bCs w:val="1"/>
          <w:sz w:val="48"/>
          <w:szCs w:val="48"/>
          <w:rtl w:val="0"/>
        </w:rPr>
        <w:t xml:space="preserve">LockdIn</w:t>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tl w:val="0"/>
        </w:rPr>
        <w:t xml:space="preserve">Software Requirements Specification (SRS)</w:t>
      </w:r>
      <w:r w:rsidDel="00000000" w:rsidR="00000000" w:rsidRPr="00000000">
        <w:br w:type="page"/>
      </w:r>
      <w:r w:rsidDel="00000000" w:rsidR="00000000" w:rsidRPr="00000000">
        <w:rPr>
          <w:rtl w:val="0"/>
        </w:rPr>
      </w:r>
    </w:p>
    <w:sdt>
      <w:sdtPr>
        <w:id w:val="-1075909937"/>
        <w:docPartObj>
          <w:docPartGallery w:val="Table of Contents"/>
          <w:docPartUnique w:val="1"/>
        </w:docPartObj>
      </w:sdtPr>
      <w:sdtContent>
        <w:p w:rsidR="00000000" w:rsidDel="00000000" w:rsidP="00000000" w:rsidRDefault="00000000" w:rsidRPr="00000000" w14:paraId="00000009">
          <w:pPr>
            <w:widowControl w:val="0"/>
            <w:tabs>
              <w:tab w:val="right" w:leader="none"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00x6cu97vqw">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_heading=h.c00x6cu97vqw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8640"/>
            </w:tabs>
            <w:spacing w:after="0" w:before="60" w:line="240" w:lineRule="auto"/>
            <w:ind w:left="360" w:firstLine="0"/>
            <w:rPr>
              <w:color w:val="000000"/>
              <w:u w:val="none"/>
            </w:rPr>
          </w:pPr>
          <w:hyperlink w:anchor="_heading=h.brpki61tfzn5">
            <w:r w:rsidDel="00000000" w:rsidR="00000000" w:rsidRPr="00000000">
              <w:rPr>
                <w:color w:val="000000"/>
                <w:u w:val="none"/>
                <w:rtl w:val="0"/>
              </w:rPr>
              <w:t xml:space="preserve">1.1 Purpose</w:t>
              <w:tab/>
            </w:r>
          </w:hyperlink>
          <w:r w:rsidDel="00000000" w:rsidR="00000000" w:rsidRPr="00000000">
            <w:fldChar w:fldCharType="begin"/>
            <w:instrText xml:space="preserve"> PAGEREF _heading=h.brpki61tfzn5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640"/>
            </w:tabs>
            <w:spacing w:after="0" w:before="60" w:line="240" w:lineRule="auto"/>
            <w:ind w:left="360" w:firstLine="0"/>
            <w:rPr>
              <w:color w:val="000000"/>
              <w:u w:val="none"/>
            </w:rPr>
          </w:pPr>
          <w:hyperlink w:anchor="_heading=h.1wiyc74fjdt7">
            <w:r w:rsidDel="00000000" w:rsidR="00000000" w:rsidRPr="00000000">
              <w:rPr>
                <w:color w:val="000000"/>
                <w:u w:val="none"/>
                <w:rtl w:val="0"/>
              </w:rPr>
              <w:t xml:space="preserve">1.2 Intended Audience</w:t>
              <w:tab/>
            </w:r>
          </w:hyperlink>
          <w:r w:rsidDel="00000000" w:rsidR="00000000" w:rsidRPr="00000000">
            <w:fldChar w:fldCharType="begin"/>
            <w:instrText xml:space="preserve"> PAGEREF _heading=h.1wiyc74fjdt7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8640"/>
            </w:tabs>
            <w:spacing w:after="0" w:before="60" w:line="240" w:lineRule="auto"/>
            <w:ind w:left="360" w:firstLine="0"/>
            <w:rPr>
              <w:color w:val="000000"/>
              <w:u w:val="none"/>
            </w:rPr>
          </w:pPr>
          <w:hyperlink w:anchor="_heading=h.5gegnzrlou7w">
            <w:r w:rsidDel="00000000" w:rsidR="00000000" w:rsidRPr="00000000">
              <w:rPr>
                <w:color w:val="000000"/>
                <w:u w:val="none"/>
                <w:rtl w:val="0"/>
              </w:rPr>
              <w:t xml:space="preserve">1.3 Scope</w:t>
              <w:tab/>
            </w:r>
          </w:hyperlink>
          <w:r w:rsidDel="00000000" w:rsidR="00000000" w:rsidRPr="00000000">
            <w:fldChar w:fldCharType="begin"/>
            <w:instrText xml:space="preserve"> PAGEREF _heading=h.5gegnzrlou7w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8640"/>
            </w:tabs>
            <w:spacing w:after="0" w:before="60" w:line="240" w:lineRule="auto"/>
            <w:ind w:left="360" w:firstLine="0"/>
            <w:rPr>
              <w:color w:val="000000"/>
              <w:u w:val="none"/>
            </w:rPr>
          </w:pPr>
          <w:hyperlink w:anchor="_heading=h.ypbis8e8teh7">
            <w:r w:rsidDel="00000000" w:rsidR="00000000" w:rsidRPr="00000000">
              <w:rPr>
                <w:color w:val="000000"/>
                <w:u w:val="none"/>
                <w:rtl w:val="0"/>
              </w:rPr>
              <w:t xml:space="preserve">1.4 Definitions, Acronyms, Abbreviations</w:t>
              <w:tab/>
            </w:r>
          </w:hyperlink>
          <w:r w:rsidDel="00000000" w:rsidR="00000000" w:rsidRPr="00000000">
            <w:fldChar w:fldCharType="begin"/>
            <w:instrText xml:space="preserve"> PAGEREF _heading=h.ypbis8e8teh7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640"/>
            </w:tabs>
            <w:spacing w:after="0" w:before="60" w:line="240" w:lineRule="auto"/>
            <w:rPr>
              <w:b w:val="1"/>
              <w:bCs w:val="1"/>
              <w:color w:val="000000"/>
              <w:u w:val="none"/>
            </w:rPr>
          </w:pPr>
          <w:hyperlink w:anchor="_heading=h.96wsr6d3sdm">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_heading=h.96wsr6d3sdm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640"/>
            </w:tabs>
            <w:spacing w:after="0" w:before="60" w:line="240" w:lineRule="auto"/>
            <w:ind w:left="360" w:firstLine="0"/>
            <w:rPr>
              <w:color w:val="000000"/>
              <w:u w:val="none"/>
            </w:rPr>
          </w:pPr>
          <w:hyperlink w:anchor="_heading=h.w4986jz4bqd0">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_heading=h.w4986jz4bqd0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640"/>
            </w:tabs>
            <w:spacing w:after="0" w:before="60" w:line="240" w:lineRule="auto"/>
            <w:ind w:left="360" w:firstLine="0"/>
            <w:rPr>
              <w:color w:val="000000"/>
              <w:u w:val="none"/>
            </w:rPr>
          </w:pPr>
          <w:hyperlink w:anchor="_heading=h.ipujks1e5692">
            <w:r w:rsidDel="00000000" w:rsidR="00000000" w:rsidRPr="00000000">
              <w:rPr>
                <w:color w:val="000000"/>
                <w:u w:val="none"/>
                <w:rtl w:val="0"/>
              </w:rPr>
              <w:t xml:space="preserve">2.2 System Interfaces</w:t>
              <w:tab/>
            </w:r>
          </w:hyperlink>
          <w:r w:rsidDel="00000000" w:rsidR="00000000" w:rsidRPr="00000000">
            <w:fldChar w:fldCharType="begin"/>
            <w:instrText xml:space="preserve"> PAGEREF _heading=h.ipujks1e5692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640"/>
            </w:tabs>
            <w:spacing w:after="0" w:before="60" w:line="240" w:lineRule="auto"/>
            <w:ind w:left="360" w:firstLine="0"/>
            <w:rPr>
              <w:color w:val="000000"/>
              <w:u w:val="none"/>
            </w:rPr>
          </w:pPr>
          <w:hyperlink w:anchor="_heading=h.7clrtlpgq0r5">
            <w:r w:rsidDel="00000000" w:rsidR="00000000" w:rsidRPr="00000000">
              <w:rPr>
                <w:color w:val="000000"/>
                <w:u w:val="none"/>
                <w:rtl w:val="0"/>
              </w:rPr>
              <w:t xml:space="preserve">2.3 User Classes and Characteristics</w:t>
              <w:tab/>
            </w:r>
          </w:hyperlink>
          <w:r w:rsidDel="00000000" w:rsidR="00000000" w:rsidRPr="00000000">
            <w:fldChar w:fldCharType="begin"/>
            <w:instrText xml:space="preserve"> PAGEREF _heading=h.7clrtlpgq0r5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8640"/>
            </w:tabs>
            <w:spacing w:after="0" w:before="60" w:line="240" w:lineRule="auto"/>
            <w:ind w:left="360" w:firstLine="0"/>
            <w:rPr>
              <w:color w:val="000000"/>
              <w:u w:val="none"/>
            </w:rPr>
          </w:pPr>
          <w:hyperlink w:anchor="_heading=h.9q1f286d1hkz">
            <w:r w:rsidDel="00000000" w:rsidR="00000000" w:rsidRPr="00000000">
              <w:rPr>
                <w:color w:val="000000"/>
                <w:u w:val="none"/>
                <w:rtl w:val="0"/>
              </w:rPr>
              <w:t xml:space="preserve">2.4 Operating Environment</w:t>
              <w:tab/>
            </w:r>
          </w:hyperlink>
          <w:r w:rsidDel="00000000" w:rsidR="00000000" w:rsidRPr="00000000">
            <w:fldChar w:fldCharType="begin"/>
            <w:instrText xml:space="preserve"> PAGEREF _heading=h.9q1f286d1hkz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8640"/>
            </w:tabs>
            <w:spacing w:after="0" w:before="60" w:line="240" w:lineRule="auto"/>
            <w:ind w:left="360" w:firstLine="0"/>
            <w:rPr>
              <w:color w:val="000000"/>
              <w:u w:val="none"/>
            </w:rPr>
          </w:pPr>
          <w:hyperlink w:anchor="_heading=h.djgb27osna7o">
            <w:r w:rsidDel="00000000" w:rsidR="00000000" w:rsidRPr="00000000">
              <w:rPr>
                <w:color w:val="000000"/>
                <w:u w:val="none"/>
                <w:rtl w:val="0"/>
              </w:rPr>
              <w:t xml:space="preserve">2.5 Constraints and Assumptions</w:t>
              <w:tab/>
            </w:r>
          </w:hyperlink>
          <w:r w:rsidDel="00000000" w:rsidR="00000000" w:rsidRPr="00000000">
            <w:fldChar w:fldCharType="begin"/>
            <w:instrText xml:space="preserve"> PAGEREF _heading=h.djgb27osna7o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640"/>
            </w:tabs>
            <w:spacing w:after="0" w:before="60" w:line="240" w:lineRule="auto"/>
            <w:ind w:left="360" w:firstLine="0"/>
            <w:rPr>
              <w:color w:val="000000"/>
              <w:u w:val="none"/>
            </w:rPr>
          </w:pPr>
          <w:hyperlink w:anchor="_heading=h.psz6fxq3aag9">
            <w:r w:rsidDel="00000000" w:rsidR="00000000" w:rsidRPr="00000000">
              <w:rPr>
                <w:color w:val="000000"/>
                <w:u w:val="none"/>
                <w:rtl w:val="0"/>
              </w:rPr>
              <w:t xml:space="preserve">2.6 Assumptions and dependencies</w:t>
              <w:tab/>
            </w:r>
          </w:hyperlink>
          <w:r w:rsidDel="00000000" w:rsidR="00000000" w:rsidRPr="00000000">
            <w:fldChar w:fldCharType="begin"/>
            <w:instrText xml:space="preserve"> PAGEREF _heading=h.psz6fxq3aag9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640"/>
            </w:tabs>
            <w:spacing w:after="0" w:before="60" w:line="240" w:lineRule="auto"/>
            <w:rPr>
              <w:b w:val="1"/>
              <w:bCs w:val="1"/>
              <w:color w:val="000000"/>
              <w:u w:val="none"/>
            </w:rPr>
          </w:pPr>
          <w:hyperlink w:anchor="_heading=h.648hax8np4u0">
            <w:r w:rsidDel="00000000" w:rsidR="00000000" w:rsidRPr="00000000">
              <w:rPr>
                <w:b w:val="1"/>
                <w:bCs w:val="1"/>
                <w:color w:val="000000"/>
                <w:u w:val="none"/>
                <w:rtl w:val="0"/>
              </w:rPr>
              <w:t xml:space="preserve">3. System Features</w:t>
              <w:tab/>
            </w:r>
          </w:hyperlink>
          <w:r w:rsidDel="00000000" w:rsidR="00000000" w:rsidRPr="00000000">
            <w:fldChar w:fldCharType="begin"/>
            <w:instrText xml:space="preserve"> PAGEREF _heading=h.648hax8np4u0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640"/>
            </w:tabs>
            <w:spacing w:after="0" w:before="60" w:line="240" w:lineRule="auto"/>
            <w:ind w:left="360" w:firstLine="0"/>
            <w:rPr>
              <w:color w:val="000000"/>
              <w:u w:val="none"/>
            </w:rPr>
          </w:pPr>
          <w:hyperlink w:anchor="_heading=h.izf5mq3a7ngt">
            <w:r w:rsidDel="00000000" w:rsidR="00000000" w:rsidRPr="00000000">
              <w:rPr>
                <w:color w:val="000000"/>
                <w:u w:val="none"/>
                <w:rtl w:val="0"/>
              </w:rPr>
              <w:t xml:space="preserve">3.1 FR-1: User Registration and Login</w:t>
              <w:tab/>
            </w:r>
          </w:hyperlink>
          <w:r w:rsidDel="00000000" w:rsidR="00000000" w:rsidRPr="00000000">
            <w:fldChar w:fldCharType="begin"/>
            <w:instrText xml:space="preserve"> PAGEREF _heading=h.izf5mq3a7ngt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640"/>
            </w:tabs>
            <w:spacing w:after="0" w:before="60" w:line="240" w:lineRule="auto"/>
            <w:ind w:left="360" w:firstLine="0"/>
            <w:rPr>
              <w:color w:val="000000"/>
              <w:u w:val="none"/>
            </w:rPr>
          </w:pPr>
          <w:hyperlink w:anchor="_heading=h.fik4j4a8lltm">
            <w:r w:rsidDel="00000000" w:rsidR="00000000" w:rsidRPr="00000000">
              <w:rPr>
                <w:color w:val="000000"/>
                <w:u w:val="none"/>
                <w:rtl w:val="0"/>
              </w:rPr>
              <w:t xml:space="preserve">3.2 FR-2: App Usage Monitoring and Event Ingestion</w:t>
              <w:tab/>
            </w:r>
          </w:hyperlink>
          <w:r w:rsidDel="00000000" w:rsidR="00000000" w:rsidRPr="00000000">
            <w:fldChar w:fldCharType="begin"/>
            <w:instrText xml:space="preserve"> PAGEREF _heading=h.fik4j4a8lltm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640"/>
            </w:tabs>
            <w:spacing w:after="0" w:before="60" w:line="240" w:lineRule="auto"/>
            <w:ind w:left="360" w:firstLine="0"/>
            <w:rPr>
              <w:color w:val="000000"/>
              <w:u w:val="none"/>
            </w:rPr>
          </w:pPr>
          <w:hyperlink w:anchor="_heading=h.5j6vnnit55wi">
            <w:r w:rsidDel="00000000" w:rsidR="00000000" w:rsidRPr="00000000">
              <w:rPr>
                <w:color w:val="000000"/>
                <w:u w:val="none"/>
                <w:rtl w:val="0"/>
              </w:rPr>
              <w:t xml:space="preserve">3.3 FR-3: Lockdown Mechanism (Android Hard Locks)</w:t>
              <w:tab/>
            </w:r>
          </w:hyperlink>
          <w:r w:rsidDel="00000000" w:rsidR="00000000" w:rsidRPr="00000000">
            <w:fldChar w:fldCharType="begin"/>
            <w:instrText xml:space="preserve"> PAGEREF _heading=h.5j6vnnit55wi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640"/>
            </w:tabs>
            <w:spacing w:after="0" w:before="60" w:line="240" w:lineRule="auto"/>
            <w:ind w:left="360" w:firstLine="0"/>
            <w:rPr>
              <w:color w:val="000000"/>
              <w:u w:val="none"/>
            </w:rPr>
          </w:pPr>
          <w:hyperlink w:anchor="_heading=h.rb5dckajfmuz">
            <w:r w:rsidDel="00000000" w:rsidR="00000000" w:rsidRPr="00000000">
              <w:rPr>
                <w:color w:val="000000"/>
                <w:u w:val="none"/>
                <w:rtl w:val="0"/>
              </w:rPr>
              <w:t xml:space="preserve">3.4 FR-4: Soft Lock /Reminders (IOS)</w:t>
              <w:tab/>
            </w:r>
          </w:hyperlink>
          <w:r w:rsidDel="00000000" w:rsidR="00000000" w:rsidRPr="00000000">
            <w:fldChar w:fldCharType="begin"/>
            <w:instrText xml:space="preserve"> PAGEREF _heading=h.rb5dckajfmuz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40"/>
            </w:tabs>
            <w:spacing w:after="0" w:before="60" w:line="240" w:lineRule="auto"/>
            <w:ind w:left="360" w:firstLine="0"/>
            <w:rPr>
              <w:color w:val="000000"/>
              <w:u w:val="none"/>
            </w:rPr>
          </w:pPr>
          <w:hyperlink w:anchor="_heading=h.m2m28182kdo4">
            <w:r w:rsidDel="00000000" w:rsidR="00000000" w:rsidRPr="00000000">
              <w:rPr>
                <w:color w:val="000000"/>
                <w:u w:val="none"/>
                <w:rtl w:val="0"/>
              </w:rPr>
              <w:t xml:space="preserve">3.5 FR-5: Rule Configuration and Management</w:t>
              <w:tab/>
            </w:r>
          </w:hyperlink>
          <w:r w:rsidDel="00000000" w:rsidR="00000000" w:rsidRPr="00000000">
            <w:fldChar w:fldCharType="begin"/>
            <w:instrText xml:space="preserve"> PAGEREF _heading=h.m2m28182kdo4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ind w:left="360" w:firstLine="0"/>
            <w:rPr>
              <w:color w:val="000000"/>
              <w:u w:val="none"/>
            </w:rPr>
          </w:pPr>
          <w:hyperlink w:anchor="_heading=h.y5q57yxq8yw">
            <w:r w:rsidDel="00000000" w:rsidR="00000000" w:rsidRPr="00000000">
              <w:rPr>
                <w:color w:val="000000"/>
                <w:u w:val="none"/>
                <w:rtl w:val="0"/>
              </w:rPr>
              <w:t xml:space="preserve">3.6 FR-6: Analytics and Dashboard</w:t>
              <w:tab/>
            </w:r>
          </w:hyperlink>
          <w:r w:rsidDel="00000000" w:rsidR="00000000" w:rsidRPr="00000000">
            <w:fldChar w:fldCharType="begin"/>
            <w:instrText xml:space="preserve"> PAGEREF _heading=h.y5q57yxq8yw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ind w:left="360" w:firstLine="0"/>
            <w:rPr>
              <w:color w:val="000000"/>
              <w:u w:val="none"/>
            </w:rPr>
          </w:pPr>
          <w:hyperlink w:anchor="_heading=h.aju5iytjlpa3">
            <w:r w:rsidDel="00000000" w:rsidR="00000000" w:rsidRPr="00000000">
              <w:rPr>
                <w:color w:val="000000"/>
                <w:u w:val="none"/>
                <w:rtl w:val="0"/>
              </w:rPr>
              <w:t xml:space="preserve">3.7 FR-7: Notification and Tone Profiles</w:t>
              <w:tab/>
            </w:r>
          </w:hyperlink>
          <w:r w:rsidDel="00000000" w:rsidR="00000000" w:rsidRPr="00000000">
            <w:fldChar w:fldCharType="begin"/>
            <w:instrText xml:space="preserve"> PAGEREF _heading=h.aju5iytjlpa3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40"/>
            </w:tabs>
            <w:spacing w:after="0" w:before="60" w:line="240" w:lineRule="auto"/>
            <w:ind w:left="360" w:firstLine="0"/>
            <w:rPr>
              <w:color w:val="000000"/>
              <w:u w:val="none"/>
            </w:rPr>
          </w:pPr>
          <w:hyperlink w:anchor="_heading=h.8yaps1sn0qkc">
            <w:r w:rsidDel="00000000" w:rsidR="00000000" w:rsidRPr="00000000">
              <w:rPr>
                <w:color w:val="000000"/>
                <w:u w:val="none"/>
                <w:rtl w:val="0"/>
              </w:rPr>
              <w:t xml:space="preserve">3.8 FR-8: Accountability Contacts and Reporting</w:t>
              <w:tab/>
            </w:r>
          </w:hyperlink>
          <w:r w:rsidDel="00000000" w:rsidR="00000000" w:rsidRPr="00000000">
            <w:fldChar w:fldCharType="begin"/>
            <w:instrText xml:space="preserve"> PAGEREF _heading=h.8yaps1sn0qkc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40"/>
            </w:tabs>
            <w:spacing w:after="0" w:before="60" w:line="240" w:lineRule="auto"/>
            <w:ind w:left="360" w:firstLine="0"/>
            <w:rPr>
              <w:color w:val="000000"/>
              <w:u w:val="none"/>
            </w:rPr>
          </w:pPr>
          <w:hyperlink w:anchor="_heading=h.s8tjozzewpa2">
            <w:r w:rsidDel="00000000" w:rsidR="00000000" w:rsidRPr="00000000">
              <w:rPr>
                <w:color w:val="000000"/>
                <w:u w:val="none"/>
                <w:rtl w:val="0"/>
              </w:rPr>
              <w:t xml:space="preserve">3.9 FR-9: Settings, Export, and Privacy Controls</w:t>
              <w:tab/>
            </w:r>
          </w:hyperlink>
          <w:r w:rsidDel="00000000" w:rsidR="00000000" w:rsidRPr="00000000">
            <w:fldChar w:fldCharType="begin"/>
            <w:instrText xml:space="preserve"> PAGEREF _heading=h.s8tjozzewpa2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640"/>
            </w:tabs>
            <w:spacing w:after="0" w:before="60" w:line="240" w:lineRule="auto"/>
            <w:ind w:left="360" w:firstLine="0"/>
            <w:rPr>
              <w:color w:val="000000"/>
              <w:u w:val="none"/>
            </w:rPr>
          </w:pPr>
          <w:hyperlink w:anchor="_heading=h.iddo80p5rk3z">
            <w:r w:rsidDel="00000000" w:rsidR="00000000" w:rsidRPr="00000000">
              <w:rPr>
                <w:color w:val="000000"/>
                <w:u w:val="none"/>
                <w:rtl w:val="0"/>
              </w:rPr>
              <w:t xml:space="preserve">3.10 FR-10: Background Jobs and Scheduled Summaries</w:t>
              <w:tab/>
            </w:r>
          </w:hyperlink>
          <w:r w:rsidDel="00000000" w:rsidR="00000000" w:rsidRPr="00000000">
            <w:fldChar w:fldCharType="begin"/>
            <w:instrText xml:space="preserve"> PAGEREF _heading=h.iddo80p5rk3z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640"/>
            </w:tabs>
            <w:spacing w:after="0" w:before="60" w:line="240" w:lineRule="auto"/>
            <w:rPr>
              <w:b w:val="1"/>
              <w:bCs w:val="1"/>
              <w:color w:val="000000"/>
              <w:u w:val="none"/>
            </w:rPr>
          </w:pPr>
          <w:hyperlink w:anchor="_heading=h.h48eg1kraxtf">
            <w:r w:rsidDel="00000000" w:rsidR="00000000" w:rsidRPr="00000000">
              <w:rPr>
                <w:b w:val="1"/>
                <w:bCs w:val="1"/>
                <w:color w:val="000000"/>
                <w:u w:val="none"/>
                <w:rtl w:val="0"/>
              </w:rPr>
              <w:t xml:space="preserve">4. External Interface Requirements</w:t>
              <w:tab/>
            </w:r>
          </w:hyperlink>
          <w:r w:rsidDel="00000000" w:rsidR="00000000" w:rsidRPr="00000000">
            <w:fldChar w:fldCharType="begin"/>
            <w:instrText xml:space="preserve"> PAGEREF _heading=h.h48eg1kraxtf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640"/>
            </w:tabs>
            <w:spacing w:after="0" w:before="60" w:line="240" w:lineRule="auto"/>
            <w:ind w:left="360" w:firstLine="0"/>
            <w:rPr>
              <w:color w:val="000000"/>
              <w:u w:val="none"/>
            </w:rPr>
          </w:pPr>
          <w:hyperlink w:anchor="_heading=h.f6xma7s8ugh6">
            <w:r w:rsidDel="00000000" w:rsidR="00000000" w:rsidRPr="00000000">
              <w:rPr>
                <w:color w:val="000000"/>
                <w:u w:val="none"/>
                <w:rtl w:val="0"/>
              </w:rPr>
              <w:t xml:space="preserve">4.1 User Interfaces</w:t>
              <w:tab/>
            </w:r>
          </w:hyperlink>
          <w:r w:rsidDel="00000000" w:rsidR="00000000" w:rsidRPr="00000000">
            <w:fldChar w:fldCharType="begin"/>
            <w:instrText xml:space="preserve"> PAGEREF _heading=h.f6xma7s8ugh6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640"/>
            </w:tabs>
            <w:spacing w:after="0" w:before="60" w:line="240" w:lineRule="auto"/>
            <w:ind w:left="360" w:firstLine="0"/>
            <w:rPr>
              <w:color w:val="000000"/>
              <w:u w:val="none"/>
            </w:rPr>
          </w:pPr>
          <w:hyperlink w:anchor="_heading=h.lykw0ujwjtfv">
            <w:r w:rsidDel="00000000" w:rsidR="00000000" w:rsidRPr="00000000">
              <w:rPr>
                <w:color w:val="000000"/>
                <w:u w:val="none"/>
                <w:rtl w:val="0"/>
              </w:rPr>
              <w:t xml:space="preserve">4.2 APIs</w:t>
              <w:tab/>
            </w:r>
          </w:hyperlink>
          <w:r w:rsidDel="00000000" w:rsidR="00000000" w:rsidRPr="00000000">
            <w:fldChar w:fldCharType="begin"/>
            <w:instrText xml:space="preserve"> PAGEREF _heading=h.lykw0ujwjtfv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640"/>
            </w:tabs>
            <w:spacing w:after="0" w:before="60" w:line="240" w:lineRule="auto"/>
            <w:ind w:left="360" w:firstLine="0"/>
            <w:rPr>
              <w:color w:val="000000"/>
              <w:u w:val="none"/>
            </w:rPr>
          </w:pPr>
          <w:hyperlink w:anchor="_heading=h.op8n85yqy12t">
            <w:r w:rsidDel="00000000" w:rsidR="00000000" w:rsidRPr="00000000">
              <w:rPr>
                <w:color w:val="000000"/>
                <w:u w:val="none"/>
                <w:rtl w:val="0"/>
              </w:rPr>
              <w:t xml:space="preserve">4.3 Hardware Interfaces</w:t>
              <w:tab/>
            </w:r>
          </w:hyperlink>
          <w:r w:rsidDel="00000000" w:rsidR="00000000" w:rsidRPr="00000000">
            <w:fldChar w:fldCharType="begin"/>
            <w:instrText xml:space="preserve"> PAGEREF _heading=h.op8n85yqy12t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640"/>
            </w:tabs>
            <w:spacing w:after="0" w:before="60" w:line="240" w:lineRule="auto"/>
            <w:ind w:left="360" w:firstLine="0"/>
            <w:rPr>
              <w:color w:val="000000"/>
              <w:u w:val="none"/>
            </w:rPr>
          </w:pPr>
          <w:hyperlink w:anchor="_heading=h.32i99x37dcas">
            <w:r w:rsidDel="00000000" w:rsidR="00000000" w:rsidRPr="00000000">
              <w:rPr>
                <w:color w:val="000000"/>
                <w:u w:val="none"/>
                <w:rtl w:val="0"/>
              </w:rPr>
              <w:t xml:space="preserve">4.4 Communication Interfaces</w:t>
              <w:tab/>
            </w:r>
          </w:hyperlink>
          <w:r w:rsidDel="00000000" w:rsidR="00000000" w:rsidRPr="00000000">
            <w:fldChar w:fldCharType="begin"/>
            <w:instrText xml:space="preserve"> PAGEREF _heading=h.32i99x37dcas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640"/>
            </w:tabs>
            <w:spacing w:after="0" w:before="60" w:line="240" w:lineRule="auto"/>
            <w:rPr>
              <w:b w:val="1"/>
              <w:bCs w:val="1"/>
              <w:color w:val="000000"/>
              <w:u w:val="none"/>
            </w:rPr>
          </w:pPr>
          <w:hyperlink w:anchor="_heading=h.1yjjfbmf6rvk">
            <w:r w:rsidDel="00000000" w:rsidR="00000000" w:rsidRPr="00000000">
              <w:rPr>
                <w:b w:val="1"/>
                <w:bCs w:val="1"/>
                <w:color w:val="000000"/>
                <w:u w:val="none"/>
                <w:rtl w:val="0"/>
              </w:rPr>
              <w:t xml:space="preserve">5. Non-functional Requirements</w:t>
              <w:tab/>
            </w:r>
          </w:hyperlink>
          <w:r w:rsidDel="00000000" w:rsidR="00000000" w:rsidRPr="00000000">
            <w:fldChar w:fldCharType="begin"/>
            <w:instrText xml:space="preserve"> PAGEREF _heading=h.1yjjfbmf6rvk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640"/>
            </w:tabs>
            <w:spacing w:after="0" w:before="60" w:line="240" w:lineRule="auto"/>
            <w:ind w:left="360" w:firstLine="0"/>
            <w:rPr>
              <w:color w:val="000000"/>
              <w:u w:val="none"/>
            </w:rPr>
          </w:pPr>
          <w:hyperlink w:anchor="_heading=h.uy65nkt1fimi">
            <w:r w:rsidDel="00000000" w:rsidR="00000000" w:rsidRPr="00000000">
              <w:rPr>
                <w:color w:val="000000"/>
                <w:u w:val="none"/>
                <w:rtl w:val="0"/>
              </w:rPr>
              <w:t xml:space="preserve">5.1 Performance</w:t>
              <w:tab/>
            </w:r>
          </w:hyperlink>
          <w:r w:rsidDel="00000000" w:rsidR="00000000" w:rsidRPr="00000000">
            <w:fldChar w:fldCharType="begin"/>
            <w:instrText xml:space="preserve"> PAGEREF _heading=h.uy65nkt1fimi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640"/>
            </w:tabs>
            <w:spacing w:after="0" w:before="60" w:line="240" w:lineRule="auto"/>
            <w:ind w:left="360" w:firstLine="0"/>
            <w:rPr>
              <w:color w:val="000000"/>
              <w:u w:val="none"/>
            </w:rPr>
          </w:pPr>
          <w:hyperlink w:anchor="_heading=h.h2tbqxpfkvl7">
            <w:r w:rsidDel="00000000" w:rsidR="00000000" w:rsidRPr="00000000">
              <w:rPr>
                <w:color w:val="000000"/>
                <w:u w:val="none"/>
                <w:rtl w:val="0"/>
              </w:rPr>
              <w:t xml:space="preserve">5.2 Reliability &amp; Availability</w:t>
              <w:tab/>
            </w:r>
          </w:hyperlink>
          <w:r w:rsidDel="00000000" w:rsidR="00000000" w:rsidRPr="00000000">
            <w:fldChar w:fldCharType="begin"/>
            <w:instrText xml:space="preserve"> PAGEREF _heading=h.h2tbqxpfkvl7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640"/>
            </w:tabs>
            <w:spacing w:after="0" w:before="60" w:line="240" w:lineRule="auto"/>
            <w:ind w:left="360" w:firstLine="0"/>
            <w:rPr>
              <w:color w:val="000000"/>
              <w:u w:val="none"/>
            </w:rPr>
          </w:pPr>
          <w:hyperlink w:anchor="_heading=h.hzfejmfytp3">
            <w:r w:rsidDel="00000000" w:rsidR="00000000" w:rsidRPr="00000000">
              <w:rPr>
                <w:color w:val="000000"/>
                <w:u w:val="none"/>
                <w:rtl w:val="0"/>
              </w:rPr>
              <w:t xml:space="preserve">5.3 Security &amp; Privacy</w:t>
              <w:tab/>
            </w:r>
          </w:hyperlink>
          <w:r w:rsidDel="00000000" w:rsidR="00000000" w:rsidRPr="00000000">
            <w:fldChar w:fldCharType="begin"/>
            <w:instrText xml:space="preserve"> PAGEREF _heading=h.hzfejmfytp3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640"/>
            </w:tabs>
            <w:spacing w:after="0" w:before="60" w:line="240" w:lineRule="auto"/>
            <w:ind w:left="360" w:firstLine="0"/>
            <w:rPr>
              <w:color w:val="000000"/>
              <w:u w:val="none"/>
            </w:rPr>
          </w:pPr>
          <w:hyperlink w:anchor="_heading=h.9i6g9aq7vg8z">
            <w:r w:rsidDel="00000000" w:rsidR="00000000" w:rsidRPr="00000000">
              <w:rPr>
                <w:color w:val="000000"/>
                <w:u w:val="none"/>
                <w:rtl w:val="0"/>
              </w:rPr>
              <w:t xml:space="preserve">5.4 Usability &amp; Accessibility</w:t>
              <w:tab/>
            </w:r>
          </w:hyperlink>
          <w:r w:rsidDel="00000000" w:rsidR="00000000" w:rsidRPr="00000000">
            <w:fldChar w:fldCharType="begin"/>
            <w:instrText xml:space="preserve"> PAGEREF _heading=h.9i6g9aq7vg8z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640"/>
            </w:tabs>
            <w:spacing w:after="0" w:before="60" w:line="240" w:lineRule="auto"/>
            <w:ind w:left="360" w:firstLine="0"/>
            <w:rPr>
              <w:color w:val="000000"/>
              <w:u w:val="none"/>
            </w:rPr>
          </w:pPr>
          <w:hyperlink w:anchor="_heading=h.mycku4lv9moy">
            <w:r w:rsidDel="00000000" w:rsidR="00000000" w:rsidRPr="00000000">
              <w:rPr>
                <w:color w:val="000000"/>
                <w:u w:val="none"/>
                <w:rtl w:val="0"/>
              </w:rPr>
              <w:t xml:space="preserve">5.5 Portability &amp; Compatibility</w:t>
              <w:tab/>
            </w:r>
          </w:hyperlink>
          <w:r w:rsidDel="00000000" w:rsidR="00000000" w:rsidRPr="00000000">
            <w:fldChar w:fldCharType="begin"/>
            <w:instrText xml:space="preserve"> PAGEREF _heading=h.mycku4lv9moy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640"/>
            </w:tabs>
            <w:spacing w:after="0" w:before="60" w:line="240" w:lineRule="auto"/>
            <w:ind w:left="360" w:firstLine="0"/>
            <w:rPr>
              <w:color w:val="000000"/>
              <w:u w:val="none"/>
            </w:rPr>
          </w:pPr>
          <w:hyperlink w:anchor="_heading=h.9hq1uc80b4se">
            <w:r w:rsidDel="00000000" w:rsidR="00000000" w:rsidRPr="00000000">
              <w:rPr>
                <w:color w:val="000000"/>
                <w:u w:val="none"/>
                <w:rtl w:val="0"/>
              </w:rPr>
              <w:t xml:space="preserve">5.6 Maintainability &amp; Testability</w:t>
              <w:tab/>
            </w:r>
          </w:hyperlink>
          <w:r w:rsidDel="00000000" w:rsidR="00000000" w:rsidRPr="00000000">
            <w:fldChar w:fldCharType="begin"/>
            <w:instrText xml:space="preserve"> PAGEREF _heading=h.9hq1uc80b4se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640"/>
            </w:tabs>
            <w:spacing w:after="0" w:before="60" w:line="240" w:lineRule="auto"/>
            <w:ind w:left="360" w:firstLine="0"/>
            <w:rPr>
              <w:color w:val="000000"/>
              <w:u w:val="none"/>
            </w:rPr>
          </w:pPr>
          <w:hyperlink w:anchor="_heading=h.n10hw9gp0a2c">
            <w:r w:rsidDel="00000000" w:rsidR="00000000" w:rsidRPr="00000000">
              <w:rPr>
                <w:color w:val="000000"/>
                <w:u w:val="none"/>
                <w:rtl w:val="0"/>
              </w:rPr>
              <w:t xml:space="preserve">5.7 Scalability</w:t>
              <w:tab/>
            </w:r>
          </w:hyperlink>
          <w:r w:rsidDel="00000000" w:rsidR="00000000" w:rsidRPr="00000000">
            <w:fldChar w:fldCharType="begin"/>
            <w:instrText xml:space="preserve"> PAGEREF _heading=h.n10hw9gp0a2c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640"/>
            </w:tabs>
            <w:spacing w:after="0" w:before="60" w:line="240" w:lineRule="auto"/>
            <w:rPr>
              <w:b w:val="1"/>
              <w:bCs w:val="1"/>
              <w:color w:val="000000"/>
              <w:u w:val="none"/>
            </w:rPr>
          </w:pPr>
          <w:hyperlink w:anchor="_heading=h.wr49ursw39u4">
            <w:r w:rsidDel="00000000" w:rsidR="00000000" w:rsidRPr="00000000">
              <w:rPr>
                <w:b w:val="1"/>
                <w:bCs w:val="1"/>
                <w:color w:val="000000"/>
                <w:u w:val="none"/>
                <w:rtl w:val="0"/>
              </w:rPr>
              <w:t xml:space="preserve">6. Data Requirements</w:t>
              <w:tab/>
            </w:r>
          </w:hyperlink>
          <w:r w:rsidDel="00000000" w:rsidR="00000000" w:rsidRPr="00000000">
            <w:fldChar w:fldCharType="begin"/>
            <w:instrText xml:space="preserve"> PAGEREF _heading=h.wr49ursw39u4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640"/>
            </w:tabs>
            <w:spacing w:after="0" w:before="60" w:line="240" w:lineRule="auto"/>
            <w:ind w:left="360" w:firstLine="0"/>
            <w:rPr>
              <w:color w:val="000000"/>
              <w:u w:val="none"/>
            </w:rPr>
          </w:pPr>
          <w:hyperlink w:anchor="_heading=h.5v12ayw57v4d">
            <w:r w:rsidDel="00000000" w:rsidR="00000000" w:rsidRPr="00000000">
              <w:rPr>
                <w:color w:val="000000"/>
                <w:u w:val="none"/>
                <w:rtl w:val="0"/>
              </w:rPr>
              <w:t xml:space="preserve">Data elements</w:t>
              <w:tab/>
            </w:r>
          </w:hyperlink>
          <w:r w:rsidDel="00000000" w:rsidR="00000000" w:rsidRPr="00000000">
            <w:fldChar w:fldCharType="begin"/>
            <w:instrText xml:space="preserve"> PAGEREF _heading=h.5v12ayw57v4d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640"/>
            </w:tabs>
            <w:spacing w:after="0" w:before="60" w:line="240" w:lineRule="auto"/>
            <w:ind w:left="360" w:firstLine="0"/>
            <w:rPr>
              <w:color w:val="000000"/>
              <w:u w:val="none"/>
            </w:rPr>
          </w:pPr>
          <w:hyperlink w:anchor="_heading=h.2jqslxpxt1q8">
            <w:r w:rsidDel="00000000" w:rsidR="00000000" w:rsidRPr="00000000">
              <w:rPr>
                <w:color w:val="000000"/>
                <w:u w:val="none"/>
                <w:rtl w:val="0"/>
              </w:rPr>
              <w:t xml:space="preserve">Retention &amp; anonymization:</w:t>
              <w:tab/>
            </w:r>
          </w:hyperlink>
          <w:r w:rsidDel="00000000" w:rsidR="00000000" w:rsidRPr="00000000">
            <w:fldChar w:fldCharType="begin"/>
            <w:instrText xml:space="preserve"> PAGEREF _heading=h.2jqslxpxt1q8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640"/>
            </w:tabs>
            <w:spacing w:after="0" w:before="60" w:line="240" w:lineRule="auto"/>
            <w:rPr>
              <w:b w:val="1"/>
              <w:bCs w:val="1"/>
              <w:color w:val="000000"/>
              <w:u w:val="none"/>
            </w:rPr>
          </w:pPr>
          <w:hyperlink w:anchor="_heading=h.sbzuot2f9q5z">
            <w:r w:rsidDel="00000000" w:rsidR="00000000" w:rsidRPr="00000000">
              <w:rPr>
                <w:b w:val="1"/>
                <w:bCs w:val="1"/>
                <w:color w:val="000000"/>
                <w:u w:val="none"/>
                <w:rtl w:val="0"/>
              </w:rPr>
              <w:t xml:space="preserve">7. Use Cases</w:t>
              <w:tab/>
            </w:r>
          </w:hyperlink>
          <w:r w:rsidDel="00000000" w:rsidR="00000000" w:rsidRPr="00000000">
            <w:fldChar w:fldCharType="begin"/>
            <w:instrText xml:space="preserve"> PAGEREF _heading=h.sbzuot2f9q5z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640"/>
            </w:tabs>
            <w:spacing w:after="0" w:before="60" w:line="240" w:lineRule="auto"/>
            <w:ind w:left="360" w:firstLine="0"/>
            <w:rPr>
              <w:color w:val="000000"/>
              <w:u w:val="none"/>
            </w:rPr>
          </w:pPr>
          <w:hyperlink w:anchor="_heading=h.6zjxsc8yxv52">
            <w:r w:rsidDel="00000000" w:rsidR="00000000" w:rsidRPr="00000000">
              <w:rPr>
                <w:color w:val="000000"/>
                <w:u w:val="none"/>
                <w:rtl w:val="0"/>
              </w:rPr>
              <w:t xml:space="preserve">Use Case UC-01: Onboard &amp; Grant Permissions</w:t>
              <w:tab/>
            </w:r>
          </w:hyperlink>
          <w:r w:rsidDel="00000000" w:rsidR="00000000" w:rsidRPr="00000000">
            <w:fldChar w:fldCharType="begin"/>
            <w:instrText xml:space="preserve"> PAGEREF _heading=h.6zjxsc8yxv52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640"/>
            </w:tabs>
            <w:spacing w:after="0" w:before="60" w:line="240" w:lineRule="auto"/>
            <w:ind w:left="360" w:firstLine="0"/>
            <w:rPr>
              <w:color w:val="000000"/>
              <w:u w:val="none"/>
            </w:rPr>
          </w:pPr>
          <w:hyperlink w:anchor="_heading=h.qj0brwe571kt">
            <w:r w:rsidDel="00000000" w:rsidR="00000000" w:rsidRPr="00000000">
              <w:rPr>
                <w:color w:val="000000"/>
                <w:u w:val="none"/>
                <w:rtl w:val="0"/>
              </w:rPr>
              <w:t xml:space="preserve">Use Case UC-02: Create Lockdown Rule</w:t>
              <w:tab/>
            </w:r>
          </w:hyperlink>
          <w:r w:rsidDel="00000000" w:rsidR="00000000" w:rsidRPr="00000000">
            <w:fldChar w:fldCharType="begin"/>
            <w:instrText xml:space="preserve"> PAGEREF _heading=h.qj0brwe571kt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640"/>
            </w:tabs>
            <w:spacing w:after="0" w:before="60" w:line="240" w:lineRule="auto"/>
            <w:ind w:left="360" w:firstLine="0"/>
            <w:rPr>
              <w:color w:val="000000"/>
              <w:u w:val="none"/>
            </w:rPr>
          </w:pPr>
          <w:hyperlink w:anchor="_heading=h.voredjzzxpm">
            <w:r w:rsidDel="00000000" w:rsidR="00000000" w:rsidRPr="00000000">
              <w:rPr>
                <w:color w:val="000000"/>
                <w:u w:val="none"/>
                <w:rtl w:val="0"/>
              </w:rPr>
              <w:t xml:space="preserve">Use Case UC-03: Usage Event Ingestion</w:t>
              <w:tab/>
            </w:r>
          </w:hyperlink>
          <w:r w:rsidDel="00000000" w:rsidR="00000000" w:rsidRPr="00000000">
            <w:fldChar w:fldCharType="begin"/>
            <w:instrText xml:space="preserve"> PAGEREF _heading=h.voredjzzxpm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640"/>
            </w:tabs>
            <w:spacing w:after="0" w:before="60" w:line="240" w:lineRule="auto"/>
            <w:ind w:left="360" w:firstLine="0"/>
            <w:rPr>
              <w:color w:val="000000"/>
              <w:u w:val="none"/>
            </w:rPr>
          </w:pPr>
          <w:hyperlink w:anchor="_heading=h.qakex2qqi5hh">
            <w:r w:rsidDel="00000000" w:rsidR="00000000" w:rsidRPr="00000000">
              <w:rPr>
                <w:color w:val="000000"/>
                <w:u w:val="none"/>
                <w:rtl w:val="0"/>
              </w:rPr>
              <w:t xml:space="preserve">Use Case UC-04: Evaluate Limits &amp; Enforce</w:t>
              <w:tab/>
            </w:r>
          </w:hyperlink>
          <w:r w:rsidDel="00000000" w:rsidR="00000000" w:rsidRPr="00000000">
            <w:fldChar w:fldCharType="begin"/>
            <w:instrText xml:space="preserve"> PAGEREF _heading=h.qakex2qqi5hh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640"/>
            </w:tabs>
            <w:spacing w:after="0" w:before="60" w:line="240" w:lineRule="auto"/>
            <w:ind w:left="360" w:firstLine="0"/>
            <w:rPr>
              <w:color w:val="000000"/>
              <w:u w:val="none"/>
            </w:rPr>
          </w:pPr>
          <w:hyperlink w:anchor="_heading=h.13gyj2ms5wbr">
            <w:r w:rsidDel="00000000" w:rsidR="00000000" w:rsidRPr="00000000">
              <w:rPr>
                <w:color w:val="000000"/>
                <w:u w:val="none"/>
                <w:rtl w:val="0"/>
              </w:rPr>
              <w:t xml:space="preserve">Use Case UC-05: Send Accountability Report</w:t>
              <w:tab/>
            </w:r>
          </w:hyperlink>
          <w:r w:rsidDel="00000000" w:rsidR="00000000" w:rsidRPr="00000000">
            <w:fldChar w:fldCharType="begin"/>
            <w:instrText xml:space="preserve"> PAGEREF _heading=h.13gyj2ms5wbr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640"/>
            </w:tabs>
            <w:spacing w:after="0" w:before="60" w:line="240" w:lineRule="auto"/>
            <w:rPr>
              <w:b w:val="1"/>
              <w:bCs w:val="1"/>
              <w:color w:val="000000"/>
              <w:u w:val="none"/>
            </w:rPr>
          </w:pPr>
          <w:hyperlink w:anchor="_heading=h.1i19xawgquk3">
            <w:r w:rsidDel="00000000" w:rsidR="00000000" w:rsidRPr="00000000">
              <w:rPr>
                <w:b w:val="1"/>
                <w:bCs w:val="1"/>
                <w:color w:val="000000"/>
                <w:u w:val="none"/>
                <w:rtl w:val="0"/>
              </w:rPr>
              <w:t xml:space="preserve">8. Work Breakdown Structure</w:t>
              <w:tab/>
            </w:r>
          </w:hyperlink>
          <w:r w:rsidDel="00000000" w:rsidR="00000000" w:rsidRPr="00000000">
            <w:fldChar w:fldCharType="begin"/>
            <w:instrText xml:space="preserve"> PAGEREF _heading=h.1i19xawgquk3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640"/>
            </w:tabs>
            <w:spacing w:after="0" w:before="60" w:line="240" w:lineRule="auto"/>
            <w:ind w:left="360" w:firstLine="0"/>
            <w:rPr>
              <w:color w:val="000000"/>
              <w:u w:val="none"/>
            </w:rPr>
          </w:pPr>
          <w:hyperlink w:anchor="_heading=h.31spn1l2fc7n">
            <w:r w:rsidDel="00000000" w:rsidR="00000000" w:rsidRPr="00000000">
              <w:rPr>
                <w:color w:val="000000"/>
                <w:u w:val="none"/>
                <w:rtl w:val="0"/>
              </w:rPr>
              <w:t xml:space="preserve">1. Project Management &amp; Documentation</w:t>
              <w:tab/>
            </w:r>
          </w:hyperlink>
          <w:r w:rsidDel="00000000" w:rsidR="00000000" w:rsidRPr="00000000">
            <w:fldChar w:fldCharType="begin"/>
            <w:instrText xml:space="preserve"> PAGEREF _heading=h.31spn1l2fc7n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640"/>
            </w:tabs>
            <w:spacing w:after="0" w:before="60" w:line="240" w:lineRule="auto"/>
            <w:ind w:left="360" w:firstLine="0"/>
            <w:rPr>
              <w:color w:val="000000"/>
              <w:u w:val="none"/>
            </w:rPr>
          </w:pPr>
          <w:hyperlink w:anchor="_heading=h.bmmx7aws740y">
            <w:r w:rsidDel="00000000" w:rsidR="00000000" w:rsidRPr="00000000">
              <w:rPr>
                <w:color w:val="000000"/>
                <w:u w:val="none"/>
                <w:rtl w:val="0"/>
              </w:rPr>
              <w:t xml:space="preserve">2. Requirements &amp; Design</w:t>
              <w:tab/>
            </w:r>
          </w:hyperlink>
          <w:r w:rsidDel="00000000" w:rsidR="00000000" w:rsidRPr="00000000">
            <w:fldChar w:fldCharType="begin"/>
            <w:instrText xml:space="preserve"> PAGEREF _heading=h.bmmx7aws740y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640"/>
            </w:tabs>
            <w:spacing w:after="0" w:before="60" w:line="240" w:lineRule="auto"/>
            <w:ind w:left="360" w:firstLine="0"/>
            <w:rPr>
              <w:color w:val="000000"/>
              <w:u w:val="none"/>
            </w:rPr>
          </w:pPr>
          <w:hyperlink w:anchor="_heading=h.st6elge60ur4">
            <w:r w:rsidDel="00000000" w:rsidR="00000000" w:rsidRPr="00000000">
              <w:rPr>
                <w:color w:val="000000"/>
                <w:u w:val="none"/>
                <w:rtl w:val="0"/>
              </w:rPr>
              <w:t xml:space="preserve">3. Mobile Development (Android/iOS)</w:t>
              <w:tab/>
            </w:r>
          </w:hyperlink>
          <w:r w:rsidDel="00000000" w:rsidR="00000000" w:rsidRPr="00000000">
            <w:fldChar w:fldCharType="begin"/>
            <w:instrText xml:space="preserve"> PAGEREF _heading=h.st6elge60ur4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640"/>
            </w:tabs>
            <w:spacing w:after="0" w:before="60" w:line="240" w:lineRule="auto"/>
            <w:ind w:left="360" w:firstLine="0"/>
            <w:rPr>
              <w:color w:val="000000"/>
              <w:u w:val="none"/>
            </w:rPr>
          </w:pPr>
          <w:hyperlink w:anchor="_heading=h.w4sminh8b3sx">
            <w:r w:rsidDel="00000000" w:rsidR="00000000" w:rsidRPr="00000000">
              <w:rPr>
                <w:color w:val="000000"/>
                <w:u w:val="none"/>
                <w:rtl w:val="0"/>
              </w:rPr>
              <w:t xml:space="preserve">4. Backend Services (Aggregator, Rule Evaluator, Notification Dispatcher)</w:t>
              <w:tab/>
            </w:r>
          </w:hyperlink>
          <w:r w:rsidDel="00000000" w:rsidR="00000000" w:rsidRPr="00000000">
            <w:fldChar w:fldCharType="begin"/>
            <w:instrText xml:space="preserve"> PAGEREF _heading=h.w4sminh8b3sx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640"/>
            </w:tabs>
            <w:spacing w:after="0" w:before="60" w:line="240" w:lineRule="auto"/>
            <w:ind w:left="360" w:firstLine="0"/>
            <w:rPr>
              <w:color w:val="000000"/>
              <w:u w:val="none"/>
            </w:rPr>
          </w:pPr>
          <w:hyperlink w:anchor="_heading=h.6mqd2g9bzwo3">
            <w:r w:rsidDel="00000000" w:rsidR="00000000" w:rsidRPr="00000000">
              <w:rPr>
                <w:color w:val="000000"/>
                <w:u w:val="none"/>
                <w:rtl w:val="0"/>
              </w:rPr>
              <w:t xml:space="preserve">5. Data &amp; Analytics</w:t>
              <w:tab/>
            </w:r>
          </w:hyperlink>
          <w:r w:rsidDel="00000000" w:rsidR="00000000" w:rsidRPr="00000000">
            <w:fldChar w:fldCharType="begin"/>
            <w:instrText xml:space="preserve"> PAGEREF _heading=h.6mqd2g9bzwo3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640"/>
            </w:tabs>
            <w:spacing w:after="0" w:before="60" w:line="240" w:lineRule="auto"/>
            <w:ind w:left="360" w:firstLine="0"/>
            <w:rPr>
              <w:color w:val="000000"/>
              <w:u w:val="none"/>
            </w:rPr>
          </w:pPr>
          <w:hyperlink w:anchor="_heading=h.wq28g9ojx2n">
            <w:r w:rsidDel="00000000" w:rsidR="00000000" w:rsidRPr="00000000">
              <w:rPr>
                <w:color w:val="000000"/>
                <w:u w:val="none"/>
                <w:rtl w:val="0"/>
              </w:rPr>
              <w:t xml:space="preserve">6. DevOps &amp; CI/CD (GitHub Actions, ECR, EKS manifests)</w:t>
              <w:tab/>
            </w:r>
          </w:hyperlink>
          <w:r w:rsidDel="00000000" w:rsidR="00000000" w:rsidRPr="00000000">
            <w:fldChar w:fldCharType="begin"/>
            <w:instrText xml:space="preserve"> PAGEREF _heading=h.wq28g9ojx2n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640"/>
            </w:tabs>
            <w:spacing w:after="0" w:before="60" w:line="240" w:lineRule="auto"/>
            <w:ind w:left="360" w:firstLine="0"/>
            <w:rPr>
              <w:color w:val="000000"/>
              <w:u w:val="none"/>
            </w:rPr>
          </w:pPr>
          <w:hyperlink w:anchor="_heading=h.8xiwl4lxebyo">
            <w:r w:rsidDel="00000000" w:rsidR="00000000" w:rsidRPr="00000000">
              <w:rPr>
                <w:color w:val="000000"/>
                <w:u w:val="none"/>
                <w:rtl w:val="0"/>
              </w:rPr>
              <w:t xml:space="preserve">7. QA &amp; Testing (unit, integration, device testing, accessibility)</w:t>
              <w:tab/>
            </w:r>
          </w:hyperlink>
          <w:r w:rsidDel="00000000" w:rsidR="00000000" w:rsidRPr="00000000">
            <w:fldChar w:fldCharType="begin"/>
            <w:instrText xml:space="preserve"> PAGEREF _heading=h.8xiwl4lxebyo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640"/>
            </w:tabs>
            <w:spacing w:after="0" w:before="60" w:line="240" w:lineRule="auto"/>
            <w:ind w:left="360" w:firstLine="0"/>
            <w:rPr>
              <w:color w:val="000000"/>
              <w:u w:val="none"/>
            </w:rPr>
          </w:pPr>
          <w:hyperlink w:anchor="_heading=h.2r93buobz308">
            <w:r w:rsidDel="00000000" w:rsidR="00000000" w:rsidRPr="00000000">
              <w:rPr>
                <w:color w:val="000000"/>
                <w:u w:val="none"/>
                <w:rtl w:val="0"/>
              </w:rPr>
              <w:t xml:space="preserve">8. Pilot Testing &amp; Feedback loop</w:t>
              <w:tab/>
            </w:r>
          </w:hyperlink>
          <w:r w:rsidDel="00000000" w:rsidR="00000000" w:rsidRPr="00000000">
            <w:fldChar w:fldCharType="begin"/>
            <w:instrText xml:space="preserve"> PAGEREF _heading=h.2r93buobz308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640"/>
            </w:tabs>
            <w:spacing w:after="0" w:before="60" w:line="240" w:lineRule="auto"/>
            <w:ind w:left="360" w:firstLine="0"/>
            <w:rPr>
              <w:color w:val="000000"/>
              <w:u w:val="none"/>
            </w:rPr>
          </w:pPr>
          <w:hyperlink w:anchor="_heading=h.bia5h5x26nyf">
            <w:r w:rsidDel="00000000" w:rsidR="00000000" w:rsidRPr="00000000">
              <w:rPr>
                <w:color w:val="000000"/>
                <w:u w:val="none"/>
                <w:rtl w:val="0"/>
              </w:rPr>
              <w:t xml:space="preserve">9. Final Documentation &amp; Handover</w:t>
              <w:tab/>
            </w:r>
          </w:hyperlink>
          <w:r w:rsidDel="00000000" w:rsidR="00000000" w:rsidRPr="00000000">
            <w:fldChar w:fldCharType="begin"/>
            <w:instrText xml:space="preserve"> PAGEREF _heading=h.bia5h5x26nyf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640"/>
            </w:tabs>
            <w:spacing w:after="0" w:before="60" w:line="240" w:lineRule="auto"/>
            <w:ind w:left="360" w:firstLine="0"/>
            <w:rPr>
              <w:color w:val="000000"/>
              <w:u w:val="none"/>
            </w:rPr>
          </w:pPr>
          <w:hyperlink w:anchor="_heading=h.ftex3txm09ff">
            <w:r w:rsidDel="00000000" w:rsidR="00000000" w:rsidRPr="00000000">
              <w:rPr>
                <w:color w:val="000000"/>
                <w:u w:val="none"/>
                <w:rtl w:val="0"/>
              </w:rPr>
              <w:t xml:space="preserve">10. Requirements Traceability Matrix</w:t>
              <w:tab/>
            </w:r>
          </w:hyperlink>
          <w:r w:rsidDel="00000000" w:rsidR="00000000" w:rsidRPr="00000000">
            <w:fldChar w:fldCharType="begin"/>
            <w:instrText xml:space="preserve"> PAGEREF _heading=h.ftex3txm09ff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640"/>
            </w:tabs>
            <w:spacing w:after="0" w:before="60" w:line="240" w:lineRule="auto"/>
            <w:ind w:left="360" w:firstLine="0"/>
            <w:rPr>
              <w:color w:val="000000"/>
              <w:u w:val="none"/>
            </w:rPr>
          </w:pPr>
          <w:hyperlink w:anchor="_heading=h.57ir56deaspc">
            <w:r w:rsidDel="00000000" w:rsidR="00000000" w:rsidRPr="00000000">
              <w:rPr>
                <w:color w:val="000000"/>
                <w:u w:val="none"/>
                <w:rtl w:val="0"/>
              </w:rPr>
              <w:t xml:space="preserve">11. Acceptance Criteria and Success Metrics</w:t>
              <w:tab/>
            </w:r>
          </w:hyperlink>
          <w:r w:rsidDel="00000000" w:rsidR="00000000" w:rsidRPr="00000000">
            <w:fldChar w:fldCharType="begin"/>
            <w:instrText xml:space="preserve"> PAGEREF _heading=h.57ir56deaspc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640"/>
            </w:tabs>
            <w:spacing w:after="0" w:before="60" w:line="240" w:lineRule="auto"/>
            <w:ind w:left="360" w:firstLine="0"/>
            <w:rPr>
              <w:color w:val="000000"/>
              <w:u w:val="none"/>
            </w:rPr>
          </w:pPr>
          <w:hyperlink w:anchor="_heading=h.byte3lj9g7rc">
            <w:r w:rsidDel="00000000" w:rsidR="00000000" w:rsidRPr="00000000">
              <w:rPr>
                <w:color w:val="000000"/>
                <w:u w:val="none"/>
                <w:rtl w:val="0"/>
              </w:rPr>
              <w:t xml:space="preserve">12. Requirements measurement &amp; change control</w:t>
              <w:tab/>
            </w:r>
          </w:hyperlink>
          <w:r w:rsidDel="00000000" w:rsidR="00000000" w:rsidRPr="00000000">
            <w:fldChar w:fldCharType="begin"/>
            <w:instrText xml:space="preserve"> PAGEREF _heading=h.byte3lj9g7rc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640"/>
            </w:tabs>
            <w:spacing w:after="0" w:before="60" w:line="240" w:lineRule="auto"/>
            <w:ind w:left="360" w:firstLine="0"/>
            <w:rPr>
              <w:color w:val="000000"/>
              <w:u w:val="none"/>
            </w:rPr>
          </w:pPr>
          <w:hyperlink w:anchor="_heading=h.x53bp5jxfnh8">
            <w:r w:rsidDel="00000000" w:rsidR="00000000" w:rsidRPr="00000000">
              <w:rPr>
                <w:color w:val="000000"/>
                <w:u w:val="none"/>
                <w:rtl w:val="0"/>
              </w:rPr>
              <w:t xml:space="preserve">13. Risks, constraints, and mitigations</w:t>
              <w:tab/>
            </w:r>
          </w:hyperlink>
          <w:r w:rsidDel="00000000" w:rsidR="00000000" w:rsidRPr="00000000">
            <w:fldChar w:fldCharType="begin"/>
            <w:instrText xml:space="preserve"> PAGEREF _heading=h.x53bp5jxfnh8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itfawxhqqa2m"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heading=h.c00x6cu97vqw" w:id="1"/>
      <w:bookmarkEnd w:id="1"/>
      <w:r w:rsidDel="00000000" w:rsidR="00000000" w:rsidRPr="00000000">
        <w:rPr>
          <w:rtl w:val="0"/>
        </w:rPr>
        <w:t xml:space="preserve">1. Introduction</w:t>
      </w:r>
    </w:p>
    <w:p w:rsidR="00000000" w:rsidDel="00000000" w:rsidP="00000000" w:rsidRDefault="00000000" w:rsidRPr="00000000" w14:paraId="00000047">
      <w:pPr>
        <w:pStyle w:val="Heading3"/>
        <w:rPr/>
      </w:pPr>
      <w:bookmarkStart w:colFirst="0" w:colLast="0" w:name="_heading=h.brpki61tfzn5" w:id="2"/>
      <w:bookmarkEnd w:id="2"/>
      <w:r w:rsidDel="00000000" w:rsidR="00000000" w:rsidRPr="00000000">
        <w:rPr>
          <w:rtl w:val="0"/>
        </w:rPr>
        <w:t xml:space="preserve">1.1 Purpose</w:t>
      </w:r>
    </w:p>
    <w:p w:rsidR="00000000" w:rsidDel="00000000" w:rsidP="00000000" w:rsidRDefault="00000000" w:rsidRPr="00000000" w14:paraId="00000048">
      <w:pPr>
        <w:rPr/>
      </w:pPr>
      <w:r w:rsidDel="00000000" w:rsidR="00000000" w:rsidRPr="00000000">
        <w:rPr>
          <w:rtl w:val="0"/>
        </w:rPr>
        <w:t xml:space="preserve">This document specifies the functional and non-functional requirements for LockdIn, a mobile-first digital well-being application whose primary objective is to reduce unhealthy screen time by enforcing app lockdowns and supporting behavioral insights and accountability. The SRS documents the complete set of requirements needed to design, develop, test, deploy, and validate the system.</w:t>
      </w:r>
    </w:p>
    <w:p w:rsidR="00000000" w:rsidDel="00000000" w:rsidP="00000000" w:rsidRDefault="00000000" w:rsidRPr="00000000" w14:paraId="00000049">
      <w:pPr>
        <w:pStyle w:val="Heading3"/>
        <w:rPr/>
      </w:pPr>
      <w:bookmarkStart w:colFirst="0" w:colLast="0" w:name="_heading=h.1wiyc74fjdt7" w:id="3"/>
      <w:bookmarkEnd w:id="3"/>
      <w:r w:rsidDel="00000000" w:rsidR="00000000" w:rsidRPr="00000000">
        <w:rPr>
          <w:rtl w:val="0"/>
        </w:rPr>
        <w:t xml:space="preserve">1.2 Intended Audience</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sponsor and stakeholders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team (frontend, backend, DevOps)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QA/Testers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UX/UI designers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architects and security/privacy reviewers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manager and scrum master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Graders / course instructors</w:t>
      </w:r>
      <w:r w:rsidDel="00000000" w:rsidR="00000000" w:rsidRPr="00000000">
        <w:rPr>
          <w:rtl w:val="0"/>
        </w:rPr>
      </w:r>
    </w:p>
    <w:p w:rsidR="00000000" w:rsidDel="00000000" w:rsidP="00000000" w:rsidRDefault="00000000" w:rsidRPr="00000000" w14:paraId="00000051">
      <w:pPr>
        <w:pStyle w:val="Heading3"/>
        <w:rPr/>
      </w:pPr>
      <w:bookmarkStart w:colFirst="0" w:colLast="0" w:name="_heading=h.5gegnzrlou7w" w:id="4"/>
      <w:bookmarkEnd w:id="4"/>
      <w:r w:rsidDel="00000000" w:rsidR="00000000" w:rsidRPr="00000000">
        <w:rPr>
          <w:rtl w:val="0"/>
        </w:rPr>
        <w:t xml:space="preserve">1.3 Scope</w:t>
      </w:r>
    </w:p>
    <w:p w:rsidR="00000000" w:rsidDel="00000000" w:rsidP="00000000" w:rsidRDefault="00000000" w:rsidRPr="00000000" w14:paraId="00000052">
      <w:pPr>
        <w:rPr/>
      </w:pPr>
      <w:r w:rsidDel="00000000" w:rsidR="00000000" w:rsidRPr="00000000">
        <w:rPr>
          <w:rtl w:val="0"/>
        </w:rPr>
        <w:t xml:space="preserve">LockdIn is a mobile application (Android initial priority, IOS limited by platform constraints) and associated backend services. It provides usage-tracking, rule-based lockdown/enforcement (hard on Android, soft on IOS), analytics dashboards, notifications with tone profiles, and optional accountability reporting to contacts. The system includes backend microservices, a managed Postgres DB, CI/CD pipelines, and mobile clients. Core scope includes features required for an initial working prototype and pilot testing.</w:t>
      </w:r>
    </w:p>
    <w:p w:rsidR="00000000" w:rsidDel="00000000" w:rsidP="00000000" w:rsidRDefault="00000000" w:rsidRPr="00000000" w14:paraId="00000053">
      <w:pPr>
        <w:pStyle w:val="Heading3"/>
        <w:rPr/>
      </w:pPr>
      <w:bookmarkStart w:colFirst="0" w:colLast="0" w:name="_heading=h.ypbis8e8teh7" w:id="5"/>
      <w:bookmarkEnd w:id="5"/>
      <w:r w:rsidDel="00000000" w:rsidR="00000000" w:rsidRPr="00000000">
        <w:rPr>
          <w:rtl w:val="0"/>
        </w:rPr>
        <w:t xml:space="preserve">1.4 Definitions, Acronyms, Abbreviations</w:t>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HLR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(High-Level Requirement)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(Functional Requirement)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(Non-Functional Requirement)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(Application Programming Interface)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gRPC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(gRPC remote procedure call framework)</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EKS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(AWS Elastic Kubernetes Service)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(AWS Relational Database Service (Postgers)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WCAG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 Content Accessibility Guidelines)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GDPR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(General Data Protection Regulation)</w:t>
      </w:r>
      <w:r w:rsidDel="00000000" w:rsidR="00000000" w:rsidRPr="00000000">
        <w:rPr>
          <w:rtl w:val="0"/>
        </w:rPr>
      </w:r>
    </w:p>
    <w:p w:rsidR="00000000" w:rsidDel="00000000" w:rsidP="00000000" w:rsidRDefault="00000000" w:rsidRPr="00000000" w14:paraId="0000005D">
      <w:pPr>
        <w:pStyle w:val="Heading2"/>
        <w:rPr/>
      </w:pPr>
      <w:bookmarkStart w:colFirst="0" w:colLast="0" w:name="_heading=h.54dujxqosigb" w:id="6"/>
      <w:bookmarkEnd w:id="6"/>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bookmarkStart w:colFirst="0" w:colLast="0" w:name="_heading=h.96wsr6d3sdm" w:id="7"/>
      <w:bookmarkEnd w:id="7"/>
      <w:r w:rsidDel="00000000" w:rsidR="00000000" w:rsidRPr="00000000">
        <w:rPr>
          <w:rtl w:val="0"/>
        </w:rPr>
        <w:t xml:space="preserve">2. Overall Description</w:t>
      </w:r>
    </w:p>
    <w:p w:rsidR="00000000" w:rsidDel="00000000" w:rsidP="00000000" w:rsidRDefault="00000000" w:rsidRPr="00000000" w14:paraId="0000005F">
      <w:pPr>
        <w:pStyle w:val="Heading3"/>
        <w:rPr/>
      </w:pPr>
      <w:bookmarkStart w:colFirst="0" w:colLast="0" w:name="_heading=h.w4986jz4bqd0" w:id="8"/>
      <w:bookmarkEnd w:id="8"/>
      <w:r w:rsidDel="00000000" w:rsidR="00000000" w:rsidRPr="00000000">
        <w:rPr>
          <w:rtl w:val="0"/>
        </w:rPr>
        <w:t xml:space="preserve">2.1 Product Perspective</w:t>
      </w:r>
    </w:p>
    <w:p w:rsidR="00000000" w:rsidDel="00000000" w:rsidP="00000000" w:rsidRDefault="00000000" w:rsidRPr="00000000" w14:paraId="00000060">
      <w:pPr>
        <w:rPr/>
      </w:pPr>
      <w:r w:rsidDel="00000000" w:rsidR="00000000" w:rsidRPr="00000000">
        <w:rPr>
          <w:rtl w:val="0"/>
        </w:rPr>
        <w:t xml:space="preserve">LockdIn is a client-server system: native mobile clients (Android, IOS) connect to a cloud backend (microservices deployed in Kubernetes on AWS). The backend ingests usage events, maintains aggregates, evaluates rules, and issues actions (lock/notify). The architecture follows the design in the Architectural &amp; Algorithmic Model: load-balanced ingress, frontend APIs, backend services (Usage Aggregator, Rule Evaluator, Notification Dispatcher), managed Postgres DB, CI/CD pipeline, and least-privilege IAM.</w:t>
      </w:r>
    </w:p>
    <w:p w:rsidR="00000000" w:rsidDel="00000000" w:rsidP="00000000" w:rsidRDefault="00000000" w:rsidRPr="00000000" w14:paraId="00000061">
      <w:pPr>
        <w:ind w:left="720" w:firstLine="0"/>
        <w:rPr/>
      </w:pPr>
      <w:r w:rsidDel="00000000" w:rsidR="00000000" w:rsidRPr="00000000">
        <w:rPr>
          <w:b w:val="1"/>
          <w:bCs w:val="1"/>
          <w:rtl w:val="0"/>
        </w:rPr>
        <w:t xml:space="preserve">Primary interactions: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app -&gt; HTTPS -&gt; API Gateway/Ingress -&gt; Frontend services</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Frontend -&gt; gRPC -&gt; Backend services -&gt; Postgres</w:t>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Notification Dispatcher -&gt; Push, SMS, Email providers</w:t>
      </w:r>
    </w:p>
    <w:p w:rsidR="00000000" w:rsidDel="00000000" w:rsidP="00000000" w:rsidRDefault="00000000" w:rsidRPr="00000000" w14:paraId="00000065">
      <w:pPr>
        <w:pStyle w:val="Heading3"/>
        <w:rPr/>
      </w:pPr>
      <w:bookmarkStart w:colFirst="0" w:colLast="0" w:name="_heading=h.ipujks1e5692" w:id="9"/>
      <w:bookmarkEnd w:id="9"/>
      <w:r w:rsidDel="00000000" w:rsidR="00000000" w:rsidRPr="00000000">
        <w:rPr>
          <w:rtl w:val="0"/>
        </w:rPr>
        <w:t xml:space="preserve">2.2 System Interfaces</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SDKs / platform APIs: Android UsageStats / Device Admin or LockTask APIs, IOS Screen Time / DeviceActivity APIs.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External notification/email/SMS providers (e.g., Firebase Cloud Messaging, AWS SNS/SES, Twilio optional).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CI/CD: GitHub Actions, ECR, Kubernetes manifests.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Postgres (RDS/Aurora). All traffic encrypted in transit; data encrypted at rest with KMS.</w:t>
      </w:r>
      <w:r w:rsidDel="00000000" w:rsidR="00000000" w:rsidRPr="00000000">
        <w:rPr>
          <w:rtl w:val="0"/>
        </w:rPr>
      </w:r>
    </w:p>
    <w:p w:rsidR="00000000" w:rsidDel="00000000" w:rsidP="00000000" w:rsidRDefault="00000000" w:rsidRPr="00000000" w14:paraId="0000006A">
      <w:pPr>
        <w:pStyle w:val="Heading3"/>
        <w:rPr/>
      </w:pPr>
      <w:bookmarkStart w:colFirst="0" w:colLast="0" w:name="_heading=h.7clrtlpgq0r5" w:id="10"/>
      <w:bookmarkEnd w:id="10"/>
      <w:r w:rsidDel="00000000" w:rsidR="00000000" w:rsidRPr="00000000">
        <w:rPr>
          <w:rtl w:val="0"/>
        </w:rPr>
        <w:t xml:space="preserve">2.3 User Classes and Characteristics</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Primary Users: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Students and young professionals seeking to reduce screen time. Mobile-savvy, privacy-conscious, willing to grant permissions.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Secondary Users: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Accountability contacts (friends, mentors) who receive occasional reports.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Administrators / DevOps: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Mange deployment, monitoring, and incident response (limited access).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QA/Testers: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Responsible for validation, testing across devices.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Users vary in technical skill; UI must be simple and accessible.</w:t>
      </w:r>
      <w:r w:rsidDel="00000000" w:rsidR="00000000" w:rsidRPr="00000000">
        <w:rPr>
          <w:rtl w:val="0"/>
        </w:rPr>
      </w:r>
    </w:p>
    <w:p w:rsidR="00000000" w:rsidDel="00000000" w:rsidP="00000000" w:rsidRDefault="00000000" w:rsidRPr="00000000" w14:paraId="00000070">
      <w:pPr>
        <w:pStyle w:val="Heading3"/>
        <w:rPr/>
      </w:pPr>
      <w:bookmarkStart w:colFirst="0" w:colLast="0" w:name="_heading=h.9q1f286d1hkz" w:id="11"/>
      <w:bookmarkEnd w:id="11"/>
      <w:r w:rsidDel="00000000" w:rsidR="00000000" w:rsidRPr="00000000">
        <w:rPr>
          <w:rtl w:val="0"/>
        </w:rPr>
        <w:t xml:space="preserve">2.4 Operating Environment</w:t>
      </w:r>
    </w:p>
    <w:p w:rsidR="00000000" w:rsidDel="00000000" w:rsidP="00000000" w:rsidRDefault="00000000" w:rsidRPr="00000000" w14:paraId="000000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Android: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support Android 10+ (API 29+) as baseline.</w:t>
      </w:r>
    </w:p>
    <w:p w:rsidR="00000000" w:rsidDel="00000000" w:rsidP="00000000" w:rsidRDefault="00000000" w:rsidRPr="00000000" w14:paraId="000000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support IOS 15+ (given API constraints).</w:t>
      </w:r>
    </w:p>
    <w:p w:rsidR="00000000" w:rsidDel="00000000" w:rsidP="00000000" w:rsidRDefault="00000000" w:rsidRPr="00000000" w14:paraId="000000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Backend: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AWS (EKS cluster), private ECR, PostgreSQL (RDS/Aurora), GitHub Actions for CI/CD.</w:t>
      </w:r>
    </w:p>
    <w:p w:rsidR="00000000" w:rsidDel="00000000" w:rsidP="00000000" w:rsidRDefault="00000000" w:rsidRPr="00000000" w14:paraId="000000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Network: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TLS for all external communications; internal service calls secured with mTLS or TLS.</w:t>
      </w:r>
    </w:p>
    <w:p w:rsidR="00000000" w:rsidDel="00000000" w:rsidP="00000000" w:rsidRDefault="00000000" w:rsidRPr="00000000" w14:paraId="00000075">
      <w:pPr>
        <w:pStyle w:val="Heading3"/>
        <w:rPr/>
      </w:pPr>
      <w:bookmarkStart w:colFirst="0" w:colLast="0" w:name="_heading=h.djgb27osna7o" w:id="12"/>
      <w:bookmarkEnd w:id="12"/>
      <w:r w:rsidDel="00000000" w:rsidR="00000000" w:rsidRPr="00000000">
        <w:rPr>
          <w:rtl w:val="0"/>
        </w:rPr>
        <w:t xml:space="preserve">2.5 Constraints and Assumptions</w:t>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IOS system restrictions: cannot enforce non-bypassable hard lackdowns; only soft limits allowed.</w:t>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paid cloud budget in initial phase; use developer-tier cloud and managed services sparingly.</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devices are team-owned for tests. Device diversity is limited.</w:t>
      </w:r>
    </w:p>
    <w:p w:rsidR="00000000" w:rsidDel="00000000" w:rsidP="00000000" w:rsidRDefault="00000000" w:rsidRPr="00000000" w14:paraId="000000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Legal/regulatory constraints: privacy (GDPR-style) and data-minimization rules apply.</w:t>
      </w:r>
    </w:p>
    <w:p w:rsidR="00000000" w:rsidDel="00000000" w:rsidP="00000000" w:rsidRDefault="00000000" w:rsidRPr="00000000" w14:paraId="0000007A">
      <w:pPr>
        <w:pStyle w:val="Heading3"/>
        <w:rPr/>
      </w:pPr>
      <w:bookmarkStart w:colFirst="0" w:colLast="0" w:name="_heading=h.psz6fxq3aag9" w:id="13"/>
      <w:bookmarkEnd w:id="13"/>
      <w:r w:rsidDel="00000000" w:rsidR="00000000" w:rsidRPr="00000000">
        <w:rPr>
          <w:rtl w:val="0"/>
        </w:rPr>
        <w:t xml:space="preserve">2.6 Assumptions and dependencies</w:t>
      </w:r>
    </w:p>
    <w:p w:rsidR="00000000" w:rsidDel="00000000" w:rsidP="00000000" w:rsidRDefault="00000000" w:rsidRPr="00000000" w14:paraId="000000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Users grant required permissions (usage access, notifications).</w:t>
      </w:r>
    </w:p>
    <w:p w:rsidR="00000000" w:rsidDel="00000000" w:rsidP="00000000" w:rsidRDefault="00000000" w:rsidRPr="00000000" w14:paraId="000000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Third-party push/email services are available and reliable.</w:t>
      </w:r>
    </w:p>
    <w:p w:rsidR="00000000" w:rsidDel="00000000" w:rsidP="00000000" w:rsidRDefault="00000000" w:rsidRPr="00000000" w14:paraId="000000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 has access to Android Studio/Xcode and test devices.</w:t>
      </w:r>
    </w:p>
    <w:p w:rsidR="00000000" w:rsidDel="00000000" w:rsidP="00000000" w:rsidRDefault="00000000" w:rsidRPr="00000000" w14:paraId="000000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Backend dependencies (RDS, EKS) are provisionable within the project’s resources.</w:t>
      </w:r>
    </w:p>
    <w:p w:rsidR="00000000" w:rsidDel="00000000" w:rsidP="00000000" w:rsidRDefault="00000000" w:rsidRPr="00000000" w14:paraId="0000007F">
      <w:pPr>
        <w:pStyle w:val="Heading2"/>
        <w:rPr/>
      </w:pPr>
      <w:bookmarkStart w:colFirst="0" w:colLast="0" w:name="_heading=h.ydo11nvgeeyt" w:id="14"/>
      <w:bookmarkEnd w:id="14"/>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bookmarkStart w:colFirst="0" w:colLast="0" w:name="_heading=h.648hax8np4u0" w:id="15"/>
      <w:bookmarkEnd w:id="15"/>
      <w:r w:rsidDel="00000000" w:rsidR="00000000" w:rsidRPr="00000000">
        <w:rPr>
          <w:rtl w:val="0"/>
        </w:rPr>
        <w:t xml:space="preserve">3. System Features</w:t>
      </w:r>
    </w:p>
    <w:p w:rsidR="00000000" w:rsidDel="00000000" w:rsidP="00000000" w:rsidRDefault="00000000" w:rsidRPr="00000000" w14:paraId="00000081">
      <w:pPr>
        <w:pStyle w:val="Heading3"/>
        <w:rPr/>
      </w:pPr>
      <w:bookmarkStart w:colFirst="0" w:colLast="0" w:name="_heading=h.izf5mq3a7ngt" w:id="16"/>
      <w:bookmarkEnd w:id="16"/>
      <w:r w:rsidDel="00000000" w:rsidR="00000000" w:rsidRPr="00000000">
        <w:rPr>
          <w:rtl w:val="0"/>
        </w:rPr>
        <w:t xml:space="preserve">3.1 FR-1: User Registration and Login</w:t>
      </w:r>
    </w:p>
    <w:p w:rsidR="00000000" w:rsidDel="00000000" w:rsidP="00000000" w:rsidRDefault="00000000" w:rsidRPr="00000000" w14:paraId="0000008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FR-1</w:t>
      </w:r>
    </w:p>
    <w:p w:rsidR="00000000" w:rsidDel="00000000" w:rsidP="00000000" w:rsidRDefault="00000000" w:rsidRPr="00000000" w14:paraId="000000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w:t>
      </w:r>
    </w:p>
    <w:p w:rsidR="00000000" w:rsidDel="00000000" w:rsidP="00000000" w:rsidRDefault="00000000" w:rsidRPr="00000000" w14:paraId="000000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must be able to create an account and securely authenticate. Authentication supports email/password and optionally OAuth sign-in (Google). Passwords stored securely (hashed + salt). Sessions expire after configurable inactivity. Option for anonymous / device-only mode (local-only) must be supported for privacy-conscious users (see NFRs)</w:t>
      </w:r>
    </w:p>
    <w:p w:rsidR="00000000" w:rsidDel="00000000" w:rsidP="00000000" w:rsidRDefault="00000000" w:rsidRPr="00000000" w14:paraId="000000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Accepted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 can register, verify email (optional), login, and logout. Login failures are handled with user-friendly messages. Account recovery via email is available.</w:t>
      </w:r>
    </w:p>
    <w:p w:rsidR="00000000" w:rsidDel="00000000" w:rsidP="00000000" w:rsidRDefault="00000000" w:rsidRPr="00000000" w14:paraId="00000086">
      <w:pPr>
        <w:pStyle w:val="Heading3"/>
        <w:rPr/>
      </w:pPr>
      <w:bookmarkStart w:colFirst="0" w:colLast="0" w:name="_heading=h.fik4j4a8lltm" w:id="17"/>
      <w:bookmarkEnd w:id="17"/>
      <w:r w:rsidDel="00000000" w:rsidR="00000000" w:rsidRPr="00000000">
        <w:rPr>
          <w:rtl w:val="0"/>
        </w:rPr>
        <w:t xml:space="preserve">3.2 FR-2: App Usage Monitoring and Event Ingestion</w:t>
      </w:r>
    </w:p>
    <w:p w:rsidR="00000000" w:rsidDel="00000000" w:rsidP="00000000" w:rsidRDefault="00000000" w:rsidRPr="00000000" w14:paraId="000000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FR-2</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 per-app usage events (appId, timestamp, duration) daily and weekly. Mobile client batches events and sends to backend via ‘POST /api/v1/usage’ with required fields. Backend validates and stores events and updates aggregates.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accepts usage events, stores them, and daily totals per app per user are queryable.</w:t>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5j6vnnit55wi" w:id="18"/>
      <w:bookmarkEnd w:id="18"/>
      <w:r w:rsidDel="00000000" w:rsidR="00000000" w:rsidRPr="00000000">
        <w:rPr>
          <w:rtl w:val="0"/>
        </w:rPr>
        <w:t xml:space="preserve">3.3 FR-3: Lockdown Mechanism (Android Hard Locks)</w:t>
      </w:r>
    </w:p>
    <w:p w:rsidR="00000000" w:rsidDel="00000000" w:rsidP="00000000" w:rsidRDefault="00000000" w:rsidRPr="00000000" w14:paraId="000000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FR-3</w:t>
      </w:r>
    </w:p>
    <w:p w:rsidR="00000000" w:rsidDel="00000000" w:rsidP="00000000" w:rsidRDefault="00000000" w:rsidRPr="00000000" w14:paraId="000000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w:t>
      </w:r>
    </w:p>
    <w:p w:rsidR="00000000" w:rsidDel="00000000" w:rsidP="00000000" w:rsidRDefault="00000000" w:rsidRPr="00000000" w14:paraId="000000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Android, the app must enforce non-bypassable locking of specified apps when user-defined limits are reached, using Device Admin / LockTask or approved platform APIs. On action, the backend returns a lock command, and the mobile client invokes the platform API to block app usage. Lock/unlock events are logged. </w:t>
      </w:r>
    </w:p>
    <w:p w:rsidR="00000000" w:rsidDel="00000000" w:rsidP="00000000" w:rsidRDefault="00000000" w:rsidRPr="00000000" w14:paraId="000000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reaching limit, targeted apps become blocked on test Android devices; unlocking requires configured workflow (PIN, wait period, or account-based override as defined).</w:t>
      </w:r>
    </w:p>
    <w:p w:rsidR="00000000" w:rsidDel="00000000" w:rsidP="00000000" w:rsidRDefault="00000000" w:rsidRPr="00000000" w14:paraId="00000093">
      <w:pPr>
        <w:pStyle w:val="Heading3"/>
        <w:rPr/>
      </w:pPr>
      <w:bookmarkStart w:colFirst="0" w:colLast="0" w:name="_heading=h.rb5dckajfmuz" w:id="19"/>
      <w:bookmarkEnd w:id="19"/>
      <w:r w:rsidDel="00000000" w:rsidR="00000000" w:rsidRPr="00000000">
        <w:rPr>
          <w:rtl w:val="0"/>
        </w:rPr>
        <w:t xml:space="preserve">3.4 FR-4: Soft Lock /Reminders (IOS)</w:t>
      </w:r>
    </w:p>
    <w:p w:rsidR="00000000" w:rsidDel="00000000" w:rsidP="00000000" w:rsidRDefault="00000000" w:rsidRPr="00000000" w14:paraId="0000009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FR-4</w:t>
      </w:r>
    </w:p>
    <w:p w:rsidR="00000000" w:rsidDel="00000000" w:rsidP="00000000" w:rsidRDefault="00000000" w:rsidRPr="00000000" w14:paraId="0000009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Medium</w:t>
      </w:r>
    </w:p>
    <w:p w:rsidR="00000000" w:rsidDel="00000000" w:rsidP="00000000" w:rsidRDefault="00000000" w:rsidRPr="00000000" w14:paraId="000000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Because IOS does not permit forced app blocking by third-party apps, the client must present prominent reminders/overlays using Screen Time / DeviceActivity APIs or local notifications.</w:t>
      </w:r>
    </w:p>
    <w:p w:rsidR="00000000" w:rsidDel="00000000" w:rsidP="00000000" w:rsidRDefault="00000000" w:rsidRPr="00000000" w14:paraId="0000009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IOS, when limits are reached, user receives the configured reminder or overlay with the configured tone template.</w:t>
      </w:r>
    </w:p>
    <w:p w:rsidR="00000000" w:rsidDel="00000000" w:rsidP="00000000" w:rsidRDefault="00000000" w:rsidRPr="00000000" w14:paraId="00000098">
      <w:pPr>
        <w:pStyle w:val="Heading3"/>
        <w:rPr/>
      </w:pPr>
      <w:bookmarkStart w:colFirst="0" w:colLast="0" w:name="_heading=h.m2m28182kdo4" w:id="20"/>
      <w:bookmarkEnd w:id="20"/>
      <w:r w:rsidDel="00000000" w:rsidR="00000000" w:rsidRPr="00000000">
        <w:rPr>
          <w:rtl w:val="0"/>
        </w:rPr>
        <w:t xml:space="preserve">3.5 FR-5: Rule Configuration and Management</w:t>
      </w:r>
    </w:p>
    <w:p w:rsidR="00000000" w:rsidDel="00000000" w:rsidP="00000000" w:rsidRDefault="00000000" w:rsidRPr="00000000" w14:paraId="0000009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FR-5</w:t>
      </w:r>
    </w:p>
    <w:p w:rsidR="00000000" w:rsidDel="00000000" w:rsidP="00000000" w:rsidRDefault="00000000" w:rsidRPr="00000000" w14:paraId="0000009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w:t>
      </w:r>
    </w:p>
    <w:p w:rsidR="00000000" w:rsidDel="00000000" w:rsidP="00000000" w:rsidRDefault="00000000" w:rsidRPr="00000000" w14:paraId="000000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can create, edit, enable/disable rules. Rules support: per-app limit (time per day/week), category-based limits, schedules (only between X and Y hours), recurrence, and exceptions. Rules must be stored, versioned, and applied by Rule Evaluator service.</w:t>
      </w:r>
    </w:p>
    <w:p w:rsidR="00000000" w:rsidDel="00000000" w:rsidP="00000000" w:rsidRDefault="00000000" w:rsidRPr="00000000" w14:paraId="000000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can create a rule (e.g., Instagram -&gt; 2 hours/day), backend stores rule, Rule Evaluator enforces.</w:t>
      </w:r>
    </w:p>
    <w:p w:rsidR="00000000" w:rsidDel="00000000" w:rsidP="00000000" w:rsidRDefault="00000000" w:rsidRPr="00000000" w14:paraId="0000009D">
      <w:pPr>
        <w:pStyle w:val="Heading3"/>
        <w:rPr/>
      </w:pPr>
      <w:bookmarkStart w:colFirst="0" w:colLast="0" w:name="_heading=h.y5q57yxq8yw" w:id="21"/>
      <w:bookmarkEnd w:id="21"/>
      <w:r w:rsidDel="00000000" w:rsidR="00000000" w:rsidRPr="00000000">
        <w:rPr>
          <w:rtl w:val="0"/>
        </w:rPr>
        <w:t xml:space="preserve">3.6 FR-6: Analytics and Dashboard</w:t>
      </w:r>
    </w:p>
    <w:p w:rsidR="00000000" w:rsidDel="00000000" w:rsidP="00000000" w:rsidRDefault="00000000" w:rsidRPr="00000000" w14:paraId="0000009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FR-6</w:t>
      </w:r>
    </w:p>
    <w:p w:rsidR="00000000" w:rsidDel="00000000" w:rsidP="00000000" w:rsidRDefault="00000000" w:rsidRPr="00000000" w14:paraId="000000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Medium</w:t>
      </w:r>
    </w:p>
    <w:p w:rsidR="00000000" w:rsidDel="00000000" w:rsidP="00000000" w:rsidRDefault="00000000" w:rsidRPr="00000000" w14:paraId="000000A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Provide charts and lists for daily/weekly totals, top apps, peak hours, trends, and location-based patterns (opt-in). API: ‘GET /api/v1/analytics?userId=…’ returns summary JSON. UI drill-downs available.</w:t>
      </w:r>
    </w:p>
    <w:p w:rsidR="00000000" w:rsidDel="00000000" w:rsidP="00000000" w:rsidRDefault="00000000" w:rsidRPr="00000000" w14:paraId="000000A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Dashboard loads within performance targets and displays correct aggregated values for sample data. Users can filter by date range.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eading=h.aju5iytjlpa3" w:id="22"/>
      <w:bookmarkEnd w:id="22"/>
      <w:r w:rsidDel="00000000" w:rsidR="00000000" w:rsidRPr="00000000">
        <w:rPr>
          <w:rtl w:val="0"/>
        </w:rPr>
        <w:t xml:space="preserve">3.7 FR-7: Notification and Tone Profiles</w:t>
      </w:r>
    </w:p>
    <w:p w:rsidR="00000000" w:rsidDel="00000000" w:rsidP="00000000" w:rsidRDefault="00000000" w:rsidRPr="00000000" w14:paraId="000000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FR-7</w:t>
      </w:r>
    </w:p>
    <w:p w:rsidR="00000000" w:rsidDel="00000000" w:rsidP="00000000" w:rsidRDefault="00000000" w:rsidRPr="00000000" w14:paraId="000000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w:t>
      </w:r>
    </w:p>
    <w:p w:rsidR="00000000" w:rsidDel="00000000" w:rsidP="00000000" w:rsidRDefault="00000000" w:rsidRPr="00000000" w14:paraId="000000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Notification templates (friendly, motivational, humorous/edgy, professional). Users select tone per rule. Dispatcher formats messages and sends via push; optionally emails for accountability. Throttle/rate-limiting policy for notifications.</w:t>
      </w:r>
    </w:p>
    <w:p w:rsidR="00000000" w:rsidDel="00000000" w:rsidP="00000000" w:rsidRDefault="00000000" w:rsidRPr="00000000" w14:paraId="000000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Upon rule trigger, selected tone message is delivered via push (and email/SMS for accountability if configured). Notification history available in app.</w:t>
      </w:r>
    </w:p>
    <w:p w:rsidR="00000000" w:rsidDel="00000000" w:rsidP="00000000" w:rsidRDefault="00000000" w:rsidRPr="00000000" w14:paraId="000000A8">
      <w:pPr>
        <w:pStyle w:val="Heading3"/>
        <w:rPr/>
      </w:pPr>
      <w:bookmarkStart w:colFirst="0" w:colLast="0" w:name="_heading=h.8yaps1sn0qkc" w:id="23"/>
      <w:bookmarkEnd w:id="23"/>
      <w:r w:rsidDel="00000000" w:rsidR="00000000" w:rsidRPr="00000000">
        <w:rPr>
          <w:rtl w:val="0"/>
        </w:rPr>
        <w:t xml:space="preserve">3.8 FR-8: Accountability Contacts and Reporting</w:t>
      </w:r>
    </w:p>
    <w:p w:rsidR="00000000" w:rsidDel="00000000" w:rsidP="00000000" w:rsidRDefault="00000000" w:rsidRPr="00000000" w14:paraId="000000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FR-8</w:t>
      </w:r>
    </w:p>
    <w:p w:rsidR="00000000" w:rsidDel="00000000" w:rsidP="00000000" w:rsidRDefault="00000000" w:rsidRPr="00000000" w14:paraId="000000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Medium</w:t>
      </w:r>
    </w:p>
    <w:p w:rsidR="00000000" w:rsidDel="00000000" w:rsidP="00000000" w:rsidRDefault="00000000" w:rsidRPr="00000000" w14:paraId="000000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may opt-in to add accountability contacts. On opt-in, the system can send summary/report when limits are exceeded. Contacts must explicitly be added by user and consent logged. The report includes only minimal agreed-upon data (totals, times).</w:t>
      </w:r>
    </w:p>
    <w:p w:rsidR="00000000" w:rsidDel="00000000" w:rsidP="00000000" w:rsidRDefault="00000000" w:rsidRPr="00000000" w14:paraId="000000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enabled, a contact receives an email/SMS with the defined report format and no raw sensitive data.</w:t>
      </w:r>
    </w:p>
    <w:p w:rsidR="00000000" w:rsidDel="00000000" w:rsidP="00000000" w:rsidRDefault="00000000" w:rsidRPr="00000000" w14:paraId="000000AD">
      <w:pPr>
        <w:pStyle w:val="Heading3"/>
        <w:rPr/>
      </w:pPr>
      <w:bookmarkStart w:colFirst="0" w:colLast="0" w:name="_heading=h.s8tjozzewpa2" w:id="24"/>
      <w:bookmarkEnd w:id="24"/>
      <w:r w:rsidDel="00000000" w:rsidR="00000000" w:rsidRPr="00000000">
        <w:rPr>
          <w:rtl w:val="0"/>
        </w:rPr>
        <w:t xml:space="preserve">3.9 FR-9: Settings, Export, and Privacy Controls</w:t>
      </w:r>
    </w:p>
    <w:p w:rsidR="00000000" w:rsidDel="00000000" w:rsidP="00000000" w:rsidRDefault="00000000" w:rsidRPr="00000000" w14:paraId="000000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FR-9</w:t>
      </w:r>
    </w:p>
    <w:p w:rsidR="00000000" w:rsidDel="00000000" w:rsidP="00000000" w:rsidRDefault="00000000" w:rsidRPr="00000000" w14:paraId="000000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w:t>
      </w:r>
    </w:p>
    <w:p w:rsidR="00000000" w:rsidDel="00000000" w:rsidP="00000000" w:rsidRDefault="00000000" w:rsidRPr="00000000" w14:paraId="000000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Provide privacy settings (local-only mode, data retention period, delete account/data export), onboarding consent prompts, and permission explanations. Support GDPR-like rights: data export and deletion.</w:t>
      </w:r>
    </w:p>
    <w:p w:rsidR="00000000" w:rsidDel="00000000" w:rsidP="00000000" w:rsidRDefault="00000000" w:rsidRPr="00000000" w14:paraId="000000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can set retention policy, request data export, and delete account with backend confirming deletion.</w:t>
      </w:r>
    </w:p>
    <w:p w:rsidR="00000000" w:rsidDel="00000000" w:rsidP="00000000" w:rsidRDefault="00000000" w:rsidRPr="00000000" w14:paraId="000000B2">
      <w:pPr>
        <w:pStyle w:val="Heading3"/>
        <w:rPr/>
      </w:pPr>
      <w:bookmarkStart w:colFirst="0" w:colLast="0" w:name="_heading=h.iddo80p5rk3z" w:id="25"/>
      <w:bookmarkEnd w:id="25"/>
      <w:r w:rsidDel="00000000" w:rsidR="00000000" w:rsidRPr="00000000">
        <w:rPr>
          <w:rtl w:val="0"/>
        </w:rPr>
        <w:t xml:space="preserve">3.10 FR-10: Background Jobs and Scheduled Summaries</w:t>
      </w:r>
    </w:p>
    <w:p w:rsidR="00000000" w:rsidDel="00000000" w:rsidP="00000000" w:rsidRDefault="00000000" w:rsidRPr="00000000" w14:paraId="000000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FR-10</w:t>
      </w:r>
    </w:p>
    <w:p w:rsidR="00000000" w:rsidDel="00000000" w:rsidP="00000000" w:rsidRDefault="00000000" w:rsidRPr="00000000" w14:paraId="000000B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Medium</w:t>
      </w:r>
    </w:p>
    <w:p w:rsidR="00000000" w:rsidDel="00000000" w:rsidP="00000000" w:rsidRDefault="00000000" w:rsidRPr="00000000" w14:paraId="000000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Scheduled tasks compute aggregates, purge or roll-up older raw events, compute trends, and generate daily/weekly summaries for users. Amin-configurable retention/roll-up schedules.</w:t>
      </w:r>
    </w:p>
    <w:p w:rsidR="00000000" w:rsidDel="00000000" w:rsidP="00000000" w:rsidRDefault="00000000" w:rsidRPr="00000000" w14:paraId="000000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Aggregates computed and retained per policy; purges older raw data as configured.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ldl984x2fmz" w:id="26"/>
      <w:bookmarkEnd w:id="26"/>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heading=h.h48eg1kraxtf" w:id="27"/>
      <w:bookmarkEnd w:id="27"/>
      <w:r w:rsidDel="00000000" w:rsidR="00000000" w:rsidRPr="00000000">
        <w:rPr>
          <w:rtl w:val="0"/>
        </w:rPr>
        <w:t xml:space="preserve">4. External Interface Requirements</w:t>
      </w:r>
    </w:p>
    <w:p w:rsidR="00000000" w:rsidDel="00000000" w:rsidP="00000000" w:rsidRDefault="00000000" w:rsidRPr="00000000" w14:paraId="000000BA">
      <w:pPr>
        <w:pStyle w:val="Heading3"/>
        <w:rPr/>
      </w:pPr>
      <w:bookmarkStart w:colFirst="0" w:colLast="0" w:name="_heading=h.f6xma7s8ugh6" w:id="28"/>
      <w:bookmarkEnd w:id="28"/>
      <w:r w:rsidDel="00000000" w:rsidR="00000000" w:rsidRPr="00000000">
        <w:rPr>
          <w:b w:val="1"/>
          <w:bCs w:val="1"/>
          <w:rtl w:val="0"/>
        </w:rPr>
        <w:t xml:space="preserve">4.1 User Interfaces</w:t>
      </w: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Native Android and IOS apps. Consistent core flows: Onboarding and consent, Dashboard, Rule creation, Settings, Notifications history, Account management.</w:t>
      </w:r>
    </w:p>
    <w:p w:rsidR="00000000" w:rsidDel="00000000" w:rsidP="00000000" w:rsidRDefault="00000000" w:rsidRPr="00000000" w14:paraId="000000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must meet WCAG 2.1 AA-level accessibility for mobile (large touch targets, labels for screen readers, color contrast, scalable fonts).</w:t>
      </w:r>
    </w:p>
    <w:p w:rsidR="00000000" w:rsidDel="00000000" w:rsidP="00000000" w:rsidRDefault="00000000" w:rsidRPr="00000000" w14:paraId="000000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Optional web-based analytics view (responsive web) accessible via authenticated sessions.</w:t>
      </w:r>
    </w:p>
    <w:p w:rsidR="00000000" w:rsidDel="00000000" w:rsidP="00000000" w:rsidRDefault="00000000" w:rsidRPr="00000000" w14:paraId="000000BE">
      <w:pPr>
        <w:pStyle w:val="Heading3"/>
        <w:rPr/>
      </w:pPr>
      <w:bookmarkStart w:colFirst="0" w:colLast="0" w:name="_heading=h.lykw0ujwjtfv" w:id="29"/>
      <w:bookmarkEnd w:id="29"/>
      <w:r w:rsidDel="00000000" w:rsidR="00000000" w:rsidRPr="00000000">
        <w:rPr>
          <w:b w:val="1"/>
          <w:bCs w:val="1"/>
          <w:rtl w:val="0"/>
        </w:rPr>
        <w:t xml:space="preserve">4.2 APIs</w:t>
      </w: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Public-facing endpoints:</w:t>
      </w:r>
    </w:p>
    <w:p w:rsidR="00000000" w:rsidDel="00000000" w:rsidP="00000000" w:rsidRDefault="00000000" w:rsidRPr="00000000" w14:paraId="000000C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 /api/v1/usage”: usage vent ingestion (JSON).</w:t>
      </w:r>
    </w:p>
    <w:p w:rsidR="00000000" w:rsidDel="00000000" w:rsidP="00000000" w:rsidRDefault="00000000" w:rsidRPr="00000000" w14:paraId="000000C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“GET /api/v1/analytics?userId=”: aggregated analytics.</w:t>
      </w:r>
    </w:p>
    <w:p w:rsidR="00000000" w:rsidDel="00000000" w:rsidP="00000000" w:rsidRDefault="00000000" w:rsidRPr="00000000" w14:paraId="000000C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 /api/v1/checkLimits”: rule check request (synchronous or asynchronous).</w:t>
      </w:r>
    </w:p>
    <w:p w:rsidR="00000000" w:rsidDel="00000000" w:rsidP="00000000" w:rsidRDefault="00000000" w:rsidRPr="00000000" w14:paraId="000000C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 /api/v1/notify”: notifications request (internal).</w:t>
      </w:r>
    </w:p>
    <w:p w:rsidR="00000000" w:rsidDel="00000000" w:rsidP="00000000" w:rsidRDefault="00000000" w:rsidRPr="00000000" w14:paraId="000000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Internal services communicate via gRPC with protobuf schemas (fast inter-service communication). All endpoints require authentication (OAuth tokens or session tokens).</w:t>
      </w:r>
    </w:p>
    <w:p w:rsidR="00000000" w:rsidDel="00000000" w:rsidP="00000000" w:rsidRDefault="00000000" w:rsidRPr="00000000" w14:paraId="000000C5">
      <w:pPr>
        <w:pStyle w:val="Heading3"/>
        <w:rPr/>
      </w:pPr>
      <w:bookmarkStart w:colFirst="0" w:colLast="0" w:name="_heading=h.op8n85yqy12t" w:id="30"/>
      <w:bookmarkEnd w:id="30"/>
      <w:r w:rsidDel="00000000" w:rsidR="00000000" w:rsidRPr="00000000">
        <w:rPr>
          <w:b w:val="1"/>
          <w:bCs w:val="1"/>
          <w:rtl w:val="0"/>
        </w:rPr>
        <w:t xml:space="preserve">4.3 Hardware Interfaces</w:t>
      </w: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Uses Android Device Admin / LockTask APIs for locking. Uses IOS DeviceActivity / Screen Time APIs for soft limits. Device-specific behavior must degrade gracefully.</w:t>
      </w:r>
    </w:p>
    <w:p w:rsidR="00000000" w:rsidDel="00000000" w:rsidP="00000000" w:rsidRDefault="00000000" w:rsidRPr="00000000" w14:paraId="000000C7">
      <w:pPr>
        <w:pStyle w:val="Heading3"/>
        <w:rPr/>
      </w:pPr>
      <w:bookmarkStart w:colFirst="0" w:colLast="0" w:name="_heading=h.32i99x37dcas" w:id="31"/>
      <w:bookmarkEnd w:id="31"/>
      <w:r w:rsidDel="00000000" w:rsidR="00000000" w:rsidRPr="00000000">
        <w:rPr>
          <w:b w:val="1"/>
          <w:bCs w:val="1"/>
          <w:rtl w:val="0"/>
        </w:rPr>
        <w:t xml:space="preserve">4.4 Communication Interfaces</w:t>
      </w: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TLS 1.2+ for all traffic. Use ACM for TLS certs at ALB. FCM for push notifications (Android/IOS), AWS SES/SNS or external provider for email/SMS. Webhooks for callbacks (if needed).</w:t>
      </w:r>
    </w:p>
    <w:p w:rsidR="00000000" w:rsidDel="00000000" w:rsidP="00000000" w:rsidRDefault="00000000" w:rsidRPr="00000000" w14:paraId="000000C9">
      <w:pPr>
        <w:pStyle w:val="Heading2"/>
        <w:rPr/>
      </w:pPr>
      <w:bookmarkStart w:colFirst="0" w:colLast="0" w:name="_heading=h.desadxg9vzl7" w:id="32"/>
      <w:bookmarkEnd w:id="32"/>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heading=h.1yjjfbmf6rvk" w:id="33"/>
      <w:bookmarkEnd w:id="33"/>
      <w:r w:rsidDel="00000000" w:rsidR="00000000" w:rsidRPr="00000000">
        <w:rPr>
          <w:rtl w:val="0"/>
        </w:rPr>
        <w:t xml:space="preserve">5. Non-functional Requirements</w:t>
      </w:r>
    </w:p>
    <w:p w:rsidR="00000000" w:rsidDel="00000000" w:rsidP="00000000" w:rsidRDefault="00000000" w:rsidRPr="00000000" w14:paraId="000000CB">
      <w:pPr>
        <w:pStyle w:val="Heading3"/>
        <w:rPr/>
      </w:pPr>
      <w:bookmarkStart w:colFirst="0" w:colLast="0" w:name="_heading=h.uy65nkt1fimi" w:id="34"/>
      <w:bookmarkEnd w:id="34"/>
      <w:r w:rsidDel="00000000" w:rsidR="00000000" w:rsidRPr="00000000">
        <w:rPr>
          <w:rtl w:val="0"/>
        </w:rPr>
        <w:t xml:space="preserve">5.1 Performance</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NFR-PERF-1: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interactive UI actions (opening dashboard, switching tabs) should be completed within 2 seconds under normal network conditions.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NFR-PERF-2: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API latency SLO for GET /analytics: p95 ≤ 300ms for cached aggregated queries; p95 ≤ 800ms for uncached.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NFR-PERF-3: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usage ingestion endpoint must handle bursts of events (e.g., 200 events/sec) and scale horizontally.</w:t>
      </w:r>
      <w:r w:rsidDel="00000000" w:rsidR="00000000" w:rsidRPr="00000000">
        <w:rPr>
          <w:rtl w:val="0"/>
        </w:rPr>
      </w:r>
    </w:p>
    <w:p w:rsidR="00000000" w:rsidDel="00000000" w:rsidP="00000000" w:rsidRDefault="00000000" w:rsidRPr="00000000" w14:paraId="000000CF">
      <w:pPr>
        <w:pStyle w:val="Heading3"/>
        <w:rPr/>
      </w:pPr>
      <w:bookmarkStart w:colFirst="0" w:colLast="0" w:name="_heading=h.h2tbqxpfkvl7" w:id="35"/>
      <w:bookmarkEnd w:id="35"/>
      <w:r w:rsidDel="00000000" w:rsidR="00000000" w:rsidRPr="00000000">
        <w:rPr>
          <w:rtl w:val="0"/>
        </w:rPr>
        <w:t xml:space="preserve">5.2 Reliability &amp; Availability</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NFR-REL-1: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availability target ≥ 95% during the testing period (measured monthly).</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NFR-REL-2: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Critical data (aggregates) replicated/backed up nightly; DB backups must be restorable to within 24 hours.</w:t>
      </w:r>
      <w:r w:rsidDel="00000000" w:rsidR="00000000" w:rsidRPr="00000000">
        <w:rPr>
          <w:rtl w:val="0"/>
        </w:rPr>
      </w:r>
    </w:p>
    <w:p w:rsidR="00000000" w:rsidDel="00000000" w:rsidP="00000000" w:rsidRDefault="00000000" w:rsidRPr="00000000" w14:paraId="000000D2">
      <w:pPr>
        <w:pStyle w:val="Heading3"/>
        <w:rPr/>
      </w:pPr>
      <w:bookmarkStart w:colFirst="0" w:colLast="0" w:name="_heading=h.hzfejmfytp3" w:id="36"/>
      <w:bookmarkEnd w:id="36"/>
      <w:r w:rsidDel="00000000" w:rsidR="00000000" w:rsidRPr="00000000">
        <w:rPr>
          <w:rtl w:val="0"/>
        </w:rPr>
        <w:t xml:space="preserve">5.3 Security &amp; Privacy</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NFR-SEC-1: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All sensitive data encrypted at rest (RDS with KMS) and in transit (TLS).</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NFR-SEC-2: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Apply least-privilege IAM roles (pods, CI/CD).</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NFR-SEC-3: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Container images scanned for vulnerabilities before deployment.</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NFR-PRIV-1: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Privacy-by-design. Only store aggregated usage metrics where possible. Raw event retention must be minimal and governed by user-configurable retention policies.</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NFR-PRIV-2: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Provide explicit consent flow during onboarding; log consents.</w:t>
      </w:r>
    </w:p>
    <w:p w:rsidR="00000000" w:rsidDel="00000000" w:rsidP="00000000" w:rsidRDefault="00000000" w:rsidRPr="00000000" w14:paraId="000000D8">
      <w:pPr>
        <w:pStyle w:val="Heading3"/>
        <w:rPr/>
      </w:pPr>
      <w:bookmarkStart w:colFirst="0" w:colLast="0" w:name="_heading=h.9i6g9aq7vg8z" w:id="37"/>
      <w:bookmarkEnd w:id="37"/>
      <w:r w:rsidDel="00000000" w:rsidR="00000000" w:rsidRPr="00000000">
        <w:rPr>
          <w:rtl w:val="0"/>
        </w:rPr>
        <w:t xml:space="preserve">5.4 Usability &amp; Accessibility</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NFR-UX-1: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Onboarding must be completable within ≤ 2 minutes (for consenting users).</w:t>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NFR-UX-2: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 satisfies WCAG 2.1 AA for mobile; support VoiceOVer/TalkBack.</w:t>
      </w:r>
    </w:p>
    <w:p w:rsidR="00000000" w:rsidDel="00000000" w:rsidP="00000000" w:rsidRDefault="00000000" w:rsidRPr="00000000" w14:paraId="000000DB">
      <w:pPr>
        <w:pStyle w:val="Heading3"/>
        <w:rPr/>
      </w:pPr>
      <w:bookmarkStart w:colFirst="0" w:colLast="0" w:name="_heading=h.mycku4lv9moy" w:id="38"/>
      <w:bookmarkEnd w:id="38"/>
      <w:r w:rsidDel="00000000" w:rsidR="00000000" w:rsidRPr="00000000">
        <w:rPr>
          <w:rtl w:val="0"/>
        </w:rPr>
        <w:t xml:space="preserve">5.5 Portability &amp; Compatibility</w:t>
      </w:r>
    </w:p>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NFR-PORT-1: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Android support: API 29+/Android 10+.</w:t>
      </w:r>
    </w:p>
    <w:p w:rsidR="00000000" w:rsidDel="00000000" w:rsidP="00000000" w:rsidRDefault="00000000" w:rsidRPr="00000000" w14:paraId="000000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NFR-PORT-2: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IOS support: IOS 15+.</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NFR-PORT-3: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components cross-platform portable (containerized Docker images).</w:t>
      </w:r>
    </w:p>
    <w:p w:rsidR="00000000" w:rsidDel="00000000" w:rsidP="00000000" w:rsidRDefault="00000000" w:rsidRPr="00000000" w14:paraId="000000DF">
      <w:pPr>
        <w:pStyle w:val="Heading3"/>
        <w:rPr/>
      </w:pPr>
      <w:bookmarkStart w:colFirst="0" w:colLast="0" w:name="_heading=h.9hq1uc80b4se" w:id="39"/>
      <w:bookmarkEnd w:id="39"/>
      <w:r w:rsidDel="00000000" w:rsidR="00000000" w:rsidRPr="00000000">
        <w:rPr>
          <w:rtl w:val="0"/>
        </w:rPr>
        <w:t xml:space="preserve">5.6 Maintainability &amp; Testability</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NFR-MNT-1: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Codebase must include unit/integration tests with automated execution in CI.</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NFR-MNT-2: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Major modules must have ≥ 70% code coverage measured by unit tests.</w:t>
      </w:r>
    </w:p>
    <w:p w:rsidR="00000000" w:rsidDel="00000000" w:rsidP="00000000" w:rsidRDefault="00000000" w:rsidRPr="00000000" w14:paraId="000000E2">
      <w:pPr>
        <w:pStyle w:val="Heading3"/>
        <w:rPr/>
      </w:pPr>
      <w:bookmarkStart w:colFirst="0" w:colLast="0" w:name="_heading=h.n10hw9gp0a2c" w:id="40"/>
      <w:bookmarkEnd w:id="40"/>
      <w:r w:rsidDel="00000000" w:rsidR="00000000" w:rsidRPr="00000000">
        <w:rPr>
          <w:rtl w:val="0"/>
        </w:rPr>
        <w:t xml:space="preserve">5.7 Scalability</w:t>
      </w:r>
    </w:p>
    <w:p w:rsidR="00000000" w:rsidDel="00000000" w:rsidP="00000000" w:rsidRDefault="00000000" w:rsidRPr="00000000" w14:paraId="000000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NFR-SCL-1: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System must scale horizontally (EKS autoscaling) to handle increased ingest/analytics load. Design for 10x pilot workload headroom.</w:t>
      </w:r>
    </w:p>
    <w:p w:rsidR="00000000" w:rsidDel="00000000" w:rsidP="00000000" w:rsidRDefault="00000000" w:rsidRPr="00000000" w14:paraId="000000E4">
      <w:pPr>
        <w:pStyle w:val="Heading2"/>
        <w:rPr/>
      </w:pPr>
      <w:bookmarkStart w:colFirst="0" w:colLast="0" w:name="_heading=h.wr49ursw39u4" w:id="41"/>
      <w:bookmarkEnd w:id="41"/>
      <w:r w:rsidDel="00000000" w:rsidR="00000000" w:rsidRPr="00000000">
        <w:rPr>
          <w:rtl w:val="0"/>
        </w:rPr>
        <w:t xml:space="preserve">6. Data Requirements</w:t>
      </w:r>
    </w:p>
    <w:p w:rsidR="00000000" w:rsidDel="00000000" w:rsidP="00000000" w:rsidRDefault="00000000" w:rsidRPr="00000000" w14:paraId="000000E5">
      <w:pPr>
        <w:pStyle w:val="Heading3"/>
        <w:rPr/>
      </w:pPr>
      <w:bookmarkStart w:colFirst="0" w:colLast="0" w:name="_heading=h.5v12ayw57v4d" w:id="42"/>
      <w:bookmarkEnd w:id="42"/>
      <w:r w:rsidDel="00000000" w:rsidR="00000000" w:rsidRPr="00000000">
        <w:rPr>
          <w:rtl w:val="0"/>
        </w:rPr>
        <w:t xml:space="preserve">Data elements</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userId, email (optional), preferences, retentionPolicy, consentLogs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UsageEvent: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eventide, userId, deviceId, appId, category, startTimestamp, durationSeconds, location (optional, opt-in)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Rule: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ruleId, userId, targetApps/categories, limitType (daily/weekly), limitSeconds, schedule, enabled, createdAt, updatedAt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Aggregate: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userId, date, appId, totalSeconds, rollingWeekTotal, peakHour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NotificationLog: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notificationId, userId, ruleId, type, tone, status, timestamp</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Accountability: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contactId, userId, contactType (email/sms), consentTimestamp</w:t>
      </w:r>
      <w:r w:rsidDel="00000000" w:rsidR="00000000" w:rsidRPr="00000000">
        <w:rPr>
          <w:rtl w:val="0"/>
        </w:rPr>
      </w:r>
    </w:p>
    <w:p w:rsidR="00000000" w:rsidDel="00000000" w:rsidP="00000000" w:rsidRDefault="00000000" w:rsidRPr="00000000" w14:paraId="000000EC">
      <w:pPr>
        <w:pStyle w:val="Heading3"/>
        <w:rPr/>
      </w:pPr>
      <w:bookmarkStart w:colFirst="0" w:colLast="0" w:name="_heading=h.2jqslxpxt1q8" w:id="43"/>
      <w:bookmarkEnd w:id="43"/>
      <w:r w:rsidDel="00000000" w:rsidR="00000000" w:rsidRPr="00000000">
        <w:rPr>
          <w:rtl w:val="0"/>
        </w:rPr>
        <w:t xml:space="preserve">Retention &amp; anonymization:</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Raw UsageEvents retained for default 7 days, then rolled up into aggregates. Retention configurable per user (minimum 0, maximum 365 days) per privacy policies.</w:t>
      </w:r>
    </w:p>
    <w:p w:rsidR="00000000" w:rsidDel="00000000" w:rsidP="00000000" w:rsidRDefault="00000000" w:rsidRPr="00000000" w14:paraId="000000EE">
      <w:pPr>
        <w:pStyle w:val="Heading2"/>
        <w:rPr/>
      </w:pPr>
      <w:bookmarkStart w:colFirst="0" w:colLast="0" w:name="_heading=h.sbzuot2f9q5z" w:id="44"/>
      <w:bookmarkEnd w:id="44"/>
      <w:r w:rsidDel="00000000" w:rsidR="00000000" w:rsidRPr="00000000">
        <w:rPr>
          <w:rtl w:val="0"/>
        </w:rPr>
        <w:t xml:space="preserve">7. Use Cases</w:t>
      </w:r>
    </w:p>
    <w:p w:rsidR="00000000" w:rsidDel="00000000" w:rsidP="00000000" w:rsidRDefault="00000000" w:rsidRPr="00000000" w14:paraId="000000EF">
      <w:pPr>
        <w:rPr/>
      </w:pPr>
      <w:r w:rsidDel="00000000" w:rsidR="00000000" w:rsidRPr="00000000">
        <w:rPr>
          <w:rtl w:val="0"/>
        </w:rPr>
        <w:t xml:space="preserve">Each use case below includes: actors, preconditions, main flow, postconditions, and exceptions.</w:t>
      </w:r>
    </w:p>
    <w:p w:rsidR="00000000" w:rsidDel="00000000" w:rsidP="00000000" w:rsidRDefault="00000000" w:rsidRPr="00000000" w14:paraId="000000F0">
      <w:pPr>
        <w:pStyle w:val="Heading3"/>
        <w:rPr/>
      </w:pPr>
      <w:bookmarkStart w:colFirst="0" w:colLast="0" w:name="_heading=h.6zjxsc8yxv52" w:id="45"/>
      <w:bookmarkEnd w:id="45"/>
      <w:r w:rsidDel="00000000" w:rsidR="00000000" w:rsidRPr="00000000">
        <w:rPr>
          <w:rtl w:val="0"/>
        </w:rPr>
        <w:t xml:space="preserve">Use Case UC-01: Onboard &amp; Grant Permissions</w:t>
      </w:r>
    </w:p>
    <w:p w:rsidR="00000000" w:rsidDel="00000000" w:rsidP="00000000" w:rsidRDefault="00000000" w:rsidRPr="00000000" w14:paraId="000000F1">
      <w:pPr>
        <w:numPr>
          <w:ilvl w:val="0"/>
          <w:numId w:val="3"/>
        </w:numPr>
        <w:ind w:left="1080" w:hanging="360"/>
        <w:rPr/>
      </w:pPr>
      <w:r w:rsidDel="00000000" w:rsidR="00000000" w:rsidRPr="00000000">
        <w:rPr>
          <w:rtl w:val="0"/>
        </w:rPr>
        <w:t xml:space="preserve">Actors: </w:t>
      </w:r>
      <w:r w:rsidDel="00000000" w:rsidR="00000000" w:rsidRPr="00000000">
        <w:rPr>
          <w:b w:val="0"/>
          <w:bCs w:val="0"/>
          <w:rtl w:val="0"/>
        </w:rPr>
        <w:t xml:space="preserve">New user</w:t>
      </w:r>
      <w:r w:rsidDel="00000000" w:rsidR="00000000" w:rsidRPr="00000000">
        <w:rPr>
          <w:rtl w:val="0"/>
        </w:rPr>
      </w:r>
    </w:p>
    <w:p w:rsidR="00000000" w:rsidDel="00000000" w:rsidP="00000000" w:rsidRDefault="00000000" w:rsidRPr="00000000" w14:paraId="000000F2">
      <w:pPr>
        <w:numPr>
          <w:ilvl w:val="0"/>
          <w:numId w:val="3"/>
        </w:numPr>
        <w:ind w:left="1080" w:hanging="360"/>
        <w:rPr/>
      </w:pPr>
      <w:r w:rsidDel="00000000" w:rsidR="00000000" w:rsidRPr="00000000">
        <w:rPr>
          <w:rtl w:val="0"/>
        </w:rPr>
        <w:t xml:space="preserve">Preconditions: </w:t>
      </w:r>
      <w:r w:rsidDel="00000000" w:rsidR="00000000" w:rsidRPr="00000000">
        <w:rPr>
          <w:b w:val="0"/>
          <w:bCs w:val="0"/>
          <w:rtl w:val="0"/>
        </w:rPr>
        <w:t xml:space="preserve">App installed</w:t>
      </w:r>
      <w:r w:rsidDel="00000000" w:rsidR="00000000" w:rsidRPr="00000000">
        <w:rPr>
          <w:rtl w:val="0"/>
        </w:rPr>
        <w:t xml:space="preserve">.</w:t>
      </w:r>
    </w:p>
    <w:p w:rsidR="00000000" w:rsidDel="00000000" w:rsidP="00000000" w:rsidRDefault="00000000" w:rsidRPr="00000000" w14:paraId="000000F3">
      <w:pPr>
        <w:numPr>
          <w:ilvl w:val="0"/>
          <w:numId w:val="3"/>
        </w:numPr>
        <w:ind w:left="1080" w:hanging="360"/>
        <w:rPr/>
      </w:pPr>
      <w:r w:rsidDel="00000000" w:rsidR="00000000" w:rsidRPr="00000000">
        <w:rPr>
          <w:rtl w:val="0"/>
        </w:rPr>
        <w:t xml:space="preserve">Main flow: </w:t>
      </w:r>
      <w:r w:rsidDel="00000000" w:rsidR="00000000" w:rsidRPr="00000000">
        <w:rPr>
          <w:b w:val="0"/>
          <w:bCs w:val="0"/>
          <w:rtl w:val="0"/>
        </w:rPr>
        <w:t xml:space="preserve">User opens app → onboarding explains purpose &amp; data uses → user grants necessary platform permissions (usage access, notifications, device admin if Android) → user completes minimal profile → account created or chooses device-only mode.</w:t>
      </w:r>
      <w:r w:rsidDel="00000000" w:rsidR="00000000" w:rsidRPr="00000000">
        <w:rPr>
          <w:rtl w:val="0"/>
        </w:rPr>
      </w:r>
    </w:p>
    <w:p w:rsidR="00000000" w:rsidDel="00000000" w:rsidP="00000000" w:rsidRDefault="00000000" w:rsidRPr="00000000" w14:paraId="000000F4">
      <w:pPr>
        <w:numPr>
          <w:ilvl w:val="0"/>
          <w:numId w:val="3"/>
        </w:numPr>
        <w:ind w:left="1080" w:hanging="360"/>
        <w:rPr/>
      </w:pPr>
      <w:r w:rsidDel="00000000" w:rsidR="00000000" w:rsidRPr="00000000">
        <w:rPr>
          <w:rtl w:val="0"/>
        </w:rPr>
        <w:t xml:space="preserve">Postconditions: </w:t>
      </w:r>
      <w:r w:rsidDel="00000000" w:rsidR="00000000" w:rsidRPr="00000000">
        <w:rPr>
          <w:b w:val="0"/>
          <w:bCs w:val="0"/>
          <w:rtl w:val="0"/>
        </w:rPr>
        <w:t xml:space="preserve">User account created or device only; consents logged.</w:t>
      </w:r>
      <w:r w:rsidDel="00000000" w:rsidR="00000000" w:rsidRPr="00000000">
        <w:rPr>
          <w:rtl w:val="0"/>
        </w:rPr>
      </w:r>
    </w:p>
    <w:p w:rsidR="00000000" w:rsidDel="00000000" w:rsidP="00000000" w:rsidRDefault="00000000" w:rsidRPr="00000000" w14:paraId="000000F5">
      <w:pPr>
        <w:numPr>
          <w:ilvl w:val="0"/>
          <w:numId w:val="3"/>
        </w:numPr>
        <w:ind w:left="1080" w:hanging="360"/>
        <w:rPr/>
      </w:pPr>
      <w:r w:rsidDel="00000000" w:rsidR="00000000" w:rsidRPr="00000000">
        <w:rPr>
          <w:rtl w:val="0"/>
        </w:rPr>
        <w:t xml:space="preserve">Exceptions: </w:t>
      </w:r>
      <w:r w:rsidDel="00000000" w:rsidR="00000000" w:rsidRPr="00000000">
        <w:rPr>
          <w:b w:val="0"/>
          <w:bCs w:val="0"/>
          <w:rtl w:val="0"/>
        </w:rPr>
        <w:t xml:space="preserve">If user denies permissions, the app offers a limited mode and explains limitations.</w:t>
      </w:r>
      <w:r w:rsidDel="00000000" w:rsidR="00000000" w:rsidRPr="00000000">
        <w:rPr>
          <w:rtl w:val="0"/>
        </w:rPr>
      </w:r>
    </w:p>
    <w:p w:rsidR="00000000" w:rsidDel="00000000" w:rsidP="00000000" w:rsidRDefault="00000000" w:rsidRPr="00000000" w14:paraId="000000F6">
      <w:pPr>
        <w:pStyle w:val="Heading3"/>
        <w:rPr/>
      </w:pPr>
      <w:bookmarkStart w:colFirst="0" w:colLast="0" w:name="_heading=h.qj0brwe571kt" w:id="46"/>
      <w:bookmarkEnd w:id="46"/>
      <w:r w:rsidDel="00000000" w:rsidR="00000000" w:rsidRPr="00000000">
        <w:rPr>
          <w:rtl w:val="0"/>
        </w:rPr>
        <w:t xml:space="preserve">Use Case UC-02: Create Lockdown Rule</w:t>
      </w:r>
    </w:p>
    <w:p w:rsidR="00000000" w:rsidDel="00000000" w:rsidP="00000000" w:rsidRDefault="00000000" w:rsidRPr="00000000" w14:paraId="000000F7">
      <w:pPr>
        <w:numPr>
          <w:ilvl w:val="0"/>
          <w:numId w:val="8"/>
        </w:numPr>
        <w:ind w:left="720" w:hanging="360"/>
        <w:rPr/>
      </w:pPr>
      <w:r w:rsidDel="00000000" w:rsidR="00000000" w:rsidRPr="00000000">
        <w:rPr>
          <w:rtl w:val="0"/>
        </w:rPr>
        <w:t xml:space="preserve">Actors: </w:t>
      </w:r>
      <w:r w:rsidDel="00000000" w:rsidR="00000000" w:rsidRPr="00000000">
        <w:rPr>
          <w:b w:val="0"/>
          <w:bCs w:val="0"/>
          <w:rtl w:val="0"/>
        </w:rPr>
        <w:t xml:space="preserve">Authenticated user</w:t>
      </w:r>
      <w:r w:rsidDel="00000000" w:rsidR="00000000" w:rsidRPr="00000000">
        <w:rPr>
          <w:rtl w:val="0"/>
        </w:rPr>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Preconditions: </w:t>
      </w:r>
      <w:r w:rsidDel="00000000" w:rsidR="00000000" w:rsidRPr="00000000">
        <w:rPr>
          <w:b w:val="0"/>
          <w:bCs w:val="0"/>
          <w:rtl w:val="0"/>
        </w:rPr>
        <w:t xml:space="preserve">User has granted usage access.</w:t>
      </w:r>
      <w:r w:rsidDel="00000000" w:rsidR="00000000" w:rsidRPr="00000000">
        <w:rPr>
          <w:rtl w:val="0"/>
        </w:rPr>
      </w:r>
    </w:p>
    <w:p w:rsidR="00000000" w:rsidDel="00000000" w:rsidP="00000000" w:rsidRDefault="00000000" w:rsidRPr="00000000" w14:paraId="000000F9">
      <w:pPr>
        <w:numPr>
          <w:ilvl w:val="0"/>
          <w:numId w:val="8"/>
        </w:numPr>
        <w:ind w:left="720" w:hanging="360"/>
        <w:rPr/>
      </w:pPr>
      <w:r w:rsidDel="00000000" w:rsidR="00000000" w:rsidRPr="00000000">
        <w:rPr>
          <w:rtl w:val="0"/>
        </w:rPr>
        <w:t xml:space="preserve">Main flow: </w:t>
      </w:r>
      <w:r w:rsidDel="00000000" w:rsidR="00000000" w:rsidRPr="00000000">
        <w:rPr>
          <w:b w:val="0"/>
          <w:bCs w:val="0"/>
          <w:rtl w:val="0"/>
        </w:rPr>
        <w:t xml:space="preserve">User opens Rules → Create rule (select app(s) or category, set daily limit e.g., 7200s, set schedule) → Save → Backend persists rule → Rule Evaluator scheduled.</w:t>
      </w:r>
      <w:r w:rsidDel="00000000" w:rsidR="00000000" w:rsidRPr="00000000">
        <w:rPr>
          <w:rtl w:val="0"/>
        </w:rPr>
      </w:r>
    </w:p>
    <w:p w:rsidR="00000000" w:rsidDel="00000000" w:rsidP="00000000" w:rsidRDefault="00000000" w:rsidRPr="00000000" w14:paraId="000000FA">
      <w:pPr>
        <w:numPr>
          <w:ilvl w:val="0"/>
          <w:numId w:val="8"/>
        </w:numPr>
        <w:ind w:left="720" w:hanging="360"/>
        <w:rPr/>
      </w:pPr>
      <w:r w:rsidDel="00000000" w:rsidR="00000000" w:rsidRPr="00000000">
        <w:rPr>
          <w:rtl w:val="0"/>
        </w:rPr>
        <w:t xml:space="preserve">Postconditions: </w:t>
      </w:r>
      <w:r w:rsidDel="00000000" w:rsidR="00000000" w:rsidRPr="00000000">
        <w:rPr>
          <w:b w:val="0"/>
          <w:bCs w:val="0"/>
          <w:rtl w:val="0"/>
        </w:rPr>
        <w:t xml:space="preserve">Rule active; Rule Evaluator will evaluate ongoing usage.</w:t>
      </w:r>
      <w:r w:rsidDel="00000000" w:rsidR="00000000" w:rsidRPr="00000000">
        <w:rPr>
          <w:rtl w:val="0"/>
        </w:rPr>
      </w:r>
    </w:p>
    <w:p w:rsidR="00000000" w:rsidDel="00000000" w:rsidP="00000000" w:rsidRDefault="00000000" w:rsidRPr="00000000" w14:paraId="000000FB">
      <w:pPr>
        <w:numPr>
          <w:ilvl w:val="0"/>
          <w:numId w:val="8"/>
        </w:numPr>
        <w:ind w:left="720" w:hanging="360"/>
        <w:rPr>
          <w:b w:val="0"/>
          <w:bCs w:val="0"/>
        </w:rPr>
      </w:pPr>
      <w:r w:rsidDel="00000000" w:rsidR="00000000" w:rsidRPr="00000000">
        <w:rPr>
          <w:rtl w:val="0"/>
        </w:rPr>
        <w:t xml:space="preserve">Exceptions: </w:t>
      </w:r>
      <w:r w:rsidDel="00000000" w:rsidR="00000000" w:rsidRPr="00000000">
        <w:rPr>
          <w:b w:val="0"/>
          <w:bCs w:val="0"/>
          <w:rtl w:val="0"/>
        </w:rPr>
        <w:t xml:space="preserve">Invalid rule parameters cause validation error.</w:t>
      </w:r>
    </w:p>
    <w:p w:rsidR="00000000" w:rsidDel="00000000" w:rsidP="00000000" w:rsidRDefault="00000000" w:rsidRPr="00000000" w14:paraId="000000FC">
      <w:pPr>
        <w:pStyle w:val="Heading3"/>
        <w:rPr/>
      </w:pPr>
      <w:bookmarkStart w:colFirst="0" w:colLast="0" w:name="_heading=h.voredjzzxpm" w:id="47"/>
      <w:bookmarkEnd w:id="47"/>
      <w:r w:rsidDel="00000000" w:rsidR="00000000" w:rsidRPr="00000000">
        <w:rPr>
          <w:rtl w:val="0"/>
        </w:rPr>
        <w:t xml:space="preserve">Use Case UC-03: Usage Event Ingestion</w:t>
      </w:r>
    </w:p>
    <w:p w:rsidR="00000000" w:rsidDel="00000000" w:rsidP="00000000" w:rsidRDefault="00000000" w:rsidRPr="00000000" w14:paraId="000000FD">
      <w:pPr>
        <w:numPr>
          <w:ilvl w:val="0"/>
          <w:numId w:val="4"/>
        </w:numPr>
        <w:ind w:left="360"/>
        <w:rPr/>
      </w:pPr>
      <w:r w:rsidDel="00000000" w:rsidR="00000000" w:rsidRPr="00000000">
        <w:rPr>
          <w:rtl w:val="0"/>
        </w:rPr>
        <w:t xml:space="preserve">Actors: </w:t>
      </w:r>
      <w:r w:rsidDel="00000000" w:rsidR="00000000" w:rsidRPr="00000000">
        <w:rPr>
          <w:b w:val="0"/>
          <w:bCs w:val="0"/>
          <w:rtl w:val="0"/>
        </w:rPr>
        <w:t xml:space="preserve">Mobile client (automated)</w:t>
      </w:r>
      <w:r w:rsidDel="00000000" w:rsidR="00000000" w:rsidRPr="00000000">
        <w:rPr>
          <w:rtl w:val="0"/>
        </w:rPr>
      </w:r>
    </w:p>
    <w:p w:rsidR="00000000" w:rsidDel="00000000" w:rsidP="00000000" w:rsidRDefault="00000000" w:rsidRPr="00000000" w14:paraId="000000FE">
      <w:pPr>
        <w:numPr>
          <w:ilvl w:val="0"/>
          <w:numId w:val="4"/>
        </w:numPr>
        <w:ind w:left="360"/>
        <w:rPr/>
      </w:pPr>
      <w:r w:rsidDel="00000000" w:rsidR="00000000" w:rsidRPr="00000000">
        <w:rPr>
          <w:rtl w:val="0"/>
        </w:rPr>
        <w:t xml:space="preserve">Preconditions: </w:t>
      </w:r>
      <w:r w:rsidDel="00000000" w:rsidR="00000000" w:rsidRPr="00000000">
        <w:rPr>
          <w:b w:val="0"/>
          <w:bCs w:val="0"/>
          <w:rtl w:val="0"/>
        </w:rPr>
        <w:t xml:space="preserve">App running in background; permission granted.</w:t>
      </w:r>
      <w:r w:rsidDel="00000000" w:rsidR="00000000" w:rsidRPr="00000000">
        <w:rPr>
          <w:rtl w:val="0"/>
        </w:rPr>
      </w:r>
    </w:p>
    <w:p w:rsidR="00000000" w:rsidDel="00000000" w:rsidP="00000000" w:rsidRDefault="00000000" w:rsidRPr="00000000" w14:paraId="000000FF">
      <w:pPr>
        <w:numPr>
          <w:ilvl w:val="0"/>
          <w:numId w:val="4"/>
        </w:numPr>
        <w:ind w:left="360"/>
        <w:rPr/>
      </w:pPr>
      <w:r w:rsidDel="00000000" w:rsidR="00000000" w:rsidRPr="00000000">
        <w:rPr>
          <w:rtl w:val="0"/>
        </w:rPr>
        <w:t xml:space="preserve">Main flow: </w:t>
      </w:r>
      <w:r w:rsidDel="00000000" w:rsidR="00000000" w:rsidRPr="00000000">
        <w:rPr>
          <w:b w:val="0"/>
          <w:bCs w:val="0"/>
          <w:rtl w:val="0"/>
        </w:rPr>
        <w:t xml:space="preserve">Client collects event → batch sends to POST /api/v1/usage → Backend validates → persists events → updates aggregate.</w:t>
      </w:r>
      <w:r w:rsidDel="00000000" w:rsidR="00000000" w:rsidRPr="00000000">
        <w:rPr>
          <w:rtl w:val="0"/>
        </w:rPr>
      </w:r>
    </w:p>
    <w:p w:rsidR="00000000" w:rsidDel="00000000" w:rsidP="00000000" w:rsidRDefault="00000000" w:rsidRPr="00000000" w14:paraId="00000100">
      <w:pPr>
        <w:numPr>
          <w:ilvl w:val="0"/>
          <w:numId w:val="4"/>
        </w:numPr>
        <w:ind w:left="360"/>
        <w:rPr/>
      </w:pPr>
      <w:r w:rsidDel="00000000" w:rsidR="00000000" w:rsidRPr="00000000">
        <w:rPr>
          <w:rtl w:val="0"/>
        </w:rPr>
        <w:t xml:space="preserve">Postconditions: </w:t>
      </w:r>
      <w:r w:rsidDel="00000000" w:rsidR="00000000" w:rsidRPr="00000000">
        <w:rPr>
          <w:b w:val="0"/>
          <w:bCs w:val="0"/>
          <w:rtl w:val="0"/>
        </w:rPr>
        <w:t xml:space="preserve">Aggregates updated; checkLimits may be triggered.</w:t>
      </w:r>
      <w:r w:rsidDel="00000000" w:rsidR="00000000" w:rsidRPr="00000000">
        <w:rPr>
          <w:rtl w:val="0"/>
        </w:rPr>
      </w:r>
    </w:p>
    <w:p w:rsidR="00000000" w:rsidDel="00000000" w:rsidP="00000000" w:rsidRDefault="00000000" w:rsidRPr="00000000" w14:paraId="00000101">
      <w:pPr>
        <w:numPr>
          <w:ilvl w:val="0"/>
          <w:numId w:val="4"/>
        </w:numPr>
        <w:ind w:left="360"/>
        <w:rPr>
          <w:b w:val="0"/>
          <w:bCs w:val="0"/>
        </w:rPr>
      </w:pPr>
      <w:r w:rsidDel="00000000" w:rsidR="00000000" w:rsidRPr="00000000">
        <w:rPr>
          <w:rtl w:val="0"/>
        </w:rPr>
        <w:t xml:space="preserve">Exceptions: </w:t>
      </w:r>
      <w:r w:rsidDel="00000000" w:rsidR="00000000" w:rsidRPr="00000000">
        <w:rPr>
          <w:b w:val="0"/>
          <w:bCs w:val="0"/>
          <w:rtl w:val="0"/>
        </w:rPr>
        <w:t xml:space="preserve">Network error → events cached and retried.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heading=h.qakex2qqi5hh" w:id="48"/>
      <w:bookmarkEnd w:id="48"/>
      <w:r w:rsidDel="00000000" w:rsidR="00000000" w:rsidRPr="00000000">
        <w:rPr>
          <w:rtl w:val="0"/>
        </w:rPr>
        <w:t xml:space="preserve">Use Case UC-04: Evaluate Limits &amp; Enforce</w:t>
      </w:r>
    </w:p>
    <w:p w:rsidR="00000000" w:rsidDel="00000000" w:rsidP="00000000" w:rsidRDefault="00000000" w:rsidRPr="00000000" w14:paraId="00000104">
      <w:pPr>
        <w:numPr>
          <w:ilvl w:val="0"/>
          <w:numId w:val="5"/>
        </w:numPr>
        <w:ind w:left="720" w:hanging="360"/>
        <w:rPr/>
      </w:pPr>
      <w:r w:rsidDel="00000000" w:rsidR="00000000" w:rsidRPr="00000000">
        <w:rPr>
          <w:rtl w:val="0"/>
        </w:rPr>
        <w:t xml:space="preserve">Actors: </w:t>
      </w:r>
      <w:r w:rsidDel="00000000" w:rsidR="00000000" w:rsidRPr="00000000">
        <w:rPr>
          <w:b w:val="0"/>
          <w:bCs w:val="0"/>
          <w:rtl w:val="0"/>
        </w:rPr>
        <w:t xml:space="preserve">Backend Rule Evaluator, Mobile client</w:t>
      </w:r>
      <w:r w:rsidDel="00000000" w:rsidR="00000000" w:rsidRPr="00000000">
        <w:rPr>
          <w:rtl w:val="0"/>
        </w:rPr>
      </w:r>
    </w:p>
    <w:p w:rsidR="00000000" w:rsidDel="00000000" w:rsidP="00000000" w:rsidRDefault="00000000" w:rsidRPr="00000000" w14:paraId="00000105">
      <w:pPr>
        <w:numPr>
          <w:ilvl w:val="0"/>
          <w:numId w:val="5"/>
        </w:numPr>
        <w:ind w:left="720" w:hanging="360"/>
        <w:rPr/>
      </w:pPr>
      <w:r w:rsidDel="00000000" w:rsidR="00000000" w:rsidRPr="00000000">
        <w:rPr>
          <w:rtl w:val="0"/>
        </w:rPr>
        <w:t xml:space="preserve">Preconditions: </w:t>
      </w:r>
      <w:r w:rsidDel="00000000" w:rsidR="00000000" w:rsidRPr="00000000">
        <w:rPr>
          <w:b w:val="0"/>
          <w:bCs w:val="0"/>
          <w:rtl w:val="0"/>
        </w:rPr>
        <w:t xml:space="preserve">Aggregates reflect current usage; rules exist.</w:t>
      </w:r>
      <w:r w:rsidDel="00000000" w:rsidR="00000000" w:rsidRPr="00000000">
        <w:rPr>
          <w:rtl w:val="0"/>
        </w:rPr>
      </w:r>
    </w:p>
    <w:p w:rsidR="00000000" w:rsidDel="00000000" w:rsidP="00000000" w:rsidRDefault="00000000" w:rsidRPr="00000000" w14:paraId="00000106">
      <w:pPr>
        <w:numPr>
          <w:ilvl w:val="0"/>
          <w:numId w:val="5"/>
        </w:numPr>
        <w:ind w:left="720" w:hanging="360"/>
        <w:rPr>
          <w:b w:val="0"/>
          <w:bCs w:val="0"/>
        </w:rPr>
      </w:pPr>
      <w:r w:rsidDel="00000000" w:rsidR="00000000" w:rsidRPr="00000000">
        <w:rPr>
          <w:rtl w:val="0"/>
        </w:rPr>
        <w:t xml:space="preserve">Main flow: </w:t>
      </w:r>
      <w:r w:rsidDel="00000000" w:rsidR="00000000" w:rsidRPr="00000000">
        <w:rPr>
          <w:b w:val="0"/>
          <w:bCs w:val="0"/>
          <w:rtl w:val="0"/>
        </w:rPr>
        <w:t xml:space="preserve">Rule Evaluator compares usage vs limits → if exceeded produce action (lock or notify) → Persist event → send action to mobile client → client executes lock or shows reminder.</w:t>
      </w:r>
    </w:p>
    <w:p w:rsidR="00000000" w:rsidDel="00000000" w:rsidP="00000000" w:rsidRDefault="00000000" w:rsidRPr="00000000" w14:paraId="00000107">
      <w:pPr>
        <w:numPr>
          <w:ilvl w:val="0"/>
          <w:numId w:val="5"/>
        </w:numPr>
        <w:ind w:left="720" w:hanging="360"/>
        <w:rPr>
          <w:b w:val="0"/>
          <w:bCs w:val="0"/>
        </w:rPr>
      </w:pPr>
      <w:r w:rsidDel="00000000" w:rsidR="00000000" w:rsidRPr="00000000">
        <w:rPr>
          <w:rtl w:val="0"/>
        </w:rPr>
        <w:t xml:space="preserve">Postconditions: </w:t>
      </w:r>
      <w:r w:rsidDel="00000000" w:rsidR="00000000" w:rsidRPr="00000000">
        <w:rPr>
          <w:b w:val="0"/>
          <w:bCs w:val="0"/>
          <w:rtl w:val="0"/>
        </w:rPr>
        <w:t xml:space="preserve">App locked on Android or reminder shown on iOS; logs stored.</w:t>
      </w:r>
    </w:p>
    <w:p w:rsidR="00000000" w:rsidDel="00000000" w:rsidP="00000000" w:rsidRDefault="00000000" w:rsidRPr="00000000" w14:paraId="00000108">
      <w:pPr>
        <w:numPr>
          <w:ilvl w:val="0"/>
          <w:numId w:val="5"/>
        </w:numPr>
        <w:ind w:left="720" w:hanging="360"/>
        <w:rPr/>
      </w:pPr>
      <w:r w:rsidDel="00000000" w:rsidR="00000000" w:rsidRPr="00000000">
        <w:rPr>
          <w:rtl w:val="0"/>
        </w:rPr>
        <w:t xml:space="preserve">Exceptions: </w:t>
      </w:r>
      <w:r w:rsidDel="00000000" w:rsidR="00000000" w:rsidRPr="00000000">
        <w:rPr>
          <w:b w:val="0"/>
          <w:bCs w:val="0"/>
          <w:rtl w:val="0"/>
        </w:rPr>
        <w:t xml:space="preserve">DB outage → respond with {"action":"error"} and client retries later, or local fallback enforcement.</w:t>
      </w:r>
      <w:r w:rsidDel="00000000" w:rsidR="00000000" w:rsidRPr="00000000">
        <w:rPr>
          <w:rtl w:val="0"/>
        </w:rPr>
      </w:r>
    </w:p>
    <w:p w:rsidR="00000000" w:rsidDel="00000000" w:rsidP="00000000" w:rsidRDefault="00000000" w:rsidRPr="00000000" w14:paraId="00000109">
      <w:pPr>
        <w:pStyle w:val="Heading3"/>
        <w:rPr/>
      </w:pPr>
      <w:bookmarkStart w:colFirst="0" w:colLast="0" w:name="_heading=h.13gyj2ms5wbr" w:id="49"/>
      <w:bookmarkEnd w:id="49"/>
      <w:r w:rsidDel="00000000" w:rsidR="00000000" w:rsidRPr="00000000">
        <w:rPr>
          <w:rtl w:val="0"/>
        </w:rPr>
        <w:t xml:space="preserve">Use Case UC-05: Send Accountability Report</w:t>
      </w:r>
    </w:p>
    <w:p w:rsidR="00000000" w:rsidDel="00000000" w:rsidP="00000000" w:rsidRDefault="00000000" w:rsidRPr="00000000" w14:paraId="0000010A">
      <w:pPr>
        <w:numPr>
          <w:ilvl w:val="0"/>
          <w:numId w:val="6"/>
        </w:numPr>
        <w:ind w:left="1080" w:hanging="360"/>
        <w:rPr/>
      </w:pPr>
      <w:r w:rsidDel="00000000" w:rsidR="00000000" w:rsidRPr="00000000">
        <w:rPr>
          <w:rtl w:val="0"/>
        </w:rPr>
        <w:t xml:space="preserve">Actors: </w:t>
      </w:r>
      <w:r w:rsidDel="00000000" w:rsidR="00000000" w:rsidRPr="00000000">
        <w:rPr>
          <w:b w:val="0"/>
          <w:bCs w:val="0"/>
          <w:rtl w:val="0"/>
        </w:rPr>
        <w:t xml:space="preserve">Notification Dispatcher, Accountability contact</w:t>
      </w:r>
      <w:r w:rsidDel="00000000" w:rsidR="00000000" w:rsidRPr="00000000">
        <w:rPr>
          <w:rtl w:val="0"/>
        </w:rPr>
      </w:r>
    </w:p>
    <w:p w:rsidR="00000000" w:rsidDel="00000000" w:rsidP="00000000" w:rsidRDefault="00000000" w:rsidRPr="00000000" w14:paraId="0000010B">
      <w:pPr>
        <w:numPr>
          <w:ilvl w:val="0"/>
          <w:numId w:val="6"/>
        </w:numPr>
        <w:ind w:left="1080" w:hanging="360"/>
        <w:rPr/>
      </w:pPr>
      <w:r w:rsidDel="00000000" w:rsidR="00000000" w:rsidRPr="00000000">
        <w:rPr>
          <w:rtl w:val="0"/>
        </w:rPr>
        <w:t xml:space="preserve">Preconditions: </w:t>
      </w:r>
      <w:r w:rsidDel="00000000" w:rsidR="00000000" w:rsidRPr="00000000">
        <w:rPr>
          <w:b w:val="0"/>
          <w:bCs w:val="0"/>
          <w:rtl w:val="0"/>
        </w:rPr>
        <w:t xml:space="preserve">User enabled accountability &amp; added contact.</w:t>
      </w:r>
      <w:r w:rsidDel="00000000" w:rsidR="00000000" w:rsidRPr="00000000">
        <w:rPr>
          <w:rtl w:val="0"/>
        </w:rPr>
      </w:r>
    </w:p>
    <w:p w:rsidR="00000000" w:rsidDel="00000000" w:rsidP="00000000" w:rsidRDefault="00000000" w:rsidRPr="00000000" w14:paraId="0000010C">
      <w:pPr>
        <w:numPr>
          <w:ilvl w:val="0"/>
          <w:numId w:val="6"/>
        </w:numPr>
        <w:ind w:left="1080" w:hanging="360"/>
        <w:rPr/>
      </w:pPr>
      <w:r w:rsidDel="00000000" w:rsidR="00000000" w:rsidRPr="00000000">
        <w:rPr>
          <w:rtl w:val="0"/>
        </w:rPr>
        <w:t xml:space="preserve">Main flow: </w:t>
      </w:r>
      <w:r w:rsidDel="00000000" w:rsidR="00000000" w:rsidRPr="00000000">
        <w:rPr>
          <w:b w:val="0"/>
          <w:bCs w:val="0"/>
          <w:rtl w:val="0"/>
        </w:rPr>
        <w:t xml:space="preserve">When rule triggered, prepare minimal report → send via email/SMS → log delivery status.</w:t>
      </w:r>
      <w:r w:rsidDel="00000000" w:rsidR="00000000" w:rsidRPr="00000000">
        <w:rPr>
          <w:rtl w:val="0"/>
        </w:rPr>
      </w:r>
    </w:p>
    <w:p w:rsidR="00000000" w:rsidDel="00000000" w:rsidP="00000000" w:rsidRDefault="00000000" w:rsidRPr="00000000" w14:paraId="0000010D">
      <w:pPr>
        <w:numPr>
          <w:ilvl w:val="0"/>
          <w:numId w:val="6"/>
        </w:numPr>
        <w:ind w:left="1080" w:hanging="360"/>
        <w:rPr/>
      </w:pPr>
      <w:r w:rsidDel="00000000" w:rsidR="00000000" w:rsidRPr="00000000">
        <w:rPr>
          <w:rtl w:val="0"/>
        </w:rPr>
        <w:t xml:space="preserve">Postconditions: </w:t>
      </w:r>
      <w:r w:rsidDel="00000000" w:rsidR="00000000" w:rsidRPr="00000000">
        <w:rPr>
          <w:b w:val="0"/>
          <w:bCs w:val="0"/>
          <w:rtl w:val="0"/>
        </w:rPr>
        <w:t xml:space="preserve">Contact receives report.</w:t>
      </w:r>
      <w:r w:rsidDel="00000000" w:rsidR="00000000" w:rsidRPr="00000000">
        <w:rPr>
          <w:rtl w:val="0"/>
        </w:rPr>
      </w:r>
    </w:p>
    <w:p w:rsidR="00000000" w:rsidDel="00000000" w:rsidP="00000000" w:rsidRDefault="00000000" w:rsidRPr="00000000" w14:paraId="0000010E">
      <w:pPr>
        <w:numPr>
          <w:ilvl w:val="0"/>
          <w:numId w:val="6"/>
        </w:numPr>
        <w:ind w:left="1080" w:hanging="360"/>
        <w:rPr>
          <w:b w:val="0"/>
          <w:bCs w:val="0"/>
        </w:rPr>
      </w:pPr>
      <w:r w:rsidDel="00000000" w:rsidR="00000000" w:rsidRPr="00000000">
        <w:rPr>
          <w:rtl w:val="0"/>
        </w:rPr>
        <w:t xml:space="preserve">Exceptions: </w:t>
      </w:r>
      <w:r w:rsidDel="00000000" w:rsidR="00000000" w:rsidRPr="00000000">
        <w:rPr>
          <w:b w:val="0"/>
          <w:bCs w:val="0"/>
          <w:rtl w:val="0"/>
        </w:rPr>
        <w:t xml:space="preserve">Delivery failure → retry policy or disable contact after repeated bounces.</w:t>
      </w:r>
    </w:p>
    <w:p w:rsidR="00000000" w:rsidDel="00000000" w:rsidP="00000000" w:rsidRDefault="00000000" w:rsidRPr="00000000" w14:paraId="0000010F">
      <w:pPr>
        <w:pStyle w:val="Heading2"/>
        <w:rPr/>
      </w:pPr>
      <w:bookmarkStart w:colFirst="0" w:colLast="0" w:name="_heading=h.ch1abemb0ljo" w:id="50"/>
      <w:bookmarkEnd w:id="50"/>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rPr/>
      </w:pPr>
      <w:bookmarkStart w:colFirst="0" w:colLast="0" w:name="_heading=h.1i19xawgquk3" w:id="51"/>
      <w:bookmarkEnd w:id="51"/>
      <w:r w:rsidDel="00000000" w:rsidR="00000000" w:rsidRPr="00000000">
        <w:rPr>
          <w:rtl w:val="0"/>
        </w:rPr>
        <w:t xml:space="preserve">7. Work Breakdown Structure</w:t>
      </w:r>
    </w:p>
    <w:p w:rsidR="00000000" w:rsidDel="00000000" w:rsidP="00000000" w:rsidRDefault="00000000" w:rsidRPr="00000000" w14:paraId="00000111">
      <w:pPr>
        <w:pStyle w:val="Heading3"/>
        <w:ind w:left="720" w:firstLine="0"/>
        <w:rPr>
          <w:b w:val="1"/>
          <w:bCs w:val="1"/>
        </w:rPr>
      </w:pPr>
      <w:bookmarkStart w:colFirst="0" w:colLast="0" w:name="_heading=h.31spn1l2fc7n" w:id="52"/>
      <w:bookmarkEnd w:id="52"/>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Project Management &amp; Documentation</w:t>
      </w:r>
    </w:p>
    <w:p w:rsidR="00000000" w:rsidDel="00000000" w:rsidP="00000000" w:rsidRDefault="00000000" w:rsidRPr="00000000" w14:paraId="00000112">
      <w:pPr>
        <w:pStyle w:val="Heading3"/>
        <w:ind w:left="720" w:firstLine="0"/>
        <w:rPr/>
      </w:pPr>
      <w:bookmarkStart w:colFirst="0" w:colLast="0" w:name="_heading=h.bmmx7aws740y" w:id="53"/>
      <w:bookmarkEnd w:id="53"/>
      <w:r w:rsidDel="00000000" w:rsidR="00000000" w:rsidRPr="00000000">
        <w:rPr>
          <w:rtl w:val="0"/>
        </w:rPr>
        <w:t xml:space="preserve">2. Requirements &amp; Design</w:t>
      </w:r>
    </w:p>
    <w:p w:rsidR="00000000" w:rsidDel="00000000" w:rsidP="00000000" w:rsidRDefault="00000000" w:rsidRPr="00000000" w14:paraId="00000113">
      <w:pPr>
        <w:ind w:left="720" w:firstLine="0"/>
        <w:rPr/>
      </w:pPr>
      <w:r w:rsidDel="00000000" w:rsidR="00000000" w:rsidRPr="00000000">
        <w:rPr>
          <w:b w:val="1"/>
          <w:bCs w:val="1"/>
          <w:rtl w:val="0"/>
        </w:rPr>
        <w:tab/>
        <w:t xml:space="preserve">2.1.</w:t>
      </w:r>
      <w:r w:rsidDel="00000000" w:rsidR="00000000" w:rsidRPr="00000000">
        <w:rPr>
          <w:rtl w:val="0"/>
        </w:rPr>
        <w:t xml:space="preserve"> UI/UX design (wireframes, prototypes)</w:t>
      </w:r>
    </w:p>
    <w:p w:rsidR="00000000" w:rsidDel="00000000" w:rsidP="00000000" w:rsidRDefault="00000000" w:rsidRPr="00000000" w14:paraId="00000114">
      <w:pPr>
        <w:ind w:left="720" w:firstLine="0"/>
        <w:rPr/>
      </w:pPr>
      <w:r w:rsidDel="00000000" w:rsidR="00000000" w:rsidRPr="00000000">
        <w:rPr>
          <w:rtl w:val="0"/>
        </w:rPr>
        <w:tab/>
      </w:r>
      <w:r w:rsidDel="00000000" w:rsidR="00000000" w:rsidRPr="00000000">
        <w:rPr>
          <w:b w:val="1"/>
          <w:bCs w:val="1"/>
          <w:rtl w:val="0"/>
        </w:rPr>
        <w:t xml:space="preserve">2.2.</w:t>
      </w:r>
      <w:r w:rsidDel="00000000" w:rsidR="00000000" w:rsidRPr="00000000">
        <w:rPr>
          <w:rtl w:val="0"/>
        </w:rPr>
        <w:t xml:space="preserve"> Architecture and infra planning</w:t>
      </w:r>
    </w:p>
    <w:p w:rsidR="00000000" w:rsidDel="00000000" w:rsidP="00000000" w:rsidRDefault="00000000" w:rsidRPr="00000000" w14:paraId="00000115">
      <w:pPr>
        <w:pStyle w:val="Heading3"/>
        <w:ind w:left="720" w:firstLine="0"/>
        <w:rPr/>
      </w:pPr>
      <w:bookmarkStart w:colFirst="0" w:colLast="0" w:name="_heading=h.st6elge60ur4" w:id="54"/>
      <w:bookmarkEnd w:id="54"/>
      <w:r w:rsidDel="00000000" w:rsidR="00000000" w:rsidRPr="00000000">
        <w:rPr>
          <w:rtl w:val="0"/>
        </w:rPr>
        <w:t xml:space="preserve">3. Mobile Development (Android/iOS)</w:t>
      </w:r>
    </w:p>
    <w:p w:rsidR="00000000" w:rsidDel="00000000" w:rsidP="00000000" w:rsidRDefault="00000000" w:rsidRPr="00000000" w14:paraId="00000116">
      <w:pPr>
        <w:ind w:left="720" w:firstLine="0"/>
        <w:rPr/>
      </w:pPr>
      <w:r w:rsidDel="00000000" w:rsidR="00000000" w:rsidRPr="00000000">
        <w:rPr>
          <w:b w:val="1"/>
          <w:bCs w:val="1"/>
          <w:rtl w:val="0"/>
        </w:rPr>
        <w:tab/>
        <w:t xml:space="preserve">3.1.</w:t>
      </w:r>
      <w:r w:rsidDel="00000000" w:rsidR="00000000" w:rsidRPr="00000000">
        <w:rPr>
          <w:rtl w:val="0"/>
        </w:rPr>
        <w:t xml:space="preserve"> Android core features (monitoring, locking)</w:t>
      </w:r>
    </w:p>
    <w:p w:rsidR="00000000" w:rsidDel="00000000" w:rsidP="00000000" w:rsidRDefault="00000000" w:rsidRPr="00000000" w14:paraId="00000117">
      <w:pPr>
        <w:ind w:left="720" w:firstLine="0"/>
        <w:rPr/>
      </w:pPr>
      <w:r w:rsidDel="00000000" w:rsidR="00000000" w:rsidRPr="00000000">
        <w:rPr>
          <w:rtl w:val="0"/>
        </w:rPr>
        <w:tab/>
      </w:r>
      <w:r w:rsidDel="00000000" w:rsidR="00000000" w:rsidRPr="00000000">
        <w:rPr>
          <w:b w:val="1"/>
          <w:bCs w:val="1"/>
          <w:rtl w:val="0"/>
        </w:rPr>
        <w:t xml:space="preserve">3.2.</w:t>
      </w:r>
      <w:r w:rsidDel="00000000" w:rsidR="00000000" w:rsidRPr="00000000">
        <w:rPr>
          <w:rtl w:val="0"/>
        </w:rPr>
        <w:t xml:space="preserve"> IOS core features (monitoring, soft limits)</w:t>
      </w:r>
    </w:p>
    <w:p w:rsidR="00000000" w:rsidDel="00000000" w:rsidP="00000000" w:rsidRDefault="00000000" w:rsidRPr="00000000" w14:paraId="00000118">
      <w:pPr>
        <w:pStyle w:val="Heading3"/>
        <w:ind w:left="720" w:firstLine="0"/>
        <w:rPr/>
      </w:pPr>
      <w:bookmarkStart w:colFirst="0" w:colLast="0" w:name="_heading=h.w4sminh8b3sx" w:id="55"/>
      <w:bookmarkEnd w:id="55"/>
      <w:r w:rsidDel="00000000" w:rsidR="00000000" w:rsidRPr="00000000">
        <w:rPr>
          <w:rtl w:val="0"/>
        </w:rPr>
        <w:t xml:space="preserve">4. Backend Services (Aggregator, Rule Evaluator, Notification Dispatcher)</w:t>
      </w:r>
    </w:p>
    <w:p w:rsidR="00000000" w:rsidDel="00000000" w:rsidP="00000000" w:rsidRDefault="00000000" w:rsidRPr="00000000" w14:paraId="00000119">
      <w:pPr>
        <w:ind w:left="720" w:firstLine="0"/>
        <w:rPr/>
      </w:pPr>
      <w:r w:rsidDel="00000000" w:rsidR="00000000" w:rsidRPr="00000000">
        <w:rPr>
          <w:b w:val="1"/>
          <w:bCs w:val="1"/>
          <w:rtl w:val="0"/>
        </w:rPr>
        <w:tab/>
        <w:t xml:space="preserve">4.1.</w:t>
      </w:r>
      <w:r w:rsidDel="00000000" w:rsidR="00000000" w:rsidRPr="00000000">
        <w:rPr>
          <w:rtl w:val="0"/>
        </w:rPr>
        <w:t xml:space="preserve"> Usage Aggregator service</w:t>
      </w:r>
    </w:p>
    <w:p w:rsidR="00000000" w:rsidDel="00000000" w:rsidP="00000000" w:rsidRDefault="00000000" w:rsidRPr="00000000" w14:paraId="0000011A">
      <w:pPr>
        <w:ind w:left="720" w:firstLine="0"/>
        <w:rPr/>
      </w:pPr>
      <w:r w:rsidDel="00000000" w:rsidR="00000000" w:rsidRPr="00000000">
        <w:rPr>
          <w:rtl w:val="0"/>
        </w:rPr>
        <w:tab/>
      </w:r>
      <w:r w:rsidDel="00000000" w:rsidR="00000000" w:rsidRPr="00000000">
        <w:rPr>
          <w:b w:val="1"/>
          <w:bCs w:val="1"/>
          <w:rtl w:val="0"/>
        </w:rPr>
        <w:t xml:space="preserve">4.2.</w:t>
      </w:r>
      <w:r w:rsidDel="00000000" w:rsidR="00000000" w:rsidRPr="00000000">
        <w:rPr>
          <w:rtl w:val="0"/>
        </w:rPr>
        <w:t xml:space="preserve"> Rule Evaluator and Lock Dispatcher</w:t>
      </w:r>
    </w:p>
    <w:p w:rsidR="00000000" w:rsidDel="00000000" w:rsidP="00000000" w:rsidRDefault="00000000" w:rsidRPr="00000000" w14:paraId="0000011B">
      <w:pPr>
        <w:ind w:left="720" w:firstLine="0"/>
        <w:rPr/>
      </w:pPr>
      <w:r w:rsidDel="00000000" w:rsidR="00000000" w:rsidRPr="00000000">
        <w:rPr>
          <w:rtl w:val="0"/>
        </w:rPr>
        <w:tab/>
      </w:r>
      <w:r w:rsidDel="00000000" w:rsidR="00000000" w:rsidRPr="00000000">
        <w:rPr>
          <w:b w:val="1"/>
          <w:bCs w:val="1"/>
          <w:rtl w:val="0"/>
        </w:rPr>
        <w:t xml:space="preserve">4.3.</w:t>
      </w:r>
      <w:r w:rsidDel="00000000" w:rsidR="00000000" w:rsidRPr="00000000">
        <w:rPr>
          <w:rtl w:val="0"/>
        </w:rPr>
        <w:t xml:space="preserve"> Notification Dispatcher</w:t>
      </w:r>
    </w:p>
    <w:p w:rsidR="00000000" w:rsidDel="00000000" w:rsidP="00000000" w:rsidRDefault="00000000" w:rsidRPr="00000000" w14:paraId="0000011C">
      <w:pPr>
        <w:ind w:left="720" w:firstLine="0"/>
        <w:rPr/>
      </w:pPr>
      <w:r w:rsidDel="00000000" w:rsidR="00000000" w:rsidRPr="00000000">
        <w:rPr>
          <w:rtl w:val="0"/>
        </w:rPr>
        <w:tab/>
      </w:r>
      <w:r w:rsidDel="00000000" w:rsidR="00000000" w:rsidRPr="00000000">
        <w:rPr>
          <w:b w:val="1"/>
          <w:bCs w:val="1"/>
          <w:rtl w:val="0"/>
        </w:rPr>
        <w:t xml:space="preserve">4.4.</w:t>
      </w:r>
      <w:r w:rsidDel="00000000" w:rsidR="00000000" w:rsidRPr="00000000">
        <w:rPr>
          <w:rtl w:val="0"/>
        </w:rPr>
        <w:t xml:space="preserve"> Auth Service and API Gateway</w:t>
      </w:r>
    </w:p>
    <w:p w:rsidR="00000000" w:rsidDel="00000000" w:rsidP="00000000" w:rsidRDefault="00000000" w:rsidRPr="00000000" w14:paraId="0000011D">
      <w:pPr>
        <w:pStyle w:val="Heading3"/>
        <w:ind w:left="720" w:firstLine="0"/>
        <w:rPr/>
      </w:pPr>
      <w:bookmarkStart w:colFirst="0" w:colLast="0" w:name="_heading=h.6mqd2g9bzwo3" w:id="56"/>
      <w:bookmarkEnd w:id="56"/>
      <w:r w:rsidDel="00000000" w:rsidR="00000000" w:rsidRPr="00000000">
        <w:rPr>
          <w:rtl w:val="0"/>
        </w:rPr>
        <w:t xml:space="preserve">5. Data &amp; Analytics</w:t>
      </w:r>
    </w:p>
    <w:p w:rsidR="00000000" w:rsidDel="00000000" w:rsidP="00000000" w:rsidRDefault="00000000" w:rsidRPr="00000000" w14:paraId="0000011E">
      <w:pPr>
        <w:pStyle w:val="Heading3"/>
        <w:ind w:left="720" w:firstLine="0"/>
        <w:rPr/>
      </w:pPr>
      <w:bookmarkStart w:colFirst="0" w:colLast="0" w:name="_heading=h.wq28g9ojx2n" w:id="57"/>
      <w:bookmarkEnd w:id="57"/>
      <w:r w:rsidDel="00000000" w:rsidR="00000000" w:rsidRPr="00000000">
        <w:rPr>
          <w:rtl w:val="0"/>
        </w:rPr>
        <w:t xml:space="preserve">6. DevOps &amp; CI/CD (GitHub Actions, ECR, EKS manifests)</w:t>
      </w:r>
    </w:p>
    <w:p w:rsidR="00000000" w:rsidDel="00000000" w:rsidP="00000000" w:rsidRDefault="00000000" w:rsidRPr="00000000" w14:paraId="0000011F">
      <w:pPr>
        <w:pStyle w:val="Heading3"/>
        <w:ind w:left="720" w:firstLine="0"/>
        <w:rPr/>
      </w:pPr>
      <w:bookmarkStart w:colFirst="0" w:colLast="0" w:name="_heading=h.8xiwl4lxebyo" w:id="58"/>
      <w:bookmarkEnd w:id="58"/>
      <w:r w:rsidDel="00000000" w:rsidR="00000000" w:rsidRPr="00000000">
        <w:rPr>
          <w:rtl w:val="0"/>
        </w:rPr>
        <w:t xml:space="preserve">7. QA &amp; Testing (unit, integration, device testing, accessibility)</w:t>
      </w:r>
    </w:p>
    <w:p w:rsidR="00000000" w:rsidDel="00000000" w:rsidP="00000000" w:rsidRDefault="00000000" w:rsidRPr="00000000" w14:paraId="00000120">
      <w:pPr>
        <w:pStyle w:val="Heading3"/>
        <w:ind w:left="720" w:firstLine="0"/>
        <w:rPr/>
      </w:pPr>
      <w:bookmarkStart w:colFirst="0" w:colLast="0" w:name="_heading=h.2r93buobz308" w:id="59"/>
      <w:bookmarkEnd w:id="59"/>
      <w:r w:rsidDel="00000000" w:rsidR="00000000" w:rsidRPr="00000000">
        <w:rPr>
          <w:rtl w:val="0"/>
        </w:rPr>
        <w:t xml:space="preserve">8. Pilot Testing &amp; Feedback loop</w:t>
      </w:r>
    </w:p>
    <w:p w:rsidR="00000000" w:rsidDel="00000000" w:rsidP="00000000" w:rsidRDefault="00000000" w:rsidRPr="00000000" w14:paraId="00000121">
      <w:pPr>
        <w:pStyle w:val="Heading3"/>
        <w:ind w:left="720" w:firstLine="0"/>
        <w:rPr/>
      </w:pPr>
      <w:bookmarkStart w:colFirst="0" w:colLast="0" w:name="_heading=h.bia5h5x26nyf" w:id="60"/>
      <w:bookmarkEnd w:id="60"/>
      <w:r w:rsidDel="00000000" w:rsidR="00000000" w:rsidRPr="00000000">
        <w:rPr>
          <w:rtl w:val="0"/>
        </w:rPr>
        <w:t xml:space="preserve">9. Final Documentation &amp; Handover</w:t>
      </w:r>
    </w:p>
    <w:p w:rsidR="00000000" w:rsidDel="00000000" w:rsidP="00000000" w:rsidRDefault="00000000" w:rsidRPr="00000000" w14:paraId="00000122">
      <w:pPr>
        <w:pStyle w:val="Heading3"/>
        <w:ind w:left="720" w:firstLine="0"/>
        <w:rPr/>
      </w:pPr>
      <w:bookmarkStart w:colFirst="0" w:colLast="0" w:name="_heading=h.ftex3txm09ff" w:id="61"/>
      <w:bookmarkEnd w:id="61"/>
      <w:r w:rsidDel="00000000" w:rsidR="00000000" w:rsidRPr="00000000">
        <w:rPr>
          <w:rtl w:val="0"/>
        </w:rPr>
        <w:t xml:space="preserve">10. Requirements Traceability Matrix</w:t>
      </w:r>
    </w:p>
    <w:p w:rsidR="00000000" w:rsidDel="00000000" w:rsidP="00000000" w:rsidRDefault="00000000" w:rsidRPr="00000000" w14:paraId="00000123">
      <w:pPr>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124">
            <w:pPr>
              <w:ind w:left="720" w:firstLine="0"/>
              <w:rPr>
                <w:b w:val="1"/>
                <w:bCs w:val="1"/>
              </w:rPr>
            </w:pPr>
            <w:r w:rsidDel="00000000" w:rsidR="00000000" w:rsidRPr="00000000">
              <w:rPr>
                <w:b w:val="1"/>
                <w:bCs w:val="1"/>
                <w:rtl w:val="0"/>
              </w:rPr>
              <w:t xml:space="preserve">HLR</w:t>
            </w:r>
          </w:p>
        </w:tc>
        <w:tc>
          <w:tcPr/>
          <w:p w:rsidR="00000000" w:rsidDel="00000000" w:rsidP="00000000" w:rsidRDefault="00000000" w:rsidRPr="00000000" w14:paraId="00000125">
            <w:pPr>
              <w:ind w:left="720" w:firstLine="0"/>
              <w:rPr/>
            </w:pPr>
            <w:r w:rsidDel="00000000" w:rsidR="00000000" w:rsidRPr="00000000">
              <w:rPr>
                <w:b w:val="1"/>
                <w:bCs w:val="1"/>
                <w:rtl w:val="0"/>
              </w:rPr>
              <w:t xml:space="preserve">FR(s)</w:t>
            </w:r>
            <w:r w:rsidDel="00000000" w:rsidR="00000000" w:rsidRPr="00000000">
              <w:rPr>
                <w:rtl w:val="0"/>
              </w:rPr>
              <w:t xml:space="preserve"> that satisfy it</w:t>
            </w:r>
          </w:p>
        </w:tc>
      </w:tr>
      <w:tr>
        <w:trPr>
          <w:cantSplit w:val="0"/>
          <w:tblHeader w:val="0"/>
        </w:trPr>
        <w:tc>
          <w:tcPr/>
          <w:p w:rsidR="00000000" w:rsidDel="00000000" w:rsidP="00000000" w:rsidRDefault="00000000" w:rsidRPr="00000000" w14:paraId="00000126">
            <w:pPr>
              <w:ind w:left="720" w:firstLine="0"/>
              <w:rPr/>
            </w:pPr>
            <w:r w:rsidDel="00000000" w:rsidR="00000000" w:rsidRPr="00000000">
              <w:rPr>
                <w:rtl w:val="0"/>
              </w:rPr>
              <w:t xml:space="preserve">HLR-1 (Usage Monitoring)</w:t>
            </w:r>
          </w:p>
        </w:tc>
        <w:tc>
          <w:tcPr/>
          <w:p w:rsidR="00000000" w:rsidDel="00000000" w:rsidP="00000000" w:rsidRDefault="00000000" w:rsidRPr="00000000" w14:paraId="00000127">
            <w:pPr>
              <w:ind w:left="720" w:firstLine="0"/>
              <w:rPr/>
            </w:pPr>
            <w:r w:rsidDel="00000000" w:rsidR="00000000" w:rsidRPr="00000000">
              <w:rPr>
                <w:rtl w:val="0"/>
              </w:rPr>
              <w:t xml:space="preserve">FR-2, FR-6</w:t>
            </w:r>
          </w:p>
        </w:tc>
      </w:tr>
      <w:tr>
        <w:trPr>
          <w:cantSplit w:val="0"/>
          <w:tblHeader w:val="0"/>
        </w:trPr>
        <w:tc>
          <w:tcPr/>
          <w:p w:rsidR="00000000" w:rsidDel="00000000" w:rsidP="00000000" w:rsidRDefault="00000000" w:rsidRPr="00000000" w14:paraId="00000128">
            <w:pPr>
              <w:ind w:left="720" w:firstLine="0"/>
              <w:rPr/>
            </w:pPr>
            <w:r w:rsidDel="00000000" w:rsidR="00000000" w:rsidRPr="00000000">
              <w:rPr>
                <w:rtl w:val="0"/>
              </w:rPr>
              <w:t xml:space="preserve">HLR-2 (Custom Lockdown Rules)</w:t>
            </w:r>
          </w:p>
        </w:tc>
        <w:tc>
          <w:tcPr/>
          <w:p w:rsidR="00000000" w:rsidDel="00000000" w:rsidP="00000000" w:rsidRDefault="00000000" w:rsidRPr="00000000" w14:paraId="00000129">
            <w:pPr>
              <w:ind w:left="720" w:firstLine="0"/>
              <w:rPr/>
            </w:pPr>
            <w:r w:rsidDel="00000000" w:rsidR="00000000" w:rsidRPr="00000000">
              <w:rPr>
                <w:rtl w:val="0"/>
              </w:rPr>
              <w:t xml:space="preserve">FR-5, FR-3, FR-4</w:t>
            </w:r>
          </w:p>
        </w:tc>
      </w:tr>
      <w:tr>
        <w:trPr>
          <w:cantSplit w:val="0"/>
          <w:tblHeader w:val="0"/>
        </w:trPr>
        <w:tc>
          <w:tcPr/>
          <w:p w:rsidR="00000000" w:rsidDel="00000000" w:rsidP="00000000" w:rsidRDefault="00000000" w:rsidRPr="00000000" w14:paraId="0000012A">
            <w:pPr>
              <w:ind w:left="720" w:firstLine="0"/>
              <w:rPr/>
            </w:pPr>
            <w:r w:rsidDel="00000000" w:rsidR="00000000" w:rsidRPr="00000000">
              <w:rPr>
                <w:rtl w:val="0"/>
              </w:rPr>
              <w:t xml:space="preserve">HLR-3 (Behavioral Insights)</w:t>
            </w:r>
          </w:p>
        </w:tc>
        <w:tc>
          <w:tcPr/>
          <w:p w:rsidR="00000000" w:rsidDel="00000000" w:rsidP="00000000" w:rsidRDefault="00000000" w:rsidRPr="00000000" w14:paraId="0000012B">
            <w:pPr>
              <w:ind w:left="720" w:firstLine="0"/>
              <w:rPr/>
            </w:pPr>
            <w:r w:rsidDel="00000000" w:rsidR="00000000" w:rsidRPr="00000000">
              <w:rPr>
                <w:rtl w:val="0"/>
              </w:rPr>
              <w:t xml:space="preserve">FR-6, FR-2</w:t>
            </w:r>
          </w:p>
        </w:tc>
      </w:tr>
      <w:tr>
        <w:trPr>
          <w:cantSplit w:val="0"/>
          <w:tblHeader w:val="0"/>
        </w:trPr>
        <w:tc>
          <w:tcPr/>
          <w:p w:rsidR="00000000" w:rsidDel="00000000" w:rsidP="00000000" w:rsidRDefault="00000000" w:rsidRPr="00000000" w14:paraId="0000012C">
            <w:pPr>
              <w:ind w:left="720" w:firstLine="0"/>
              <w:rPr/>
            </w:pPr>
            <w:r w:rsidDel="00000000" w:rsidR="00000000" w:rsidRPr="00000000">
              <w:rPr>
                <w:rtl w:val="0"/>
              </w:rPr>
              <w:t xml:space="preserve">HLR-4 (Notification Tone)</w:t>
            </w:r>
          </w:p>
        </w:tc>
        <w:tc>
          <w:tcPr/>
          <w:p w:rsidR="00000000" w:rsidDel="00000000" w:rsidP="00000000" w:rsidRDefault="00000000" w:rsidRPr="00000000" w14:paraId="0000012D">
            <w:pPr>
              <w:ind w:left="720" w:firstLine="0"/>
              <w:rPr/>
            </w:pPr>
            <w:r w:rsidDel="00000000" w:rsidR="00000000" w:rsidRPr="00000000">
              <w:rPr>
                <w:rtl w:val="0"/>
              </w:rPr>
              <w:t xml:space="preserve">FR-7</w:t>
            </w:r>
          </w:p>
        </w:tc>
      </w:tr>
      <w:tr>
        <w:trPr>
          <w:cantSplit w:val="0"/>
          <w:tblHeader w:val="0"/>
        </w:trPr>
        <w:tc>
          <w:tcPr/>
          <w:p w:rsidR="00000000" w:rsidDel="00000000" w:rsidP="00000000" w:rsidRDefault="00000000" w:rsidRPr="00000000" w14:paraId="0000012E">
            <w:pPr>
              <w:ind w:left="720" w:firstLine="0"/>
              <w:rPr/>
            </w:pPr>
            <w:r w:rsidDel="00000000" w:rsidR="00000000" w:rsidRPr="00000000">
              <w:rPr>
                <w:rtl w:val="0"/>
              </w:rPr>
              <w:t xml:space="preserve">HLR-5 (Accountability Contacts)</w:t>
            </w:r>
          </w:p>
        </w:tc>
        <w:tc>
          <w:tcPr/>
          <w:p w:rsidR="00000000" w:rsidDel="00000000" w:rsidP="00000000" w:rsidRDefault="00000000" w:rsidRPr="00000000" w14:paraId="0000012F">
            <w:pPr>
              <w:ind w:left="720" w:firstLine="0"/>
              <w:rPr/>
            </w:pPr>
            <w:r w:rsidDel="00000000" w:rsidR="00000000" w:rsidRPr="00000000">
              <w:rPr>
                <w:rtl w:val="0"/>
              </w:rPr>
              <w:t xml:space="preserve">FR-8</w:t>
            </w:r>
          </w:p>
        </w:tc>
      </w:tr>
      <w:tr>
        <w:trPr>
          <w:cantSplit w:val="0"/>
          <w:tblHeader w:val="0"/>
        </w:trPr>
        <w:tc>
          <w:tcPr/>
          <w:p w:rsidR="00000000" w:rsidDel="00000000" w:rsidP="00000000" w:rsidRDefault="00000000" w:rsidRPr="00000000" w14:paraId="00000130">
            <w:pPr>
              <w:ind w:left="720" w:firstLine="0"/>
              <w:rPr/>
            </w:pPr>
            <w:r w:rsidDel="00000000" w:rsidR="00000000" w:rsidRPr="00000000">
              <w:rPr>
                <w:rtl w:val="0"/>
              </w:rPr>
              <w:t xml:space="preserve">HLR-6 (Quick Onboarding)</w:t>
            </w:r>
          </w:p>
        </w:tc>
        <w:tc>
          <w:tcPr/>
          <w:p w:rsidR="00000000" w:rsidDel="00000000" w:rsidP="00000000" w:rsidRDefault="00000000" w:rsidRPr="00000000" w14:paraId="00000131">
            <w:pPr>
              <w:ind w:left="720" w:firstLine="0"/>
              <w:rPr/>
            </w:pPr>
            <w:r w:rsidDel="00000000" w:rsidR="00000000" w:rsidRPr="00000000">
              <w:rPr>
                <w:rtl w:val="0"/>
              </w:rPr>
              <w:t xml:space="preserve">FR-1, UC-01</w:t>
            </w:r>
          </w:p>
        </w:tc>
      </w:tr>
      <w:tr>
        <w:trPr>
          <w:cantSplit w:val="0"/>
          <w:tblHeader w:val="0"/>
        </w:trPr>
        <w:tc>
          <w:tcPr/>
          <w:p w:rsidR="00000000" w:rsidDel="00000000" w:rsidP="00000000" w:rsidRDefault="00000000" w:rsidRPr="00000000" w14:paraId="00000132">
            <w:pPr>
              <w:ind w:left="720" w:firstLine="0"/>
              <w:rPr/>
            </w:pPr>
            <w:r w:rsidDel="00000000" w:rsidR="00000000" w:rsidRPr="00000000">
              <w:rPr>
                <w:rtl w:val="0"/>
              </w:rPr>
              <w:t xml:space="preserve">HLR-13 (Android Lockdown)</w:t>
            </w:r>
          </w:p>
        </w:tc>
        <w:tc>
          <w:tcPr/>
          <w:p w:rsidR="00000000" w:rsidDel="00000000" w:rsidP="00000000" w:rsidRDefault="00000000" w:rsidRPr="00000000" w14:paraId="00000133">
            <w:pPr>
              <w:ind w:left="720" w:firstLine="0"/>
              <w:rPr/>
            </w:pPr>
            <w:r w:rsidDel="00000000" w:rsidR="00000000" w:rsidRPr="00000000">
              <w:rPr>
                <w:rtl w:val="0"/>
              </w:rPr>
              <w:t xml:space="preserve">FR-3</w:t>
            </w:r>
          </w:p>
        </w:tc>
      </w:tr>
      <w:tr>
        <w:trPr>
          <w:cantSplit w:val="0"/>
          <w:tblHeader w:val="0"/>
        </w:trPr>
        <w:tc>
          <w:tcPr/>
          <w:p w:rsidR="00000000" w:rsidDel="00000000" w:rsidP="00000000" w:rsidRDefault="00000000" w:rsidRPr="00000000" w14:paraId="00000134">
            <w:pPr>
              <w:ind w:left="720" w:firstLine="0"/>
              <w:rPr/>
            </w:pPr>
            <w:r w:rsidDel="00000000" w:rsidR="00000000" w:rsidRPr="00000000">
              <w:rPr>
                <w:rtl w:val="0"/>
              </w:rPr>
              <w:t xml:space="preserve">HLR-14 (IOS Soft Limits)</w:t>
            </w:r>
          </w:p>
        </w:tc>
        <w:tc>
          <w:tcPr/>
          <w:p w:rsidR="00000000" w:rsidDel="00000000" w:rsidP="00000000" w:rsidRDefault="00000000" w:rsidRPr="00000000" w14:paraId="00000135">
            <w:pPr>
              <w:ind w:left="720" w:firstLine="0"/>
              <w:rPr/>
            </w:pPr>
            <w:r w:rsidDel="00000000" w:rsidR="00000000" w:rsidRPr="00000000">
              <w:rPr>
                <w:rtl w:val="0"/>
              </w:rPr>
              <w:t xml:space="preserve">FR-4</w:t>
            </w:r>
          </w:p>
        </w:tc>
      </w:tr>
      <w:tr>
        <w:trPr>
          <w:cantSplit w:val="0"/>
          <w:tblHeader w:val="0"/>
        </w:trPr>
        <w:tc>
          <w:tcPr/>
          <w:p w:rsidR="00000000" w:rsidDel="00000000" w:rsidP="00000000" w:rsidRDefault="00000000" w:rsidRPr="00000000" w14:paraId="00000136">
            <w:pPr>
              <w:ind w:left="720" w:firstLine="0"/>
              <w:rPr/>
            </w:pPr>
            <w:r w:rsidDel="00000000" w:rsidR="00000000" w:rsidRPr="00000000">
              <w:rPr>
                <w:rtl w:val="0"/>
              </w:rPr>
              <w:t xml:space="preserve">HLR-15 (Data Minimization &amp; Consent)</w:t>
            </w:r>
          </w:p>
        </w:tc>
        <w:tc>
          <w:tcPr/>
          <w:p w:rsidR="00000000" w:rsidDel="00000000" w:rsidP="00000000" w:rsidRDefault="00000000" w:rsidRPr="00000000" w14:paraId="00000137">
            <w:pPr>
              <w:ind w:left="720" w:firstLine="0"/>
              <w:rPr/>
            </w:pPr>
            <w:r w:rsidDel="00000000" w:rsidR="00000000" w:rsidRPr="00000000">
              <w:rPr>
                <w:rtl w:val="0"/>
              </w:rPr>
              <w:t xml:space="preserve">FR-9, NFR-PRIV</w:t>
            </w:r>
          </w:p>
        </w:tc>
      </w:tr>
    </w:tbl>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3"/>
        <w:ind w:left="720" w:firstLine="0"/>
        <w:rPr/>
      </w:pPr>
      <w:bookmarkStart w:colFirst="0" w:colLast="0" w:name="_heading=h.57ir56deaspc" w:id="62"/>
      <w:bookmarkEnd w:id="62"/>
      <w:r w:rsidDel="00000000" w:rsidR="00000000" w:rsidRPr="00000000">
        <w:rPr>
          <w:rtl w:val="0"/>
        </w:rPr>
        <w:t xml:space="preserve">11. Acceptance Criteria and Success Metrics</w:t>
      </w:r>
    </w:p>
    <w:p w:rsidR="00000000" w:rsidDel="00000000" w:rsidP="00000000" w:rsidRDefault="00000000" w:rsidRPr="00000000" w14:paraId="0000013A">
      <w:pPr>
        <w:ind w:left="720" w:firstLine="0"/>
        <w:rPr/>
      </w:pPr>
      <w:r w:rsidDel="00000000" w:rsidR="00000000" w:rsidRPr="00000000">
        <w:rPr>
          <w:rtl w:val="0"/>
        </w:rPr>
        <w:t xml:space="preserve">Acceptance tests for each major deliverable:</w:t>
      </w:r>
    </w:p>
    <w:p w:rsidR="00000000" w:rsidDel="00000000" w:rsidP="00000000" w:rsidRDefault="00000000" w:rsidRPr="00000000" w14:paraId="0000013B">
      <w:pPr>
        <w:ind w:left="720" w:firstLine="0"/>
        <w:rPr/>
      </w:pPr>
      <w:r w:rsidDel="00000000" w:rsidR="00000000" w:rsidRPr="00000000">
        <w:rPr>
          <w:rtl w:val="0"/>
        </w:rPr>
        <w:t xml:space="preserve">• </w:t>
      </w:r>
      <w:r w:rsidDel="00000000" w:rsidR="00000000" w:rsidRPr="00000000">
        <w:rPr>
          <w:b w:val="1"/>
          <w:bCs w:val="1"/>
          <w:rtl w:val="0"/>
        </w:rPr>
        <w:t xml:space="preserve">Prototype Android:</w:t>
      </w:r>
      <w:r w:rsidDel="00000000" w:rsidR="00000000" w:rsidRPr="00000000">
        <w:rPr>
          <w:rtl w:val="0"/>
        </w:rPr>
        <w:t xml:space="preserve"> Core monitoring, rule creation, and hard-locking on supported Android devices. Passes device tests (≤5% crash rate), onboarding ≤2 minutes.</w:t>
      </w:r>
    </w:p>
    <w:p w:rsidR="00000000" w:rsidDel="00000000" w:rsidP="00000000" w:rsidRDefault="00000000" w:rsidRPr="00000000" w14:paraId="0000013C">
      <w:pPr>
        <w:ind w:left="720" w:firstLine="0"/>
        <w:rPr/>
      </w:pPr>
      <w:r w:rsidDel="00000000" w:rsidR="00000000" w:rsidRPr="00000000">
        <w:rPr>
          <w:rtl w:val="0"/>
        </w:rPr>
        <w:t xml:space="preserve">• </w:t>
      </w:r>
      <w:r w:rsidDel="00000000" w:rsidR="00000000" w:rsidRPr="00000000">
        <w:rPr>
          <w:b w:val="1"/>
          <w:bCs w:val="1"/>
          <w:rtl w:val="0"/>
        </w:rPr>
        <w:t xml:space="preserve">Analytics:</w:t>
      </w:r>
      <w:r w:rsidDel="00000000" w:rsidR="00000000" w:rsidRPr="00000000">
        <w:rPr>
          <w:rtl w:val="0"/>
        </w:rPr>
        <w:t xml:space="preserve"> “GET /analytics” returns correct aggregated values on sample datasets; charts render in UI and load within 2 seconds.</w:t>
      </w:r>
    </w:p>
    <w:p w:rsidR="00000000" w:rsidDel="00000000" w:rsidP="00000000" w:rsidRDefault="00000000" w:rsidRPr="00000000" w14:paraId="0000013D">
      <w:pPr>
        <w:ind w:left="720" w:firstLine="0"/>
        <w:rPr/>
      </w:pPr>
      <w:r w:rsidDel="00000000" w:rsidR="00000000" w:rsidRPr="00000000">
        <w:rPr>
          <w:rtl w:val="0"/>
        </w:rPr>
        <w:t xml:space="preserve">• </w:t>
      </w:r>
      <w:r w:rsidDel="00000000" w:rsidR="00000000" w:rsidRPr="00000000">
        <w:rPr>
          <w:b w:val="1"/>
          <w:bCs w:val="1"/>
          <w:rtl w:val="0"/>
        </w:rPr>
        <w:t xml:space="preserve">Notifications:</w:t>
      </w:r>
      <w:r w:rsidDel="00000000" w:rsidR="00000000" w:rsidRPr="00000000">
        <w:rPr>
          <w:rtl w:val="0"/>
        </w:rPr>
        <w:t xml:space="preserve"> Tone templates deliver as configured; 90% success on push deliveries in test environment.</w:t>
      </w:r>
    </w:p>
    <w:p w:rsidR="00000000" w:rsidDel="00000000" w:rsidP="00000000" w:rsidRDefault="00000000" w:rsidRPr="00000000" w14:paraId="0000013E">
      <w:pPr>
        <w:ind w:left="720" w:firstLine="0"/>
        <w:rPr/>
      </w:pPr>
      <w:r w:rsidDel="00000000" w:rsidR="00000000" w:rsidRPr="00000000">
        <w:rPr>
          <w:rtl w:val="0"/>
        </w:rPr>
        <w:t xml:space="preserve">• </w:t>
      </w:r>
      <w:r w:rsidDel="00000000" w:rsidR="00000000" w:rsidRPr="00000000">
        <w:rPr>
          <w:b w:val="1"/>
          <w:bCs w:val="1"/>
          <w:rtl w:val="0"/>
        </w:rPr>
        <w:t xml:space="preserve">Accountability:</w:t>
      </w:r>
      <w:r w:rsidDel="00000000" w:rsidR="00000000" w:rsidRPr="00000000">
        <w:rPr>
          <w:rtl w:val="0"/>
        </w:rPr>
        <w:t xml:space="preserve"> 50% of pilot users who opt-in actually receive reports in pilot (metric tracked).</w:t>
      </w:r>
    </w:p>
    <w:p w:rsidR="00000000" w:rsidDel="00000000" w:rsidP="00000000" w:rsidRDefault="00000000" w:rsidRPr="00000000" w14:paraId="0000013F">
      <w:pPr>
        <w:ind w:left="720" w:firstLine="0"/>
        <w:rPr/>
      </w:pPr>
      <w:r w:rsidDel="00000000" w:rsidR="00000000" w:rsidRPr="00000000">
        <w:rPr>
          <w:rtl w:val="0"/>
        </w:rPr>
        <w:t xml:space="preserve">• </w:t>
      </w:r>
      <w:r w:rsidDel="00000000" w:rsidR="00000000" w:rsidRPr="00000000">
        <w:rPr>
          <w:b w:val="1"/>
          <w:bCs w:val="1"/>
          <w:rtl w:val="0"/>
        </w:rPr>
        <w:t xml:space="preserve">Pilot success metrics (as per Project Charter):</w:t>
      </w:r>
      <w:r w:rsidDel="00000000" w:rsidR="00000000" w:rsidRPr="00000000">
        <w:rPr>
          <w:rtl w:val="0"/>
        </w:rPr>
        <w:t xml:space="preserve"> 25% reduction in daily screen time after 4 weeks (target), 70% retention in pilot users, satisfaction ≥ 4/5.</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pStyle w:val="Heading3"/>
        <w:ind w:left="720" w:firstLine="0"/>
        <w:rPr/>
      </w:pPr>
      <w:bookmarkStart w:colFirst="0" w:colLast="0" w:name="_heading=h.byte3lj9g7rc" w:id="63"/>
      <w:bookmarkEnd w:id="63"/>
      <w:r w:rsidDel="00000000" w:rsidR="00000000" w:rsidRPr="00000000">
        <w:rPr>
          <w:rtl w:val="0"/>
        </w:rPr>
        <w:t xml:space="preserve">12. Requirements measurement &amp; change control</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requirement will be reviewed in sprint planning and linked to GitHub issues.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Requirements changes require change request: description, rationale, impact analysis (time, cost, scope), and approval from Project Manager &amp; Advisor.</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Requirements will be measured with test cases in the QA suite; acceptance criteria must have pass/fail tests.</w:t>
      </w:r>
    </w:p>
    <w:p w:rsidR="00000000" w:rsidDel="00000000" w:rsidP="00000000" w:rsidRDefault="00000000" w:rsidRPr="00000000" w14:paraId="00000145">
      <w:pPr>
        <w:pStyle w:val="Heading3"/>
        <w:ind w:left="720" w:firstLine="0"/>
        <w:rPr/>
      </w:pPr>
      <w:bookmarkStart w:colFirst="0" w:colLast="0" w:name="_heading=h.x53bp5jxfnh8" w:id="64"/>
      <w:bookmarkEnd w:id="64"/>
      <w:r w:rsidDel="00000000" w:rsidR="00000000" w:rsidRPr="00000000">
        <w:rPr>
          <w:rtl w:val="0"/>
        </w:rPr>
        <w:t xml:space="preserve">13. Risks, constraints, and mitigations</w:t>
      </w:r>
    </w:p>
    <w:p w:rsidR="00000000" w:rsidDel="00000000" w:rsidP="00000000" w:rsidRDefault="00000000" w:rsidRPr="00000000" w14:paraId="00000146">
      <w:pPr>
        <w:ind w:left="720" w:firstLine="0"/>
        <w:rPr/>
      </w:pPr>
      <w:r w:rsidDel="00000000" w:rsidR="00000000" w:rsidRPr="00000000">
        <w:rPr>
          <w:rtl w:val="0"/>
        </w:rPr>
        <w:t xml:space="preserve">Key risks (summary):</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IOS restrictions: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Cannot hard-lock apps</w:t>
      </w:r>
    </w:p>
    <w:p w:rsidR="00000000" w:rsidDel="00000000" w:rsidP="00000000" w:rsidRDefault="00000000" w:rsidRPr="00000000" w14:paraId="000001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focus Android for enforcement; provide rich IOS reminders and UX that encourages compliance.</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Privacy concerns: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Users any mistrust data collection</w:t>
      </w:r>
    </w:p>
    <w:p w:rsidR="00000000" w:rsidDel="00000000" w:rsidP="00000000" w:rsidRDefault="00000000" w:rsidRPr="00000000" w14:paraId="000001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Mitigation: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privacy-by-design, local-only mode, minimal retention, clear consent UI.</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Time/resource constraints: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4-month timeline</w:t>
      </w:r>
    </w:p>
    <w:p w:rsidR="00000000" w:rsidDel="00000000" w:rsidP="00000000" w:rsidRDefault="00000000" w:rsidRPr="00000000" w14:paraId="000001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Mitigation: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prioritize MVP features, defer advanced AI to Phase 2.</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Device compatibility: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Fragmentation across Android devices</w:t>
      </w:r>
    </w:p>
    <w:p w:rsidR="00000000" w:rsidDel="00000000" w:rsidP="00000000" w:rsidRDefault="00000000" w:rsidRPr="00000000" w14:paraId="000001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Mitigation: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test on representative devices, modularize platform-specific code</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Third-party service failures: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Push/email downtime</w:t>
      </w:r>
    </w:p>
    <w:p w:rsidR="00000000" w:rsidDel="00000000" w:rsidP="00000000" w:rsidRDefault="00000000" w:rsidRPr="00000000" w14:paraId="000001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Mitigation: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retry policies, alternative providers for </w:t>
      </w:r>
      <w:r w:rsidDel="00000000" w:rsidR="00000000" w:rsidRPr="00000000">
        <w:rPr>
          <w:rtl w:val="0"/>
        </w:rPr>
        <w:t xml:space="preserve">pilots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bTIzn6x0sOcXDf/3F6rivOSDQ==">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