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2797" w14:textId="3083C956" w:rsidR="00DC77BD" w:rsidRPr="00006853" w:rsidRDefault="00006853" w:rsidP="00DC77BD">
      <w:pPr>
        <w:jc w:val="center"/>
        <w:rPr>
          <w:rFonts w:cstheme="minorHAnsi"/>
          <w:b/>
          <w:color w:val="000000" w:themeColor="text1"/>
          <w:sz w:val="20"/>
          <w:szCs w:val="20"/>
        </w:rPr>
      </w:pPr>
      <w:r w:rsidRPr="00006853">
        <w:rPr>
          <w:rFonts w:cstheme="minorHAnsi"/>
          <w:b/>
          <w:color w:val="000000" w:themeColor="text1"/>
          <w:sz w:val="20"/>
          <w:szCs w:val="20"/>
        </w:rPr>
        <w:t>IDEA IMPULSADORA DE LA INVESTIGACIÓN:</w:t>
      </w:r>
    </w:p>
    <w:p w14:paraId="088A784B" w14:textId="77777777" w:rsidR="008B2DCA" w:rsidRDefault="004C680D" w:rsidP="00006853">
      <w:pPr>
        <w:jc w:val="both"/>
        <w:rPr>
          <w:rFonts w:cstheme="minorHAnsi"/>
          <w:color w:val="000000" w:themeColor="text1"/>
          <w:sz w:val="20"/>
          <w:szCs w:val="20"/>
        </w:rPr>
      </w:pPr>
      <w:r w:rsidRPr="00006853">
        <w:rPr>
          <w:rFonts w:cstheme="minorHAnsi"/>
          <w:color w:val="000000" w:themeColor="text1"/>
          <w:sz w:val="20"/>
          <w:szCs w:val="20"/>
        </w:rPr>
        <w:t xml:space="preserve">¿Cuáles son las causas fundamentales que obligan a los egresados de ingeniería de software de la Universidad de Cartagena, sede tutorial Cereté, a buscar oportunidades laborales fuera de su </w:t>
      </w:r>
      <w:r w:rsidR="00DC77BD" w:rsidRPr="00006853">
        <w:rPr>
          <w:rFonts w:cstheme="minorHAnsi"/>
          <w:color w:val="000000" w:themeColor="text1"/>
          <w:sz w:val="20"/>
          <w:szCs w:val="20"/>
        </w:rPr>
        <w:t>ciudad</w:t>
      </w:r>
      <w:r w:rsidRPr="00006853">
        <w:rPr>
          <w:rFonts w:cstheme="minorHAnsi"/>
          <w:color w:val="000000" w:themeColor="text1"/>
          <w:sz w:val="20"/>
          <w:szCs w:val="20"/>
        </w:rPr>
        <w:t>?</w:t>
      </w:r>
    </w:p>
    <w:p w14:paraId="58085BFC" w14:textId="77777777" w:rsidR="00672FD8" w:rsidRPr="00006853" w:rsidRDefault="00672FD8" w:rsidP="00006853">
      <w:pPr>
        <w:jc w:val="both"/>
        <w:rPr>
          <w:rFonts w:cstheme="minorHAnsi"/>
          <w:color w:val="000000" w:themeColor="text1"/>
          <w:sz w:val="20"/>
          <w:szCs w:val="20"/>
        </w:rPr>
      </w:pPr>
    </w:p>
    <w:p w14:paraId="43357DB5" w14:textId="1C34DB6D" w:rsidR="004C680D" w:rsidRPr="00006853" w:rsidRDefault="00006853" w:rsidP="00006853">
      <w:pPr>
        <w:jc w:val="center"/>
        <w:rPr>
          <w:rFonts w:cstheme="minorHAnsi"/>
          <w:b/>
          <w:color w:val="000000" w:themeColor="text1"/>
          <w:sz w:val="20"/>
          <w:szCs w:val="20"/>
        </w:rPr>
      </w:pPr>
      <w:r w:rsidRPr="00006853">
        <w:rPr>
          <w:rFonts w:cstheme="minorHAnsi"/>
          <w:b/>
          <w:color w:val="000000" w:themeColor="text1"/>
          <w:sz w:val="20"/>
          <w:szCs w:val="20"/>
        </w:rPr>
        <w:t>TITULO</w:t>
      </w:r>
    </w:p>
    <w:p w14:paraId="762465E3" w14:textId="77777777" w:rsidR="00DC77BD" w:rsidRPr="00006853" w:rsidRDefault="00DC77BD" w:rsidP="00A049A8">
      <w:pPr>
        <w:jc w:val="both"/>
        <w:rPr>
          <w:rFonts w:cstheme="minorHAnsi"/>
          <w:color w:val="000000" w:themeColor="text1"/>
          <w:sz w:val="20"/>
          <w:szCs w:val="20"/>
        </w:rPr>
      </w:pPr>
      <w:r w:rsidRPr="00006853">
        <w:rPr>
          <w:rFonts w:cstheme="minorHAnsi"/>
          <w:color w:val="000000" w:themeColor="text1"/>
          <w:sz w:val="20"/>
          <w:szCs w:val="20"/>
        </w:rPr>
        <w:t>Análisis de las causas de la migración laboral de los egresados de ingeniería de software de la Universidad de Cartagena, sede tutorial Cereté: Un enfoque hacia el desarrollo profesional en el campo laboral</w:t>
      </w:r>
    </w:p>
    <w:p w14:paraId="30936C3B" w14:textId="77777777" w:rsidR="00672FD8" w:rsidRDefault="00672FD8" w:rsidP="00DC77BD">
      <w:pPr>
        <w:jc w:val="center"/>
        <w:rPr>
          <w:rFonts w:cstheme="minorHAnsi"/>
          <w:b/>
          <w:color w:val="000000" w:themeColor="text1"/>
          <w:sz w:val="20"/>
          <w:szCs w:val="20"/>
        </w:rPr>
      </w:pPr>
    </w:p>
    <w:p w14:paraId="6D65AD33" w14:textId="53BDB9F2" w:rsidR="00DC77BD" w:rsidRPr="00006853" w:rsidRDefault="00006853" w:rsidP="00DC77BD">
      <w:pPr>
        <w:jc w:val="center"/>
        <w:rPr>
          <w:rFonts w:cstheme="minorHAnsi"/>
          <w:b/>
          <w:color w:val="000000" w:themeColor="text1"/>
          <w:sz w:val="20"/>
          <w:szCs w:val="20"/>
        </w:rPr>
      </w:pPr>
      <w:r w:rsidRPr="00006853">
        <w:rPr>
          <w:rFonts w:cstheme="minorHAnsi"/>
          <w:b/>
          <w:color w:val="000000" w:themeColor="text1"/>
          <w:sz w:val="20"/>
          <w:szCs w:val="20"/>
        </w:rPr>
        <w:t>OBJETIVO GENERAL</w:t>
      </w:r>
    </w:p>
    <w:p w14:paraId="70B2618E" w14:textId="77777777" w:rsidR="00DC77BD" w:rsidRPr="00006853" w:rsidRDefault="00DC77BD" w:rsidP="00A049A8">
      <w:pPr>
        <w:jc w:val="both"/>
        <w:rPr>
          <w:rFonts w:cstheme="minorHAnsi"/>
          <w:color w:val="000000" w:themeColor="text1"/>
          <w:sz w:val="20"/>
          <w:szCs w:val="20"/>
        </w:rPr>
      </w:pPr>
      <w:r w:rsidRPr="00006853">
        <w:rPr>
          <w:rFonts w:cstheme="minorHAnsi"/>
          <w:color w:val="000000" w:themeColor="text1"/>
          <w:sz w:val="20"/>
          <w:szCs w:val="20"/>
        </w:rPr>
        <w:t>Analizar las principales causas que llevan a los egresados de ingeniería de software de la Universidad de Cartagena, sede tutorial Cereté, a buscar oportunidades laborales fuera de su localidad, con el fin de identificar posibles acciones y estrategias que promuevan el desarrollo profesional en el campo laboral local.</w:t>
      </w:r>
    </w:p>
    <w:p w14:paraId="361CA63C" w14:textId="77777777" w:rsidR="00672FD8" w:rsidRDefault="00672FD8" w:rsidP="00DC77BD">
      <w:pPr>
        <w:jc w:val="center"/>
        <w:rPr>
          <w:rFonts w:cstheme="minorHAnsi"/>
          <w:b/>
          <w:color w:val="000000" w:themeColor="text1"/>
          <w:sz w:val="20"/>
          <w:szCs w:val="20"/>
        </w:rPr>
      </w:pPr>
    </w:p>
    <w:p w14:paraId="06557150" w14:textId="22ABDBD1" w:rsidR="00DC77BD" w:rsidRPr="00006853" w:rsidRDefault="00006853" w:rsidP="00DC77BD">
      <w:pPr>
        <w:jc w:val="center"/>
        <w:rPr>
          <w:rFonts w:cstheme="minorHAnsi"/>
          <w:b/>
          <w:color w:val="000000" w:themeColor="text1"/>
          <w:sz w:val="20"/>
          <w:szCs w:val="20"/>
        </w:rPr>
      </w:pPr>
      <w:r w:rsidRPr="00006853">
        <w:rPr>
          <w:rFonts w:cstheme="minorHAnsi"/>
          <w:b/>
          <w:color w:val="000000" w:themeColor="text1"/>
          <w:sz w:val="20"/>
          <w:szCs w:val="20"/>
        </w:rPr>
        <w:t>OBJETIVOS ESPECÍFICOS</w:t>
      </w:r>
    </w:p>
    <w:p w14:paraId="16E8ACC2" w14:textId="77777777" w:rsidR="00DC77BD" w:rsidRPr="00006853" w:rsidRDefault="00DC77BD" w:rsidP="00A049A8">
      <w:pPr>
        <w:jc w:val="both"/>
        <w:rPr>
          <w:rFonts w:cstheme="minorHAnsi"/>
          <w:color w:val="000000" w:themeColor="text1"/>
          <w:sz w:val="20"/>
          <w:szCs w:val="20"/>
        </w:rPr>
      </w:pPr>
      <w:r w:rsidRPr="00006853">
        <w:rPr>
          <w:rFonts w:cstheme="minorHAnsi"/>
          <w:color w:val="000000" w:themeColor="text1"/>
          <w:sz w:val="20"/>
          <w:szCs w:val="20"/>
        </w:rPr>
        <w:t>Analizar el mercado laboral actual en la localidad de Cereté, en términos de la demanda de profesionales en el área de ingeniería de software.</w:t>
      </w:r>
    </w:p>
    <w:p w14:paraId="773845C5" w14:textId="77777777" w:rsidR="00DC77BD" w:rsidRPr="00006853" w:rsidRDefault="00DC77BD" w:rsidP="00A049A8">
      <w:pPr>
        <w:jc w:val="both"/>
        <w:rPr>
          <w:rFonts w:cstheme="minorHAnsi"/>
          <w:color w:val="000000" w:themeColor="text1"/>
          <w:sz w:val="20"/>
          <w:szCs w:val="20"/>
        </w:rPr>
      </w:pPr>
      <w:r w:rsidRPr="00006853">
        <w:rPr>
          <w:rFonts w:cstheme="minorHAnsi"/>
          <w:color w:val="000000" w:themeColor="text1"/>
          <w:sz w:val="20"/>
          <w:szCs w:val="20"/>
        </w:rPr>
        <w:t>Investigar las principales limitaciones y desafíos que enfrentan los egresados de ingeniería de software en la búsqueda de oportunidades laborales en Cereté.</w:t>
      </w:r>
    </w:p>
    <w:p w14:paraId="44D998B8" w14:textId="77777777" w:rsidR="00DC77BD" w:rsidRPr="00006853" w:rsidRDefault="00DC77BD" w:rsidP="00A049A8">
      <w:pPr>
        <w:jc w:val="both"/>
        <w:rPr>
          <w:rFonts w:cstheme="minorHAnsi"/>
          <w:color w:val="000000" w:themeColor="text1"/>
          <w:sz w:val="20"/>
          <w:szCs w:val="20"/>
        </w:rPr>
      </w:pPr>
      <w:r w:rsidRPr="00006853">
        <w:rPr>
          <w:rFonts w:cstheme="minorHAnsi"/>
          <w:color w:val="000000" w:themeColor="text1"/>
          <w:sz w:val="20"/>
          <w:szCs w:val="20"/>
        </w:rPr>
        <w:t>Evaluar la calidad de la formación académica recibida por los egresados de la Universidad de Cartagena, sede tutorial Cereté, en relación con las demandas del mercado laboral local.</w:t>
      </w:r>
    </w:p>
    <w:p w14:paraId="6AC491F3" w14:textId="77777777" w:rsidR="00DC77BD" w:rsidRPr="00006853" w:rsidRDefault="00DC77BD" w:rsidP="00A049A8">
      <w:pPr>
        <w:jc w:val="both"/>
        <w:rPr>
          <w:rFonts w:cstheme="minorHAnsi"/>
          <w:color w:val="000000" w:themeColor="text1"/>
          <w:sz w:val="20"/>
          <w:szCs w:val="20"/>
        </w:rPr>
      </w:pPr>
      <w:r w:rsidRPr="00006853">
        <w:rPr>
          <w:rFonts w:cstheme="minorHAnsi"/>
          <w:color w:val="000000" w:themeColor="text1"/>
          <w:sz w:val="20"/>
          <w:szCs w:val="20"/>
        </w:rPr>
        <w:t>Identificar las competencias y habilidades requeridas por las empresas y organizaciones en Cereté para la contratación de profesionales de ingeniería de software.</w:t>
      </w:r>
    </w:p>
    <w:p w14:paraId="121FFF95" w14:textId="77777777" w:rsidR="00DC77BD" w:rsidRPr="00006853" w:rsidRDefault="00D145FD" w:rsidP="00A049A8">
      <w:pPr>
        <w:jc w:val="both"/>
        <w:rPr>
          <w:rFonts w:cstheme="minorHAnsi"/>
          <w:color w:val="000000" w:themeColor="text1"/>
          <w:sz w:val="20"/>
          <w:szCs w:val="20"/>
        </w:rPr>
      </w:pPr>
      <w:r w:rsidRPr="00006853">
        <w:rPr>
          <w:rFonts w:cstheme="minorHAnsi"/>
          <w:color w:val="000000" w:themeColor="text1"/>
          <w:sz w:val="20"/>
          <w:szCs w:val="20"/>
        </w:rPr>
        <w:t>Proponer recomendaciones y estrategias que fomenten el desarrollo profesional de los egresados de ingeniería de software en la localidad de Cereté y que faciliten su inserción laboral en el ámbito local.</w:t>
      </w:r>
    </w:p>
    <w:p w14:paraId="2D248EB9" w14:textId="77777777" w:rsidR="00672FD8" w:rsidRDefault="00672FD8" w:rsidP="00A049A8">
      <w:pPr>
        <w:jc w:val="center"/>
        <w:rPr>
          <w:rFonts w:cstheme="minorHAnsi"/>
          <w:b/>
          <w:color w:val="000000" w:themeColor="text1"/>
          <w:sz w:val="20"/>
          <w:szCs w:val="20"/>
        </w:rPr>
      </w:pPr>
    </w:p>
    <w:p w14:paraId="709CA49C" w14:textId="04222650" w:rsidR="00A049A8" w:rsidRPr="00006853" w:rsidRDefault="00006853" w:rsidP="00A049A8">
      <w:pPr>
        <w:jc w:val="center"/>
        <w:rPr>
          <w:rFonts w:cstheme="minorHAnsi"/>
          <w:b/>
          <w:color w:val="000000" w:themeColor="text1"/>
          <w:sz w:val="20"/>
          <w:szCs w:val="20"/>
        </w:rPr>
      </w:pPr>
      <w:r w:rsidRPr="00006853">
        <w:rPr>
          <w:rFonts w:cstheme="minorHAnsi"/>
          <w:b/>
          <w:color w:val="000000" w:themeColor="text1"/>
          <w:sz w:val="20"/>
          <w:szCs w:val="20"/>
        </w:rPr>
        <w:t>INTRODUCCIÓN</w:t>
      </w:r>
    </w:p>
    <w:p w14:paraId="4463D854" w14:textId="77777777" w:rsidR="00A049A8" w:rsidRPr="00006853" w:rsidRDefault="00A049A8" w:rsidP="00A049A8">
      <w:pPr>
        <w:jc w:val="both"/>
        <w:rPr>
          <w:rFonts w:cstheme="minorHAnsi"/>
          <w:color w:val="000000" w:themeColor="text1"/>
          <w:sz w:val="20"/>
          <w:szCs w:val="20"/>
        </w:rPr>
      </w:pPr>
      <w:r w:rsidRPr="00006853">
        <w:rPr>
          <w:rFonts w:cstheme="minorHAnsi"/>
          <w:color w:val="000000" w:themeColor="text1"/>
          <w:sz w:val="20"/>
          <w:szCs w:val="20"/>
        </w:rPr>
        <w:t>La ingeniería de software es una disciplina en constante crecimiento que se ha convertido en una pieza fundamental en el desarrollo de soluciones tecnológicas en diversos sectores. La formación académica de calidad es crucial para preparar a los profesionales de esta área y garantizar su éxito en el campo laboral. Sin embargo, es común observar que muchos egresados de ingeniería de software de la Universidad de Cartagena, sede tutorial Cereté, se ven en la necesidad de buscar oportunidades laborales fuera de su localidad.</w:t>
      </w:r>
    </w:p>
    <w:p w14:paraId="456ED878" w14:textId="77777777" w:rsidR="00A049A8" w:rsidRPr="00006853" w:rsidRDefault="00A049A8" w:rsidP="00A049A8">
      <w:pPr>
        <w:jc w:val="both"/>
        <w:rPr>
          <w:rFonts w:cstheme="minorHAnsi"/>
          <w:color w:val="000000" w:themeColor="text1"/>
          <w:sz w:val="20"/>
          <w:szCs w:val="20"/>
        </w:rPr>
      </w:pPr>
      <w:r w:rsidRPr="00006853">
        <w:rPr>
          <w:rFonts w:cstheme="minorHAnsi"/>
          <w:color w:val="000000" w:themeColor="text1"/>
          <w:sz w:val="20"/>
          <w:szCs w:val="20"/>
        </w:rPr>
        <w:t>El objetivo de este proyecto de investigación es analizar a fondo las causas fundamentales que llevan a los egresados de ingeniería de software de la Universidad de Cartagena, sede tutorial Cereté, a buscar oportunidades laborales fuera de su localidad. Mediante un enfoque detallado, se busca identificar las limitaciones y desafíos que enfrentan estos profesionales en su búsqueda de empleo en Cereté, así como también las expectativas y motivaciones que influyen en su decisión de migrar.</w:t>
      </w:r>
    </w:p>
    <w:p w14:paraId="48735826" w14:textId="77777777" w:rsidR="00A049A8" w:rsidRPr="00006853" w:rsidRDefault="00A049A8" w:rsidP="00A049A8">
      <w:pPr>
        <w:jc w:val="both"/>
        <w:rPr>
          <w:rFonts w:cstheme="minorHAnsi"/>
          <w:color w:val="000000" w:themeColor="text1"/>
          <w:sz w:val="20"/>
          <w:szCs w:val="20"/>
        </w:rPr>
      </w:pPr>
      <w:r w:rsidRPr="00006853">
        <w:rPr>
          <w:rFonts w:cstheme="minorHAnsi"/>
          <w:color w:val="000000" w:themeColor="text1"/>
          <w:sz w:val="20"/>
          <w:szCs w:val="20"/>
        </w:rPr>
        <w:t>A través de este estudio, se pretende proporcionar una visión más clara de la situación laboral de los egresados de ingeniería de software en Cereté, evaluando la calidad de su formación académica en relación con las demandas del mercado laboral local. Además, se busca identificar las competencias y habilidades requeridas por las empresas y organizaciones en la región para la contratación de profesional</w:t>
      </w:r>
      <w:r w:rsidR="00BB2419" w:rsidRPr="00006853">
        <w:rPr>
          <w:rFonts w:cstheme="minorHAnsi"/>
          <w:color w:val="000000" w:themeColor="text1"/>
          <w:sz w:val="20"/>
          <w:szCs w:val="20"/>
        </w:rPr>
        <w:t>es de esta área.</w:t>
      </w:r>
    </w:p>
    <w:p w14:paraId="0C097A82" w14:textId="77777777" w:rsidR="00A049A8" w:rsidRDefault="00A049A8" w:rsidP="00A049A8">
      <w:pPr>
        <w:jc w:val="both"/>
        <w:rPr>
          <w:rFonts w:cstheme="minorHAnsi"/>
          <w:color w:val="000000" w:themeColor="text1"/>
          <w:sz w:val="20"/>
          <w:szCs w:val="20"/>
        </w:rPr>
      </w:pPr>
      <w:r w:rsidRPr="00006853">
        <w:rPr>
          <w:rFonts w:cstheme="minorHAnsi"/>
          <w:color w:val="000000" w:themeColor="text1"/>
          <w:sz w:val="20"/>
          <w:szCs w:val="20"/>
        </w:rPr>
        <w:t>Con los resultados obtenidos, se espera proponer recomendaciones y estrategias que fomenten el desarrollo profesional de los egresados de ingeniería de software en Cereté, promoviendo su inserción laboral en el ámbito local y reduciendo la necesidad de migrar a otras regiones en busca de oportunidades.</w:t>
      </w:r>
    </w:p>
    <w:p w14:paraId="1FA55371" w14:textId="77777777" w:rsidR="00672FD8" w:rsidRDefault="00672FD8" w:rsidP="00A049A8">
      <w:pPr>
        <w:jc w:val="both"/>
        <w:rPr>
          <w:rFonts w:cstheme="minorHAnsi"/>
          <w:color w:val="000000" w:themeColor="text1"/>
          <w:sz w:val="20"/>
          <w:szCs w:val="20"/>
        </w:rPr>
      </w:pPr>
    </w:p>
    <w:p w14:paraId="326FEA67" w14:textId="77777777" w:rsidR="00672FD8" w:rsidRDefault="00672FD8" w:rsidP="00A049A8">
      <w:pPr>
        <w:jc w:val="both"/>
        <w:rPr>
          <w:rFonts w:cstheme="minorHAnsi"/>
          <w:color w:val="000000" w:themeColor="text1"/>
          <w:sz w:val="20"/>
          <w:szCs w:val="20"/>
        </w:rPr>
      </w:pPr>
    </w:p>
    <w:p w14:paraId="62AD7264" w14:textId="633190E6" w:rsidR="00BC5895" w:rsidRPr="00006853" w:rsidRDefault="00006853" w:rsidP="00672FD8">
      <w:pPr>
        <w:jc w:val="center"/>
        <w:rPr>
          <w:rFonts w:cstheme="minorHAnsi"/>
          <w:b/>
          <w:color w:val="000000" w:themeColor="text1"/>
          <w:sz w:val="20"/>
          <w:szCs w:val="20"/>
        </w:rPr>
      </w:pPr>
      <w:r w:rsidRPr="00006853">
        <w:rPr>
          <w:rFonts w:cstheme="minorHAnsi"/>
          <w:b/>
          <w:color w:val="000000" w:themeColor="text1"/>
          <w:sz w:val="20"/>
          <w:szCs w:val="20"/>
        </w:rPr>
        <w:lastRenderedPageBreak/>
        <w:t>DESCRIPCIÓN DEL PROBLEMA</w:t>
      </w:r>
    </w:p>
    <w:p w14:paraId="330A43C4" w14:textId="77777777" w:rsidR="00BC5895" w:rsidRPr="00006853" w:rsidRDefault="00BC5895" w:rsidP="00BC5895">
      <w:pPr>
        <w:jc w:val="both"/>
        <w:rPr>
          <w:rFonts w:cstheme="minorHAnsi"/>
          <w:color w:val="000000" w:themeColor="text1"/>
          <w:sz w:val="20"/>
          <w:szCs w:val="20"/>
        </w:rPr>
      </w:pPr>
      <w:r w:rsidRPr="00006853">
        <w:rPr>
          <w:rFonts w:cstheme="minorHAnsi"/>
          <w:color w:val="000000" w:themeColor="text1"/>
          <w:sz w:val="20"/>
          <w:szCs w:val="20"/>
        </w:rPr>
        <w:t>La migración laboral de los egresados de ingeniería de software es un fenómeno relevante en el contexto de Latinoamérica. A nivel regional, muchos profesionales en esta disciplina buscan oportunidades laborales en otros países o ciudades más desarrolladas, lo que plantea interrogantes sobre las causas subyacentes y las implicaciones para el desarrollo de talento local.</w:t>
      </w:r>
    </w:p>
    <w:p w14:paraId="2BD67D16" w14:textId="77777777" w:rsidR="00BC5895" w:rsidRPr="00006853" w:rsidRDefault="00BC5895" w:rsidP="00BC5895">
      <w:pPr>
        <w:jc w:val="both"/>
        <w:rPr>
          <w:rFonts w:cstheme="minorHAnsi"/>
          <w:color w:val="000000" w:themeColor="text1"/>
          <w:sz w:val="20"/>
          <w:szCs w:val="20"/>
        </w:rPr>
      </w:pPr>
      <w:r w:rsidRPr="00006853">
        <w:rPr>
          <w:rFonts w:cstheme="minorHAnsi"/>
          <w:color w:val="000000" w:themeColor="text1"/>
          <w:sz w:val="20"/>
          <w:szCs w:val="20"/>
        </w:rPr>
        <w:t>En el caso específico de Colombia, se ha observado que los egresados de ingeniería de software enfrentan dificultades para encontrar empleo en el campo laboral nacional. Esto puede deberse a factores como la saturación del mercado, la falta de demanda o la falta de oportunidades en ciertas regiones del país.</w:t>
      </w:r>
    </w:p>
    <w:p w14:paraId="5E898863" w14:textId="77777777" w:rsidR="00BC5895" w:rsidRPr="00006853" w:rsidRDefault="00BC5895" w:rsidP="00BC5895">
      <w:pPr>
        <w:jc w:val="both"/>
        <w:rPr>
          <w:rFonts w:cstheme="minorHAnsi"/>
          <w:color w:val="000000" w:themeColor="text1"/>
          <w:sz w:val="20"/>
          <w:szCs w:val="20"/>
        </w:rPr>
      </w:pPr>
      <w:r w:rsidRPr="00006853">
        <w:rPr>
          <w:rFonts w:cstheme="minorHAnsi"/>
          <w:color w:val="000000" w:themeColor="text1"/>
          <w:sz w:val="20"/>
          <w:szCs w:val="20"/>
        </w:rPr>
        <w:t>En relación con la Universidad de Cartagena, sede tutorial Cereté, se evidencia una tendencia preocupante de que los egresados de ingeniería de software se vean obligados a buscar oportunidades laborales fuera de su localidad. Esta situación plantea un problema específico a nivel regional, ya que los profesionales capacitados en esta institución no encuentran el desarrollo profesional que desean dentro de Cereté y se ven impulsados a buscar empleo en otras ciudades o incluso en el extranjero.</w:t>
      </w:r>
    </w:p>
    <w:p w14:paraId="5D421E2C" w14:textId="77777777" w:rsidR="00BB2419" w:rsidRPr="00006853" w:rsidRDefault="00BC5895" w:rsidP="00BC5895">
      <w:pPr>
        <w:jc w:val="both"/>
        <w:rPr>
          <w:rFonts w:cstheme="minorHAnsi"/>
          <w:color w:val="000000" w:themeColor="text1"/>
          <w:sz w:val="20"/>
          <w:szCs w:val="20"/>
        </w:rPr>
      </w:pPr>
      <w:r w:rsidRPr="00006853">
        <w:rPr>
          <w:rFonts w:cstheme="minorHAnsi"/>
          <w:color w:val="000000" w:themeColor="text1"/>
          <w:sz w:val="20"/>
          <w:szCs w:val="20"/>
        </w:rPr>
        <w:t>Las causas que subyacen a esta migración laboral de los egresados de la Universidad de Cartagena, sede tutorial Cereté, pueden incluir factores como la falta de empresas y organizaciones en la localidad que demanden profesionales en ingeniería de software, la posible falta de alineación entre la formación académica brindada por la universidad y las necesidades del mercado laboral local, la escasez de oportunidades de desarrollo profesional y la falta de redes y contactos profesionales sólidos en Cereté.</w:t>
      </w:r>
    </w:p>
    <w:p w14:paraId="4C8C6084" w14:textId="77777777" w:rsidR="00206A06" w:rsidRPr="00006853" w:rsidRDefault="00206A06" w:rsidP="00BC5895">
      <w:pPr>
        <w:jc w:val="both"/>
        <w:rPr>
          <w:rFonts w:cstheme="minorHAnsi"/>
          <w:color w:val="000000" w:themeColor="text1"/>
          <w:sz w:val="20"/>
          <w:szCs w:val="20"/>
        </w:rPr>
      </w:pPr>
    </w:p>
    <w:p w14:paraId="62D943AE" w14:textId="38FF7241" w:rsidR="00006853" w:rsidRPr="00006853" w:rsidRDefault="00672FD8" w:rsidP="00006853">
      <w:pPr>
        <w:jc w:val="center"/>
        <w:rPr>
          <w:rFonts w:cstheme="minorHAnsi"/>
          <w:b/>
          <w:bCs/>
          <w:color w:val="000000" w:themeColor="text1"/>
          <w:sz w:val="20"/>
          <w:szCs w:val="20"/>
        </w:rPr>
      </w:pPr>
      <w:r>
        <w:rPr>
          <w:rFonts w:cstheme="minorHAnsi"/>
          <w:b/>
          <w:bCs/>
          <w:color w:val="000000" w:themeColor="text1"/>
          <w:sz w:val="20"/>
          <w:szCs w:val="20"/>
        </w:rPr>
        <w:t>DISEÑO METODOLOGICO</w:t>
      </w:r>
    </w:p>
    <w:p w14:paraId="58BC6414" w14:textId="77777777" w:rsidR="00600A3F" w:rsidRPr="00600A3F" w:rsidRDefault="00600A3F" w:rsidP="00600A3F">
      <w:pPr>
        <w:jc w:val="both"/>
        <w:rPr>
          <w:rFonts w:cstheme="minorHAnsi"/>
          <w:color w:val="000000" w:themeColor="text1"/>
          <w:sz w:val="20"/>
          <w:szCs w:val="20"/>
        </w:rPr>
      </w:pPr>
      <w:r w:rsidRPr="00600A3F">
        <w:rPr>
          <w:rFonts w:cstheme="minorHAnsi"/>
          <w:color w:val="000000" w:themeColor="text1"/>
          <w:sz w:val="20"/>
          <w:szCs w:val="20"/>
        </w:rPr>
        <w:t>La metodología utilizada en esta investigación consiste en una revisión exhaustiva de la literatura académica y profesional relacionada con la migración laboral de los egresados de ingeniería de software en Colombia, centrándose específicamente en el contexto de Cereté. Esta revisión de literatura permitirá obtener antecedentes sólidos, identificar posibles causas y desafíos, y conocer las estrategias propuestas en investigaciones previas sobre el mercado laboral en la región.</w:t>
      </w:r>
    </w:p>
    <w:p w14:paraId="2B566D7C" w14:textId="77777777" w:rsidR="00600A3F" w:rsidRPr="00600A3F" w:rsidRDefault="00600A3F" w:rsidP="00600A3F">
      <w:pPr>
        <w:jc w:val="both"/>
        <w:rPr>
          <w:rFonts w:cstheme="minorHAnsi"/>
          <w:color w:val="000000" w:themeColor="text1"/>
          <w:sz w:val="20"/>
          <w:szCs w:val="20"/>
        </w:rPr>
      </w:pPr>
      <w:r w:rsidRPr="00600A3F">
        <w:rPr>
          <w:rFonts w:cstheme="minorHAnsi"/>
          <w:color w:val="000000" w:themeColor="text1"/>
          <w:sz w:val="20"/>
          <w:szCs w:val="20"/>
        </w:rPr>
        <w:t>Además de la revisión de literatura, se llevará a cabo una recopilación de datos del mercado laboral en Cereté, enfocada en el área de ingeniería de software. Esta recopilación de datos incluirá la obtención de información actualizada sobre la demanda de profesionales en este campo, el número de empresas y organizaciones que contratan en la región, las oportunidades laborales disponibles y las tendencias de empleo. Los datos se obtendrán a través de fuentes confiables, como organismos gubernamentales, asociaciones empresariales, bolsas de trabajo y empresas de reclutamiento.</w:t>
      </w:r>
    </w:p>
    <w:p w14:paraId="47E38567" w14:textId="77777777" w:rsidR="00600A3F" w:rsidRPr="00600A3F" w:rsidRDefault="00600A3F" w:rsidP="00600A3F">
      <w:pPr>
        <w:jc w:val="both"/>
        <w:rPr>
          <w:rFonts w:cstheme="minorHAnsi"/>
          <w:color w:val="000000" w:themeColor="text1"/>
          <w:sz w:val="20"/>
          <w:szCs w:val="20"/>
        </w:rPr>
      </w:pPr>
      <w:r w:rsidRPr="00600A3F">
        <w:rPr>
          <w:rFonts w:cstheme="minorHAnsi"/>
          <w:color w:val="000000" w:themeColor="text1"/>
          <w:sz w:val="20"/>
          <w:szCs w:val="20"/>
        </w:rPr>
        <w:t>Para complementar la comprensión del fenómeno de migración laboral, se realizará una encuesta a los egresados de ingeniería de software de la Universidad de Cartagena, sede tutorial Cereté. Esta encuesta se diseñará cuidadosamente para abordar aspectos relevantes, como las razones que motivaron su búsqueda de empleo fuera de Cereté, las dificultades encontradas en el mercado laboral local, las competencias y habilidades requeridas por las empresas, y las expectativas de desarrollo profesional. También se explorarán las perspectivas de los egresados sobre la posibilidad de regresar a Cereté y contribuir al desarrollo del sector de software en la región.</w:t>
      </w:r>
    </w:p>
    <w:p w14:paraId="50186457" w14:textId="77777777" w:rsidR="00600A3F" w:rsidRPr="00600A3F" w:rsidRDefault="00600A3F" w:rsidP="00600A3F">
      <w:pPr>
        <w:jc w:val="both"/>
        <w:rPr>
          <w:rFonts w:cstheme="minorHAnsi"/>
          <w:color w:val="000000" w:themeColor="text1"/>
          <w:sz w:val="20"/>
          <w:szCs w:val="20"/>
        </w:rPr>
      </w:pPr>
      <w:r w:rsidRPr="00600A3F">
        <w:rPr>
          <w:rFonts w:cstheme="minorHAnsi"/>
          <w:color w:val="000000" w:themeColor="text1"/>
          <w:sz w:val="20"/>
          <w:szCs w:val="20"/>
        </w:rPr>
        <w:t>Los datos recopilados en la encuesta, así como los obtenidos de la revisión de literatura y la recopilación del mercado laboral, se analizarán de manera integral. Se utilizarán técnicas cualitativas y cuantitativas para identificar patrones, tendencias y relaciones entre las diferentes variables. El análisis de datos permitirá obtener una comprensión más profunda de las causas fundamentales que llevan a los egresados a migrar laboralmente fuera de Cereté y las barreras que enfrentan en el mercado laboral local.</w:t>
      </w:r>
    </w:p>
    <w:p w14:paraId="391CE255" w14:textId="5003361D" w:rsidR="00006853" w:rsidRDefault="00600A3F" w:rsidP="00600A3F">
      <w:pPr>
        <w:jc w:val="both"/>
        <w:rPr>
          <w:rFonts w:cstheme="minorHAnsi"/>
          <w:color w:val="000000" w:themeColor="text1"/>
          <w:sz w:val="20"/>
          <w:szCs w:val="20"/>
        </w:rPr>
      </w:pPr>
      <w:r w:rsidRPr="00600A3F">
        <w:rPr>
          <w:rFonts w:cstheme="minorHAnsi"/>
          <w:color w:val="000000" w:themeColor="text1"/>
          <w:sz w:val="20"/>
          <w:szCs w:val="20"/>
        </w:rPr>
        <w:t>Basándose en los resultados del análisis de datos, se identificarán y propondrán estrategias y recomendaciones con el objetivo de fomentar el desarrollo profesional de los egresados de ingeniería de software en Cereté y facilitar su inserción laboral en el ámbito local. Estas estrategias podrían incluir acciones como fortalecer la vinculación entre la universidad y las empresas locales, promover la creación de oportunidades laborales en la región, mejorar la oferta educativa en relación con las demandas del mercado laboral y establecer programas de apoyo al emprendimiento y la creación de empresas de base tecnológica.</w:t>
      </w:r>
    </w:p>
    <w:p w14:paraId="30442A29" w14:textId="77777777" w:rsidR="00672FD8" w:rsidRDefault="00672FD8" w:rsidP="00600A3F">
      <w:pPr>
        <w:jc w:val="both"/>
        <w:rPr>
          <w:rFonts w:cstheme="minorHAnsi"/>
          <w:color w:val="000000" w:themeColor="text1"/>
          <w:sz w:val="20"/>
          <w:szCs w:val="20"/>
        </w:rPr>
      </w:pPr>
    </w:p>
    <w:p w14:paraId="14C1F653" w14:textId="77777777" w:rsidR="0099645C" w:rsidRDefault="0099645C" w:rsidP="0099645C">
      <w:pPr>
        <w:jc w:val="center"/>
        <w:rPr>
          <w:rFonts w:cstheme="minorHAnsi"/>
          <w:b/>
          <w:bCs/>
          <w:color w:val="000000" w:themeColor="text1"/>
          <w:sz w:val="20"/>
          <w:szCs w:val="20"/>
        </w:rPr>
      </w:pPr>
    </w:p>
    <w:p w14:paraId="3B2C6373" w14:textId="77777777" w:rsidR="0099645C" w:rsidRDefault="0099645C" w:rsidP="0099645C">
      <w:pPr>
        <w:jc w:val="center"/>
        <w:rPr>
          <w:rFonts w:cstheme="minorHAnsi"/>
          <w:b/>
          <w:bCs/>
          <w:color w:val="000000" w:themeColor="text1"/>
          <w:sz w:val="20"/>
          <w:szCs w:val="20"/>
        </w:rPr>
      </w:pPr>
    </w:p>
    <w:p w14:paraId="02497049" w14:textId="77777777" w:rsidR="0099645C" w:rsidRDefault="0099645C" w:rsidP="0099645C">
      <w:pPr>
        <w:jc w:val="center"/>
        <w:rPr>
          <w:rFonts w:cstheme="minorHAnsi"/>
          <w:b/>
          <w:bCs/>
          <w:color w:val="000000" w:themeColor="text1"/>
          <w:sz w:val="20"/>
          <w:szCs w:val="20"/>
        </w:rPr>
      </w:pPr>
    </w:p>
    <w:p w14:paraId="060F8970" w14:textId="77777777" w:rsidR="0099645C" w:rsidRDefault="0099645C" w:rsidP="0099645C">
      <w:pPr>
        <w:jc w:val="center"/>
        <w:rPr>
          <w:rFonts w:cstheme="minorHAnsi"/>
          <w:b/>
          <w:bCs/>
          <w:color w:val="000000" w:themeColor="text1"/>
          <w:sz w:val="20"/>
          <w:szCs w:val="20"/>
        </w:rPr>
      </w:pPr>
    </w:p>
    <w:p w14:paraId="482F46EB" w14:textId="77777777" w:rsidR="0099645C" w:rsidRDefault="0099645C" w:rsidP="0099645C">
      <w:pPr>
        <w:jc w:val="center"/>
        <w:rPr>
          <w:rFonts w:cstheme="minorHAnsi"/>
          <w:b/>
          <w:bCs/>
          <w:color w:val="000000" w:themeColor="text1"/>
          <w:sz w:val="20"/>
          <w:szCs w:val="20"/>
        </w:rPr>
      </w:pPr>
    </w:p>
    <w:p w14:paraId="7242A077" w14:textId="1D184C2E" w:rsidR="0099645C" w:rsidRPr="0099645C" w:rsidRDefault="0099645C" w:rsidP="0099645C">
      <w:pPr>
        <w:jc w:val="center"/>
        <w:rPr>
          <w:rFonts w:cstheme="minorHAnsi"/>
          <w:b/>
          <w:bCs/>
          <w:color w:val="000000" w:themeColor="text1"/>
          <w:sz w:val="20"/>
          <w:szCs w:val="20"/>
        </w:rPr>
      </w:pPr>
      <w:r w:rsidRPr="0099645C">
        <w:rPr>
          <w:rFonts w:cstheme="minorHAnsi"/>
          <w:b/>
          <w:bCs/>
          <w:color w:val="000000" w:themeColor="text1"/>
          <w:sz w:val="20"/>
          <w:szCs w:val="20"/>
        </w:rPr>
        <w:lastRenderedPageBreak/>
        <w:t>MÉTODO DE INVESTIGACIÓN</w:t>
      </w:r>
    </w:p>
    <w:p w14:paraId="4BEEDCA5" w14:textId="77777777" w:rsidR="0099645C" w:rsidRPr="0099645C" w:rsidRDefault="0099645C" w:rsidP="0099645C">
      <w:pPr>
        <w:pStyle w:val="Prrafodelista"/>
        <w:numPr>
          <w:ilvl w:val="0"/>
          <w:numId w:val="1"/>
        </w:numPr>
        <w:jc w:val="both"/>
        <w:rPr>
          <w:rFonts w:cstheme="minorHAnsi"/>
          <w:color w:val="000000" w:themeColor="text1"/>
          <w:sz w:val="20"/>
          <w:szCs w:val="20"/>
        </w:rPr>
      </w:pPr>
      <w:r w:rsidRPr="0099645C">
        <w:rPr>
          <w:rFonts w:cstheme="minorHAnsi"/>
          <w:color w:val="000000" w:themeColor="text1"/>
          <w:sz w:val="20"/>
          <w:szCs w:val="20"/>
        </w:rPr>
        <w:t>Procedimiento de recolección de datos: Se llevará a cabo una revisión exhaustiva de la literatura existente sobre migración laboral de egresados de ingeniería de software en Colombia y estudios relacionados con el mercado laboral en Cereté. Además, se recopilarán datos del mercado laboral actual en Cereté a través de fuentes como organismos gubernamentales, asociaciones empresariales, bolsas de trabajo y empresas de reclutamiento.</w:t>
      </w:r>
    </w:p>
    <w:p w14:paraId="26D65614" w14:textId="77777777" w:rsidR="0099645C" w:rsidRPr="0099645C" w:rsidRDefault="0099645C" w:rsidP="0099645C">
      <w:pPr>
        <w:pStyle w:val="Prrafodelista"/>
        <w:numPr>
          <w:ilvl w:val="0"/>
          <w:numId w:val="1"/>
        </w:numPr>
        <w:jc w:val="both"/>
        <w:rPr>
          <w:rFonts w:cstheme="minorHAnsi"/>
          <w:color w:val="000000" w:themeColor="text1"/>
          <w:sz w:val="20"/>
          <w:szCs w:val="20"/>
        </w:rPr>
      </w:pPr>
      <w:r w:rsidRPr="0099645C">
        <w:rPr>
          <w:rFonts w:cstheme="minorHAnsi"/>
          <w:color w:val="000000" w:themeColor="text1"/>
          <w:sz w:val="20"/>
          <w:szCs w:val="20"/>
        </w:rPr>
        <w:t>Diseño de la encuesta: Se diseñará una encuesta dirigida a los egresados de ingeniería de software de la Universidad de Cartagena, sede tutorial Cereté. La encuesta abordará aspectos relevantes como las razones que motivaron la búsqueda de empleo fuera de Cereté, las dificultades encontradas en el mercado laboral local, las competencias y habilidades requeridas por las empresas, y las expectativas de desarrollo profesional.</w:t>
      </w:r>
    </w:p>
    <w:p w14:paraId="2D12D80A" w14:textId="77777777" w:rsidR="0099645C" w:rsidRPr="0099645C" w:rsidRDefault="0099645C" w:rsidP="0099645C">
      <w:pPr>
        <w:pStyle w:val="Prrafodelista"/>
        <w:numPr>
          <w:ilvl w:val="0"/>
          <w:numId w:val="1"/>
        </w:numPr>
        <w:jc w:val="both"/>
        <w:rPr>
          <w:rFonts w:cstheme="minorHAnsi"/>
          <w:color w:val="000000" w:themeColor="text1"/>
          <w:sz w:val="20"/>
          <w:szCs w:val="20"/>
        </w:rPr>
      </w:pPr>
      <w:r w:rsidRPr="0099645C">
        <w:rPr>
          <w:rFonts w:cstheme="minorHAnsi"/>
          <w:color w:val="000000" w:themeColor="text1"/>
          <w:sz w:val="20"/>
          <w:szCs w:val="20"/>
        </w:rPr>
        <w:t>Aplicación de la encuesta: Se administrará la encuesta a los egresados de ingeniería de software de la Universidad de Cartagena en Cereté. Se buscará obtener una muestra representativa de la población objetivo para obtener resultados significativos.</w:t>
      </w:r>
    </w:p>
    <w:p w14:paraId="013455A8" w14:textId="77777777" w:rsidR="0099645C" w:rsidRPr="0099645C" w:rsidRDefault="0099645C" w:rsidP="0099645C">
      <w:pPr>
        <w:pStyle w:val="Prrafodelista"/>
        <w:numPr>
          <w:ilvl w:val="0"/>
          <w:numId w:val="1"/>
        </w:numPr>
        <w:jc w:val="both"/>
        <w:rPr>
          <w:rFonts w:cstheme="minorHAnsi"/>
          <w:color w:val="000000" w:themeColor="text1"/>
          <w:sz w:val="20"/>
          <w:szCs w:val="20"/>
        </w:rPr>
      </w:pPr>
      <w:r w:rsidRPr="0099645C">
        <w:rPr>
          <w:rFonts w:cstheme="minorHAnsi"/>
          <w:color w:val="000000" w:themeColor="text1"/>
          <w:sz w:val="20"/>
          <w:szCs w:val="20"/>
        </w:rPr>
        <w:t>Análisis de datos: Una vez recopilados los datos de la encuesta, se realizará un análisis tanto cualitativo como cuantitativo. Se emplearán técnicas de análisis estadístico para identificar patrones, tendencias y relaciones entre las variables estudiadas. También se realizará un análisis cualitativo de las respuestas abiertas para obtener una comprensión más profunda de las experiencias y percepciones de los egresados.</w:t>
      </w:r>
    </w:p>
    <w:p w14:paraId="7BE44546" w14:textId="5E8816C7" w:rsidR="00007550" w:rsidRPr="00007550" w:rsidRDefault="0099645C" w:rsidP="00007550">
      <w:pPr>
        <w:pStyle w:val="Prrafodelista"/>
        <w:numPr>
          <w:ilvl w:val="0"/>
          <w:numId w:val="1"/>
        </w:numPr>
        <w:jc w:val="both"/>
        <w:rPr>
          <w:rFonts w:cstheme="minorHAnsi"/>
          <w:color w:val="000000" w:themeColor="text1"/>
          <w:sz w:val="20"/>
          <w:szCs w:val="20"/>
        </w:rPr>
      </w:pPr>
      <w:r w:rsidRPr="0099645C">
        <w:rPr>
          <w:rFonts w:cstheme="minorHAnsi"/>
          <w:color w:val="000000" w:themeColor="text1"/>
          <w:sz w:val="20"/>
          <w:szCs w:val="20"/>
        </w:rPr>
        <w:t>Interpretación de los resultados: Los resultados obtenidos del análisis de datos serán interpretados y discutidos en el contexto de los objetivos de la investigación. Se buscarán relaciones y conclusiones significativas que permitan comprender las causas y desafíos de la migración laboral de los egresados de ingeniería de software en Cereté.</w:t>
      </w:r>
    </w:p>
    <w:p w14:paraId="350EABBF" w14:textId="543C701A" w:rsidR="00007550" w:rsidRDefault="00007550" w:rsidP="00007550">
      <w:pPr>
        <w:jc w:val="center"/>
        <w:rPr>
          <w:rFonts w:cstheme="minorHAnsi"/>
          <w:b/>
          <w:bCs/>
          <w:color w:val="000000" w:themeColor="text1"/>
          <w:sz w:val="20"/>
          <w:szCs w:val="20"/>
        </w:rPr>
      </w:pPr>
    </w:p>
    <w:tbl>
      <w:tblPr>
        <w:tblStyle w:val="Tablaconcuadrcula"/>
        <w:tblW w:w="0" w:type="auto"/>
        <w:tblLook w:val="04A0" w:firstRow="1" w:lastRow="0" w:firstColumn="1" w:lastColumn="0" w:noHBand="0" w:noVBand="1"/>
      </w:tblPr>
      <w:tblGrid>
        <w:gridCol w:w="1555"/>
        <w:gridCol w:w="8901"/>
      </w:tblGrid>
      <w:tr w:rsidR="00007550" w:rsidRPr="00007550" w14:paraId="59BD9838" w14:textId="77777777" w:rsidTr="00E22E4B">
        <w:tc>
          <w:tcPr>
            <w:tcW w:w="10456" w:type="dxa"/>
            <w:gridSpan w:val="2"/>
            <w:vAlign w:val="center"/>
          </w:tcPr>
          <w:p w14:paraId="4D01D10C" w14:textId="5576F5BE" w:rsidR="00007550" w:rsidRPr="00007550" w:rsidRDefault="00007550" w:rsidP="00007550">
            <w:pPr>
              <w:jc w:val="center"/>
              <w:rPr>
                <w:rFonts w:cstheme="minorHAnsi"/>
                <w:b/>
                <w:bCs/>
                <w:color w:val="000000" w:themeColor="text1"/>
                <w:sz w:val="20"/>
                <w:szCs w:val="20"/>
              </w:rPr>
            </w:pPr>
            <w:r w:rsidRPr="00007550">
              <w:rPr>
                <w:rFonts w:cstheme="minorHAnsi"/>
                <w:b/>
                <w:bCs/>
                <w:color w:val="000000" w:themeColor="text1"/>
                <w:sz w:val="24"/>
                <w:szCs w:val="24"/>
              </w:rPr>
              <w:t>CRONOGRAMA</w:t>
            </w:r>
          </w:p>
        </w:tc>
      </w:tr>
      <w:tr w:rsidR="00007550" w:rsidRPr="00007550" w14:paraId="65691E22" w14:textId="77777777" w:rsidTr="00007550">
        <w:tc>
          <w:tcPr>
            <w:tcW w:w="1555" w:type="dxa"/>
            <w:vAlign w:val="center"/>
          </w:tcPr>
          <w:p w14:paraId="5738771B" w14:textId="1377A480" w:rsidR="00007550" w:rsidRPr="00007550" w:rsidRDefault="00007550" w:rsidP="00007550">
            <w:pPr>
              <w:jc w:val="center"/>
              <w:rPr>
                <w:rFonts w:cstheme="minorHAnsi"/>
                <w:b/>
                <w:bCs/>
                <w:color w:val="000000" w:themeColor="text1"/>
                <w:sz w:val="20"/>
                <w:szCs w:val="20"/>
              </w:rPr>
            </w:pPr>
            <w:r w:rsidRPr="00007550">
              <w:rPr>
                <w:rFonts w:cstheme="minorHAnsi"/>
                <w:b/>
                <w:bCs/>
                <w:color w:val="000000" w:themeColor="text1"/>
                <w:sz w:val="20"/>
                <w:szCs w:val="20"/>
              </w:rPr>
              <w:t>SEMANA 1</w:t>
            </w:r>
          </w:p>
        </w:tc>
        <w:tc>
          <w:tcPr>
            <w:tcW w:w="8901" w:type="dxa"/>
          </w:tcPr>
          <w:p w14:paraId="2C3E199B" w14:textId="1E8B17F3" w:rsidR="00007550" w:rsidRPr="00007550" w:rsidRDefault="00007550" w:rsidP="00007550">
            <w:pPr>
              <w:jc w:val="both"/>
              <w:rPr>
                <w:rFonts w:cstheme="minorHAnsi"/>
                <w:color w:val="000000" w:themeColor="text1"/>
                <w:sz w:val="20"/>
                <w:szCs w:val="20"/>
              </w:rPr>
            </w:pPr>
            <w:r w:rsidRPr="00007550">
              <w:rPr>
                <w:rFonts w:cstheme="minorHAnsi"/>
                <w:b/>
                <w:bCs/>
                <w:color w:val="000000" w:themeColor="text1"/>
                <w:sz w:val="20"/>
                <w:szCs w:val="20"/>
              </w:rPr>
              <w:t xml:space="preserve">Revisión de literatura: </w:t>
            </w:r>
            <w:r w:rsidRPr="00007550">
              <w:rPr>
                <w:rFonts w:cstheme="minorHAnsi"/>
                <w:color w:val="000000" w:themeColor="text1"/>
                <w:sz w:val="20"/>
                <w:szCs w:val="20"/>
              </w:rPr>
              <w:t>Realizar una revisión exhaustiva de la literatura académica y profesional relacionada con la migración laboral de los egresados de ingeniería de software en Colombia y el mercado laboral en Cereté.</w:t>
            </w:r>
          </w:p>
        </w:tc>
      </w:tr>
      <w:tr w:rsidR="00007550" w:rsidRPr="00007550" w14:paraId="46E0AB89" w14:textId="77777777" w:rsidTr="00007550">
        <w:tc>
          <w:tcPr>
            <w:tcW w:w="1555" w:type="dxa"/>
            <w:vAlign w:val="center"/>
          </w:tcPr>
          <w:p w14:paraId="0CB5DB7E" w14:textId="336C0C43" w:rsidR="00007550" w:rsidRPr="00007550" w:rsidRDefault="00007550" w:rsidP="00007550">
            <w:pPr>
              <w:jc w:val="center"/>
              <w:rPr>
                <w:rFonts w:cstheme="minorHAnsi"/>
                <w:b/>
                <w:bCs/>
                <w:color w:val="000000" w:themeColor="text1"/>
                <w:sz w:val="20"/>
                <w:szCs w:val="20"/>
              </w:rPr>
            </w:pPr>
            <w:r w:rsidRPr="00007550">
              <w:rPr>
                <w:rFonts w:cstheme="minorHAnsi"/>
                <w:b/>
                <w:bCs/>
                <w:color w:val="000000" w:themeColor="text1"/>
                <w:sz w:val="20"/>
                <w:szCs w:val="20"/>
              </w:rPr>
              <w:t>SEMANA 2</w:t>
            </w:r>
          </w:p>
        </w:tc>
        <w:tc>
          <w:tcPr>
            <w:tcW w:w="8901" w:type="dxa"/>
          </w:tcPr>
          <w:p w14:paraId="37B21BC8" w14:textId="34D27BBB" w:rsidR="00007550" w:rsidRPr="00007550" w:rsidRDefault="00007550" w:rsidP="00007550">
            <w:pPr>
              <w:jc w:val="both"/>
              <w:rPr>
                <w:rFonts w:cstheme="minorHAnsi"/>
                <w:color w:val="000000" w:themeColor="text1"/>
                <w:sz w:val="20"/>
                <w:szCs w:val="20"/>
              </w:rPr>
            </w:pPr>
            <w:r w:rsidRPr="00007550">
              <w:rPr>
                <w:rFonts w:cstheme="minorHAnsi"/>
                <w:b/>
                <w:bCs/>
                <w:color w:val="000000" w:themeColor="text1"/>
                <w:sz w:val="20"/>
                <w:szCs w:val="20"/>
              </w:rPr>
              <w:t>Recopilación de datos del mercado laboral:</w:t>
            </w:r>
            <w:r w:rsidRPr="00007550">
              <w:rPr>
                <w:rFonts w:cstheme="minorHAnsi"/>
                <w:color w:val="000000" w:themeColor="text1"/>
                <w:sz w:val="20"/>
                <w:szCs w:val="20"/>
              </w:rPr>
              <w:t xml:space="preserve"> Recolectar datos sobre el mercado laboral actual en Cereté, específicamente en el área de ingeniería de software, a través de fuentes como organismos gubernamentales, asociaciones empresariales, bolsas de trabajo y empresas de reclutamiento.</w:t>
            </w:r>
          </w:p>
        </w:tc>
      </w:tr>
      <w:tr w:rsidR="00007550" w:rsidRPr="00007550" w14:paraId="005A9641" w14:textId="77777777" w:rsidTr="00007550">
        <w:tc>
          <w:tcPr>
            <w:tcW w:w="1555" w:type="dxa"/>
            <w:vAlign w:val="center"/>
          </w:tcPr>
          <w:p w14:paraId="3421857B" w14:textId="2E111CF3" w:rsidR="00007550" w:rsidRPr="00007550" w:rsidRDefault="00007550" w:rsidP="00007550">
            <w:pPr>
              <w:jc w:val="center"/>
              <w:rPr>
                <w:rFonts w:cstheme="minorHAnsi"/>
                <w:b/>
                <w:bCs/>
                <w:color w:val="000000" w:themeColor="text1"/>
                <w:sz w:val="20"/>
                <w:szCs w:val="20"/>
              </w:rPr>
            </w:pPr>
            <w:r w:rsidRPr="00007550">
              <w:rPr>
                <w:rFonts w:cstheme="minorHAnsi"/>
                <w:b/>
                <w:bCs/>
                <w:color w:val="000000" w:themeColor="text1"/>
                <w:sz w:val="20"/>
                <w:szCs w:val="20"/>
              </w:rPr>
              <w:t>SEMANA 3</w:t>
            </w:r>
          </w:p>
        </w:tc>
        <w:tc>
          <w:tcPr>
            <w:tcW w:w="8901" w:type="dxa"/>
          </w:tcPr>
          <w:p w14:paraId="510BB01E" w14:textId="77777777" w:rsidR="00007550" w:rsidRPr="00007550" w:rsidRDefault="00007550" w:rsidP="00007550">
            <w:pPr>
              <w:jc w:val="both"/>
              <w:rPr>
                <w:rFonts w:cstheme="minorHAnsi"/>
                <w:color w:val="000000" w:themeColor="text1"/>
                <w:sz w:val="20"/>
                <w:szCs w:val="20"/>
              </w:rPr>
            </w:pPr>
            <w:r w:rsidRPr="00007550">
              <w:rPr>
                <w:rFonts w:cstheme="minorHAnsi"/>
                <w:b/>
                <w:bCs/>
                <w:color w:val="000000" w:themeColor="text1"/>
                <w:sz w:val="20"/>
                <w:szCs w:val="20"/>
              </w:rPr>
              <w:t>Diseño de la encuesta</w:t>
            </w:r>
            <w:r w:rsidRPr="00007550">
              <w:rPr>
                <w:rFonts w:cstheme="minorHAnsi"/>
                <w:color w:val="000000" w:themeColor="text1"/>
                <w:sz w:val="20"/>
                <w:szCs w:val="20"/>
              </w:rPr>
              <w:t>: Elaborar el diseño de la encuesta dirigida a los egresados de ingeniería de software de la Universidad de Cartagena, sede tutorial Cereté.</w:t>
            </w:r>
          </w:p>
          <w:p w14:paraId="050A89F1" w14:textId="5B4A080F" w:rsidR="00007550" w:rsidRPr="00007550" w:rsidRDefault="00007550" w:rsidP="00007550">
            <w:pPr>
              <w:jc w:val="both"/>
              <w:rPr>
                <w:rFonts w:cstheme="minorHAnsi"/>
                <w:color w:val="000000" w:themeColor="text1"/>
                <w:sz w:val="20"/>
                <w:szCs w:val="20"/>
              </w:rPr>
            </w:pPr>
            <w:r w:rsidRPr="00007550">
              <w:rPr>
                <w:rFonts w:cstheme="minorHAnsi"/>
                <w:b/>
                <w:bCs/>
                <w:color w:val="000000" w:themeColor="text1"/>
                <w:sz w:val="20"/>
                <w:szCs w:val="20"/>
              </w:rPr>
              <w:t>Aplicación de la encuesta</w:t>
            </w:r>
            <w:r w:rsidRPr="00007550">
              <w:rPr>
                <w:rFonts w:cstheme="minorHAnsi"/>
                <w:color w:val="000000" w:themeColor="text1"/>
                <w:sz w:val="20"/>
                <w:szCs w:val="20"/>
              </w:rPr>
              <w:t>: Administrar la encuesta a los egresados de ingeniería de software de la Universidad de Cartagena en Cereté.</w:t>
            </w:r>
          </w:p>
        </w:tc>
      </w:tr>
      <w:tr w:rsidR="00007550" w:rsidRPr="00007550" w14:paraId="22D1A0BC" w14:textId="77777777" w:rsidTr="00007550">
        <w:tc>
          <w:tcPr>
            <w:tcW w:w="1555" w:type="dxa"/>
            <w:vAlign w:val="center"/>
          </w:tcPr>
          <w:p w14:paraId="2E42FBD4" w14:textId="5B13DC52" w:rsidR="00007550" w:rsidRPr="00007550" w:rsidRDefault="00007550" w:rsidP="00007550">
            <w:pPr>
              <w:jc w:val="center"/>
              <w:rPr>
                <w:rFonts w:cstheme="minorHAnsi"/>
                <w:b/>
                <w:bCs/>
                <w:color w:val="000000" w:themeColor="text1"/>
                <w:sz w:val="20"/>
                <w:szCs w:val="20"/>
              </w:rPr>
            </w:pPr>
            <w:r w:rsidRPr="00007550">
              <w:rPr>
                <w:rFonts w:cstheme="minorHAnsi"/>
                <w:b/>
                <w:bCs/>
                <w:color w:val="000000" w:themeColor="text1"/>
                <w:sz w:val="20"/>
                <w:szCs w:val="20"/>
              </w:rPr>
              <w:t>SEMANA 4</w:t>
            </w:r>
          </w:p>
        </w:tc>
        <w:tc>
          <w:tcPr>
            <w:tcW w:w="8901" w:type="dxa"/>
          </w:tcPr>
          <w:p w14:paraId="03B1216A" w14:textId="77777777" w:rsidR="00007550" w:rsidRPr="00007550" w:rsidRDefault="00007550" w:rsidP="00007550">
            <w:pPr>
              <w:spacing w:after="0" w:line="240" w:lineRule="auto"/>
              <w:jc w:val="both"/>
              <w:rPr>
                <w:rFonts w:cstheme="minorHAnsi"/>
                <w:color w:val="000000" w:themeColor="text1"/>
                <w:sz w:val="20"/>
                <w:szCs w:val="20"/>
              </w:rPr>
            </w:pPr>
            <w:r w:rsidRPr="00007550">
              <w:rPr>
                <w:rFonts w:cstheme="minorHAnsi"/>
                <w:b/>
                <w:bCs/>
                <w:color w:val="000000" w:themeColor="text1"/>
                <w:sz w:val="20"/>
                <w:szCs w:val="20"/>
              </w:rPr>
              <w:t>Análisis de datos</w:t>
            </w:r>
            <w:r w:rsidRPr="00007550">
              <w:rPr>
                <w:rFonts w:cstheme="minorHAnsi"/>
                <w:color w:val="000000" w:themeColor="text1"/>
                <w:sz w:val="20"/>
                <w:szCs w:val="20"/>
              </w:rPr>
              <w:t>: Realizar el análisis de los datos recopilados en la encuesta, utilizando técnicas cualitativas y cuantitativas.</w:t>
            </w:r>
          </w:p>
          <w:p w14:paraId="5AC3C10B" w14:textId="3D5B9FDF" w:rsidR="00007550" w:rsidRPr="00007550" w:rsidRDefault="00007550" w:rsidP="00007550">
            <w:pPr>
              <w:jc w:val="both"/>
              <w:rPr>
                <w:rFonts w:cstheme="minorHAnsi"/>
                <w:color w:val="000000" w:themeColor="text1"/>
                <w:sz w:val="20"/>
                <w:szCs w:val="20"/>
              </w:rPr>
            </w:pPr>
            <w:r w:rsidRPr="00007550">
              <w:rPr>
                <w:rFonts w:cstheme="minorHAnsi"/>
                <w:b/>
                <w:bCs/>
                <w:color w:val="000000" w:themeColor="text1"/>
                <w:sz w:val="20"/>
                <w:szCs w:val="20"/>
              </w:rPr>
              <w:t>Interpretación de los resultados</w:t>
            </w:r>
            <w:r w:rsidRPr="00007550">
              <w:rPr>
                <w:rFonts w:cstheme="minorHAnsi"/>
                <w:color w:val="000000" w:themeColor="text1"/>
                <w:sz w:val="20"/>
                <w:szCs w:val="20"/>
              </w:rPr>
              <w:t>: Interpretar y discutir los resultados obtenidos del análisis de datos en el contexto de los objetivos de la investigación.</w:t>
            </w:r>
          </w:p>
        </w:tc>
      </w:tr>
    </w:tbl>
    <w:p w14:paraId="5800ED82" w14:textId="77777777" w:rsidR="00007550" w:rsidRPr="00007550" w:rsidRDefault="00007550" w:rsidP="00007550">
      <w:pPr>
        <w:jc w:val="center"/>
        <w:rPr>
          <w:rFonts w:cstheme="minorHAnsi"/>
          <w:b/>
          <w:bCs/>
          <w:color w:val="000000" w:themeColor="text1"/>
          <w:sz w:val="20"/>
          <w:szCs w:val="20"/>
        </w:rPr>
      </w:pPr>
    </w:p>
    <w:p w14:paraId="6B2E91B2" w14:textId="77777777" w:rsidR="00007550" w:rsidRDefault="00007550" w:rsidP="00007550">
      <w:pPr>
        <w:jc w:val="both"/>
        <w:rPr>
          <w:rFonts w:cstheme="minorHAnsi"/>
          <w:color w:val="000000" w:themeColor="text1"/>
          <w:sz w:val="20"/>
          <w:szCs w:val="20"/>
        </w:rPr>
      </w:pPr>
    </w:p>
    <w:p w14:paraId="7B8F32CE" w14:textId="0B5B47F6" w:rsidR="00007550" w:rsidRPr="00007550" w:rsidRDefault="00007550" w:rsidP="00007550">
      <w:pPr>
        <w:jc w:val="center"/>
        <w:rPr>
          <w:rFonts w:cstheme="minorHAnsi"/>
          <w:b/>
          <w:bCs/>
          <w:color w:val="000000" w:themeColor="text1"/>
          <w:sz w:val="20"/>
          <w:szCs w:val="20"/>
        </w:rPr>
      </w:pPr>
      <w:r w:rsidRPr="00007550">
        <w:rPr>
          <w:rFonts w:cstheme="minorHAnsi"/>
          <w:b/>
          <w:bCs/>
          <w:color w:val="000000" w:themeColor="text1"/>
          <w:sz w:val="20"/>
          <w:szCs w:val="20"/>
        </w:rPr>
        <w:t>PRESUPUESTO</w:t>
      </w:r>
    </w:p>
    <w:p w14:paraId="42E875FA" w14:textId="77777777" w:rsidR="00007550" w:rsidRDefault="00007550" w:rsidP="00007550">
      <w:pPr>
        <w:pStyle w:val="Prrafodelista"/>
        <w:numPr>
          <w:ilvl w:val="0"/>
          <w:numId w:val="2"/>
        </w:numPr>
        <w:jc w:val="both"/>
        <w:rPr>
          <w:rFonts w:cstheme="minorHAnsi"/>
          <w:color w:val="000000" w:themeColor="text1"/>
          <w:sz w:val="20"/>
          <w:szCs w:val="20"/>
        </w:rPr>
      </w:pPr>
      <w:r w:rsidRPr="00007550">
        <w:rPr>
          <w:rFonts w:cstheme="minorHAnsi"/>
          <w:color w:val="000000" w:themeColor="text1"/>
          <w:sz w:val="20"/>
          <w:szCs w:val="20"/>
        </w:rPr>
        <w:t xml:space="preserve">Honorarios de los investigadores principales: </w:t>
      </w:r>
    </w:p>
    <w:p w14:paraId="14073A29" w14:textId="77777777" w:rsidR="00007550" w:rsidRDefault="00007550" w:rsidP="00007550">
      <w:pPr>
        <w:pStyle w:val="Prrafodelista"/>
        <w:jc w:val="both"/>
        <w:rPr>
          <w:rFonts w:cstheme="minorHAnsi"/>
          <w:color w:val="000000" w:themeColor="text1"/>
          <w:sz w:val="20"/>
          <w:szCs w:val="20"/>
        </w:rPr>
      </w:pPr>
      <w:r w:rsidRPr="00007550">
        <w:rPr>
          <w:rFonts w:cstheme="minorHAnsi"/>
          <w:color w:val="000000" w:themeColor="text1"/>
          <w:sz w:val="20"/>
          <w:szCs w:val="20"/>
        </w:rPr>
        <w:t>cantidad de investigadores: 3</w:t>
      </w:r>
    </w:p>
    <w:p w14:paraId="02EF3358" w14:textId="77777777" w:rsidR="00007550" w:rsidRDefault="00007550" w:rsidP="00007550">
      <w:pPr>
        <w:pStyle w:val="Prrafodelista"/>
        <w:jc w:val="both"/>
        <w:rPr>
          <w:rFonts w:cstheme="minorHAnsi"/>
          <w:color w:val="000000" w:themeColor="text1"/>
          <w:sz w:val="20"/>
          <w:szCs w:val="20"/>
        </w:rPr>
      </w:pPr>
      <w:r w:rsidRPr="00007550">
        <w:rPr>
          <w:rFonts w:cstheme="minorHAnsi"/>
          <w:color w:val="000000" w:themeColor="text1"/>
          <w:sz w:val="20"/>
          <w:szCs w:val="20"/>
        </w:rPr>
        <w:t>precio por honorario: 1,300,606</w:t>
      </w:r>
    </w:p>
    <w:p w14:paraId="6D4FDAC0" w14:textId="14119E36" w:rsidR="00007550" w:rsidRPr="00007550" w:rsidRDefault="00007550" w:rsidP="00007550">
      <w:pPr>
        <w:pStyle w:val="Prrafodelista"/>
        <w:jc w:val="both"/>
        <w:rPr>
          <w:rFonts w:cstheme="minorHAnsi"/>
          <w:color w:val="000000" w:themeColor="text1"/>
          <w:sz w:val="20"/>
          <w:szCs w:val="20"/>
        </w:rPr>
      </w:pPr>
      <w:r w:rsidRPr="00007550">
        <w:rPr>
          <w:rFonts w:cstheme="minorHAnsi"/>
          <w:color w:val="000000" w:themeColor="text1"/>
          <w:sz w:val="20"/>
          <w:szCs w:val="20"/>
        </w:rPr>
        <w:t>Total: 3,901.818</w:t>
      </w:r>
    </w:p>
    <w:p w14:paraId="15CA7F42" w14:textId="77777777" w:rsidR="00007550" w:rsidRDefault="00007550" w:rsidP="00007550">
      <w:pPr>
        <w:pStyle w:val="Prrafodelista"/>
        <w:jc w:val="both"/>
        <w:rPr>
          <w:rFonts w:cstheme="minorHAnsi"/>
          <w:color w:val="000000" w:themeColor="text1"/>
          <w:sz w:val="20"/>
          <w:szCs w:val="20"/>
        </w:rPr>
      </w:pPr>
    </w:p>
    <w:p w14:paraId="7E832584" w14:textId="7A4DCD50" w:rsidR="00007550" w:rsidRDefault="00007550" w:rsidP="00007550">
      <w:pPr>
        <w:pStyle w:val="Prrafodelista"/>
        <w:numPr>
          <w:ilvl w:val="0"/>
          <w:numId w:val="2"/>
        </w:numPr>
        <w:jc w:val="both"/>
        <w:rPr>
          <w:rFonts w:cstheme="minorHAnsi"/>
          <w:color w:val="000000" w:themeColor="text1"/>
          <w:sz w:val="20"/>
          <w:szCs w:val="20"/>
        </w:rPr>
      </w:pPr>
      <w:r w:rsidRPr="00007550">
        <w:rPr>
          <w:rFonts w:cstheme="minorHAnsi"/>
          <w:color w:val="000000" w:themeColor="text1"/>
          <w:sz w:val="20"/>
          <w:szCs w:val="20"/>
        </w:rPr>
        <w:t>Recursos técnicos:</w:t>
      </w:r>
    </w:p>
    <w:p w14:paraId="19854281" w14:textId="77777777" w:rsidR="00007550" w:rsidRDefault="00007550" w:rsidP="00007550">
      <w:pPr>
        <w:pStyle w:val="Prrafodelista"/>
        <w:jc w:val="both"/>
        <w:rPr>
          <w:rFonts w:cstheme="minorHAnsi"/>
          <w:color w:val="000000" w:themeColor="text1"/>
          <w:sz w:val="20"/>
          <w:szCs w:val="20"/>
        </w:rPr>
      </w:pPr>
      <w:r w:rsidRPr="00007550">
        <w:rPr>
          <w:rFonts w:cstheme="minorHAnsi"/>
          <w:color w:val="000000" w:themeColor="text1"/>
          <w:sz w:val="20"/>
          <w:szCs w:val="20"/>
        </w:rPr>
        <w:t>Acceso a formularios de Google; plataforma donde se realizarán las encuestas: 0</w:t>
      </w:r>
    </w:p>
    <w:p w14:paraId="2CDC1F04" w14:textId="77777777" w:rsidR="00007550" w:rsidRDefault="00007550" w:rsidP="00007550">
      <w:pPr>
        <w:pStyle w:val="Prrafodelista"/>
        <w:jc w:val="both"/>
        <w:rPr>
          <w:rFonts w:cstheme="minorHAnsi"/>
          <w:color w:val="000000" w:themeColor="text1"/>
          <w:sz w:val="20"/>
          <w:szCs w:val="20"/>
        </w:rPr>
      </w:pPr>
    </w:p>
    <w:p w14:paraId="4EE91BDE" w14:textId="1480D0EF" w:rsidR="00007550" w:rsidRDefault="00007550" w:rsidP="00007550">
      <w:pPr>
        <w:pStyle w:val="Prrafodelista"/>
        <w:numPr>
          <w:ilvl w:val="0"/>
          <w:numId w:val="2"/>
        </w:numPr>
        <w:jc w:val="both"/>
        <w:rPr>
          <w:rFonts w:cstheme="minorHAnsi"/>
          <w:color w:val="000000" w:themeColor="text1"/>
          <w:sz w:val="20"/>
          <w:szCs w:val="20"/>
        </w:rPr>
      </w:pPr>
      <w:r w:rsidRPr="00007550">
        <w:rPr>
          <w:rFonts w:cstheme="minorHAnsi"/>
          <w:color w:val="000000" w:themeColor="text1"/>
          <w:sz w:val="20"/>
          <w:szCs w:val="20"/>
        </w:rPr>
        <w:t>Otros gastos:</w:t>
      </w:r>
    </w:p>
    <w:p w14:paraId="07940C3B" w14:textId="5FB21C00" w:rsidR="00007550" w:rsidRPr="00007550" w:rsidRDefault="00007550" w:rsidP="00007550">
      <w:pPr>
        <w:pStyle w:val="Prrafodelista"/>
        <w:jc w:val="both"/>
        <w:rPr>
          <w:rFonts w:cstheme="minorHAnsi"/>
          <w:color w:val="000000" w:themeColor="text1"/>
          <w:sz w:val="20"/>
          <w:szCs w:val="20"/>
        </w:rPr>
      </w:pPr>
      <w:r w:rsidRPr="00007550">
        <w:rPr>
          <w:rFonts w:cstheme="minorHAnsi"/>
          <w:color w:val="000000" w:themeColor="text1"/>
          <w:sz w:val="20"/>
          <w:szCs w:val="20"/>
        </w:rPr>
        <w:t>Viáticos</w:t>
      </w:r>
      <w:r>
        <w:rPr>
          <w:rFonts w:cstheme="minorHAnsi"/>
          <w:color w:val="000000" w:themeColor="text1"/>
          <w:sz w:val="20"/>
          <w:szCs w:val="20"/>
        </w:rPr>
        <w:t xml:space="preserve">, </w:t>
      </w:r>
      <w:r w:rsidRPr="00007550">
        <w:rPr>
          <w:rFonts w:cstheme="minorHAnsi"/>
          <w:color w:val="000000" w:themeColor="text1"/>
          <w:sz w:val="20"/>
          <w:szCs w:val="20"/>
        </w:rPr>
        <w:t>transporte</w:t>
      </w:r>
      <w:r>
        <w:rPr>
          <w:rFonts w:cstheme="minorHAnsi"/>
          <w:color w:val="000000" w:themeColor="text1"/>
          <w:sz w:val="20"/>
          <w:szCs w:val="20"/>
        </w:rPr>
        <w:t xml:space="preserve"> y alimentación</w:t>
      </w:r>
      <w:r w:rsidRPr="00007550">
        <w:rPr>
          <w:rFonts w:cstheme="minorHAnsi"/>
          <w:color w:val="000000" w:themeColor="text1"/>
          <w:sz w:val="20"/>
          <w:szCs w:val="20"/>
        </w:rPr>
        <w:t xml:space="preserve"> para la recolección de datos: $</w:t>
      </w:r>
      <w:r>
        <w:rPr>
          <w:rFonts w:cstheme="minorHAnsi"/>
          <w:color w:val="000000" w:themeColor="text1"/>
          <w:sz w:val="20"/>
          <w:szCs w:val="20"/>
        </w:rPr>
        <w:t>1,680,000</w:t>
      </w:r>
    </w:p>
    <w:sectPr w:rsidR="00007550" w:rsidRPr="00007550" w:rsidSect="000068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A4B"/>
    <w:multiLevelType w:val="hybridMultilevel"/>
    <w:tmpl w:val="B2DC56A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BB00DC7"/>
    <w:multiLevelType w:val="hybridMultilevel"/>
    <w:tmpl w:val="94B66DE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27241578">
    <w:abstractNumId w:val="0"/>
  </w:num>
  <w:num w:numId="2" w16cid:durableId="15272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1E9"/>
    <w:rsid w:val="00006853"/>
    <w:rsid w:val="00007550"/>
    <w:rsid w:val="00206A06"/>
    <w:rsid w:val="00225B15"/>
    <w:rsid w:val="00313C8C"/>
    <w:rsid w:val="004C680D"/>
    <w:rsid w:val="005F61E9"/>
    <w:rsid w:val="00600A3F"/>
    <w:rsid w:val="00672FD8"/>
    <w:rsid w:val="008B2DCA"/>
    <w:rsid w:val="0099645C"/>
    <w:rsid w:val="00A049A8"/>
    <w:rsid w:val="00BB2419"/>
    <w:rsid w:val="00BC5895"/>
    <w:rsid w:val="00D145FD"/>
    <w:rsid w:val="00DC77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43DC"/>
  <w15:chartTrackingRefBased/>
  <w15:docId w15:val="{31F78BFB-C82F-4F0A-A472-BCA17835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645C"/>
    <w:pPr>
      <w:ind w:left="720"/>
      <w:contextualSpacing/>
    </w:pPr>
  </w:style>
  <w:style w:type="table" w:styleId="Tablaconcuadrcula">
    <w:name w:val="Table Grid"/>
    <w:basedOn w:val="Tablanormal"/>
    <w:uiPriority w:val="39"/>
    <w:rsid w:val="00007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1756</Words>
  <Characters>9659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EDGAR MATOS</cp:lastModifiedBy>
  <cp:revision>9</cp:revision>
  <dcterms:created xsi:type="dcterms:W3CDTF">2023-06-10T02:20:00Z</dcterms:created>
  <dcterms:modified xsi:type="dcterms:W3CDTF">2023-06-22T14:00:00Z</dcterms:modified>
</cp:coreProperties>
</file>