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40"/>
          <w:szCs w:val="40"/>
          <w:b w:val="1"/>
          <w:bCs w:val="1"/>
        </w:rPr>
        <w:t xml:space="preserve">RAPPORT DE STAGE</w:t>
      </w:r>
    </w:p>
    <w:p>
      <w:pPr/>
      <w:r>
        <w:rPr>
          <w:sz w:val="28"/>
          <w:szCs w:val="28"/>
        </w:rPr>
        <w:t xml:space="preserve">Étude de la plateforme FORMADOC</w:t>
      </w:r>
    </w:p>
    <w:p/>
    <w:p>
      <w:pPr>
        <w:pStyle w:val="Heading1"/>
      </w:pPr>
      <w:bookmarkStart w:id="0" w:name="_Toc0"/>
      <w:r>
        <w:t>Résumé</w:t>
      </w:r>
      <w:bookmarkEnd w:id="0"/>
    </w:p>
    <w:p>
      <w:pPr/>
      <w:r>
        <w:rPr/>
        <w:t xml:space="preserve">Ce rapport présente l'étude de la plateforme FORMADOC de mise en forme automatique des rapports académiques.</w:t>
      </w:r>
    </w:p>
    <w:p>
      <w:pPr>
        <w:pStyle w:val="Heading1"/>
      </w:pPr>
      <w:bookmarkStart w:id="1" w:name="_Toc1"/>
      <w:r>
        <w:t>Introduction</w:t>
      </w:r>
      <w:bookmarkEnd w:id="1"/>
    </w:p>
    <w:p>
      <w:pPr/>
      <w:r>
        <w:rPr/>
        <w:t xml:space="preserve">L'objectif de ce stage est d'étudier les mécanismes de mise en forme.</w:t>
      </w:r>
    </w:p>
    <w:p>
      <w:pPr>
        <w:pStyle w:val="Heading1"/>
      </w:pPr>
      <w:bookmarkStart w:id="2" w:name="_Toc2"/>
      <w:r>
        <w:t>1. Contexte général</w:t>
      </w:r>
      <w:bookmarkEnd w:id="2"/>
    </w:p>
    <w:p>
      <w:pPr/>
      <w:r>
        <w:rPr/>
        <w:t xml:space="preserve">Ce chapitre présente le contexte du projet.</w:t>
      </w:r>
    </w:p>
    <w:p>
      <w:pPr>
        <w:pStyle w:val="Heading2"/>
      </w:pPr>
      <w:bookmarkStart w:id="3" w:name="_Toc3"/>
      <w:r>
        <w:t>1.1 Contexte institutionnel</w:t>
      </w:r>
      <w:bookmarkEnd w:id="3"/>
    </w:p>
    <w:p>
      <w:pPr/>
      <w:r>
        <w:rPr/>
        <w:t xml:space="preserve">L'établissement exige des normes précises de mise en forme.</w:t>
      </w:r>
    </w:p>
    <w:p>
      <w:pPr>
        <w:pStyle w:val="Heading2"/>
      </w:pPr>
      <w:bookmarkStart w:id="4" w:name="_Toc4"/>
      <w:r>
        <w:t>1.2 Problématique</w:t>
      </w:r>
      <w:bookmarkEnd w:id="4"/>
    </w:p>
    <w:p>
      <w:pPr/>
      <w:r>
        <w:rPr/>
        <w:t xml:space="preserve">Les étudiants passent beaucoup de temps à mettre en forme manuellement.</w:t>
      </w:r>
    </w:p>
    <w:p>
      <w:pPr>
        <w:pStyle w:val="Heading1"/>
      </w:pPr>
      <w:bookmarkStart w:id="5" w:name="_Toc5"/>
      <w:r>
        <w:t>2. Analyse des besoins</w:t>
      </w:r>
      <w:bookmarkEnd w:id="5"/>
    </w:p>
    <w:p>
      <w:pPr/>
      <w:r>
        <w:rPr/>
        <w:t xml:space="preserve">Analyse des besoins fonctionnels et techniques.</w:t>
      </w:r>
    </w:p>
    <w:p>
      <w:pPr>
        <w:pStyle w:val="Heading2"/>
      </w:pPr>
      <w:bookmarkStart w:id="6" w:name="_Toc6"/>
      <w:r>
        <w:t>2.1 Besoins fonctionnels</w:t>
      </w:r>
      <w:bookmarkEnd w:id="6"/>
    </w:p>
    <w:p>
      <w:pPr/>
      <w:r>
        <w:rPr/>
        <w:t xml:space="preserve">Les besoins fonctionnels sont les suivants.</w:t>
      </w:r>
    </w:p>
    <w:p>
      <w:pPr>
        <w:pStyle w:val="Heading3"/>
      </w:pPr>
      <w:bookmarkStart w:id="7" w:name="_Toc7"/>
      <w:r>
        <w:t>2.1.1 Détection des titres</w:t>
      </w:r>
      <w:bookmarkEnd w:id="7"/>
    </w:p>
    <w:p>
      <w:pPr/>
      <w:r>
        <w:rPr/>
        <w:t xml:space="preserve">La détection automatique des titres est essentielle.</w:t>
      </w:r>
    </w:p>
    <w:p>
      <w:pPr>
        <w:pStyle w:val="Heading3"/>
      </w:pPr>
      <w:bookmarkStart w:id="8" w:name="_Toc8"/>
      <w:r>
        <w:t>2.1.2 Application du gabarit</w:t>
      </w:r>
      <w:bookmarkEnd w:id="8"/>
    </w:p>
    <w:p>
      <w:pPr/>
      <w:r>
        <w:rPr/>
        <w:t xml:space="preserve">Le gabarit définit police, taille, interligne.</w:t>
      </w:r>
    </w:p>
    <w:p>
      <w:pPr/>
      <w:r>
        <w:rPr/>
        <w:t xml:space="preserve">Figure 1: Architecture générale de la plateforme</w:t>
      </w:r>
    </w:p>
    <w:p>
      <w:pPr/>
      <w:r>
        <w:rPr/>
        <w:t xml:space="preserve">Le schéma ci-dessus illustre l'architecture.</w:t>
      </w:r>
    </w:p>
    <w:p>
      <w:pPr/>
      <w:r>
        <w:rPr/>
        <w:t xml:space="preserve">Tableau 1: Comparatif des solutions existantes</w:t>
      </w:r>
    </w:p>
    <w:p>
      <w:pPr/>
      <w:r>
        <w:rPr/>
        <w:t xml:space="preserve">Le tableau présente les solutions comparées.</w:t>
      </w:r>
    </w:p>
    <w:p>
      <w:pPr>
        <w:pStyle w:val="Heading1"/>
      </w:pPr>
      <w:bookmarkStart w:id="9" w:name="_Toc9"/>
      <w:r>
        <w:t>Conclusion</w:t>
      </w:r>
      <w:bookmarkEnd w:id="9"/>
    </w:p>
    <w:p>
      <w:pPr/>
      <w:r>
        <w:rPr/>
        <w:t xml:space="preserve">Ce rapport a présenté les besoins et l'architecture envisagée.</w:t>
      </w:r>
    </w:p>
    <w:p>
      <w:pPr>
        <w:pStyle w:val="Heading1"/>
      </w:pPr>
      <w:bookmarkStart w:id="10" w:name="_Toc10"/>
      <w:r>
        <w:t>Annexe</w:t>
      </w:r>
      <w:bookmarkEnd w:id="10"/>
    </w:p>
    <w:p>
      <w:pPr/>
      <w:r>
        <w:rPr/>
        <w:t xml:space="preserve">Annexe 1: Questionnaire distribué aux étudiants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rPr>
      <w:sz w:val="32"/>
      <w:szCs w:val="32"/>
      <w:b w:val="1"/>
      <w:bCs w:val="1"/>
    </w:rPr>
  </w:style>
  <w:style w:type="paragraph" w:styleId="Heading2">
    <w:link w:val="Heading2Char"/>
    <w:name w:val="heading 2"/>
    <w:rPr>
      <w:sz w:val="28"/>
      <w:szCs w:val="28"/>
      <w:b w:val="1"/>
      <w:bCs w:val="1"/>
    </w:rPr>
  </w:style>
  <w:style w:type="paragraph" w:styleId="Heading3">
    <w:link w:val="Heading3Char"/>
    <w:name w:val="heading 3"/>
    <w:rPr>
      <w:sz w:val="24"/>
      <w:szCs w:val="24"/>
      <w:b w:val="1"/>
      <w:bCs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2026-08-13T16:27:58+00:00</dcterms:created>
  <dcterms:modified xsi:type="dcterms:W3CDTF">2026-08-13T16:27:58+00:00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