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AACB" w14:textId="2AFAF596" w:rsidR="009059AF" w:rsidRPr="002C03FA" w:rsidRDefault="002C03FA" w:rsidP="002C03FA">
      <w:pPr>
        <w:pStyle w:val="Prrafodelista"/>
        <w:numPr>
          <w:ilvl w:val="0"/>
          <w:numId w:val="1"/>
        </w:numPr>
        <w:rPr>
          <w:rFonts w:ascii="Lato" w:hAnsi="Lato"/>
          <w:color w:val="767676"/>
          <w:sz w:val="29"/>
          <w:szCs w:val="29"/>
          <w:shd w:val="clear" w:color="auto" w:fill="FFFFFF"/>
        </w:rPr>
      </w:pPr>
      <w:r w:rsidRPr="002C03FA">
        <w:rPr>
          <w:rFonts w:ascii="Lato" w:hAnsi="Lato"/>
          <w:color w:val="767676"/>
          <w:sz w:val="29"/>
          <w:szCs w:val="29"/>
          <w:shd w:val="clear" w:color="auto" w:fill="FFFFFF"/>
        </w:rPr>
        <w:t>Declara dos variables numéricas (con el valor que desees), muestra por consola la suma, resta, multiplicación, división y módulo (resto de la división).</w:t>
      </w:r>
    </w:p>
    <w:p w14:paraId="52E4B4DA" w14:textId="28BC8461" w:rsidR="002C03FA" w:rsidRDefault="002C03FA" w:rsidP="002C03FA">
      <w:pPr>
        <w:pStyle w:val="Prrafodelista"/>
      </w:pPr>
    </w:p>
    <w:p w14:paraId="632F4804" w14:textId="27EAA5EF" w:rsidR="002C03FA" w:rsidRDefault="002C03FA" w:rsidP="002C03FA">
      <w:pPr>
        <w:pStyle w:val="Prrafodelista"/>
      </w:pPr>
    </w:p>
    <w:p w14:paraId="6FEC8B8D" w14:textId="57E802DA" w:rsidR="002C03FA" w:rsidRDefault="002C03FA" w:rsidP="002C03FA">
      <w:pPr>
        <w:pStyle w:val="Prrafodelista"/>
        <w:numPr>
          <w:ilvl w:val="0"/>
          <w:numId w:val="1"/>
        </w:numPr>
        <w:rPr>
          <w:rStyle w:val="Textoennegrita"/>
          <w:rFonts w:ascii="Lato" w:hAnsi="Lato"/>
          <w:color w:val="767676"/>
          <w:sz w:val="29"/>
          <w:szCs w:val="29"/>
          <w:shd w:val="clear" w:color="auto" w:fill="FFFFFF"/>
        </w:rPr>
      </w:pPr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Declara un </w:t>
      </w:r>
      <w:proofErr w:type="spellStart"/>
      <w:r>
        <w:rPr>
          <w:rFonts w:ascii="Lato" w:hAnsi="Lato"/>
          <w:color w:val="767676"/>
          <w:sz w:val="29"/>
          <w:szCs w:val="29"/>
          <w:shd w:val="clear" w:color="auto" w:fill="FFFFFF"/>
        </w:rPr>
        <w:t>String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 que contenga tu nombre, después muestra un mensaje de bienvenida por consola. Por ejemplo: si introduzco </w:t>
      </w:r>
      <w:r>
        <w:rPr>
          <w:rStyle w:val="Textoennegrita"/>
          <w:rFonts w:ascii="Lato" w:hAnsi="Lato"/>
          <w:color w:val="767676"/>
          <w:sz w:val="29"/>
          <w:szCs w:val="29"/>
          <w:shd w:val="clear" w:color="auto" w:fill="FFFFFF"/>
        </w:rPr>
        <w:t>“Fernando”</w:t>
      </w:r>
      <w:r>
        <w:rPr>
          <w:rFonts w:ascii="Lato" w:hAnsi="Lato"/>
          <w:color w:val="767676"/>
          <w:sz w:val="29"/>
          <w:szCs w:val="29"/>
          <w:shd w:val="clear" w:color="auto" w:fill="FFFFFF"/>
        </w:rPr>
        <w:t>, me aparezca </w:t>
      </w:r>
      <w:r>
        <w:rPr>
          <w:rStyle w:val="Textoennegrita"/>
          <w:rFonts w:ascii="Lato" w:hAnsi="Lato"/>
          <w:color w:val="767676"/>
          <w:sz w:val="29"/>
          <w:szCs w:val="29"/>
          <w:shd w:val="clear" w:color="auto" w:fill="FFFFFF"/>
        </w:rPr>
        <w:t>“Bienvenido Fernando”.</w:t>
      </w:r>
    </w:p>
    <w:p w14:paraId="205AD69D" w14:textId="51419490" w:rsidR="002C03FA" w:rsidRDefault="002C03FA" w:rsidP="002C03FA">
      <w:pPr>
        <w:pStyle w:val="Prrafodelista"/>
        <w:rPr>
          <w:rFonts w:ascii="Lato" w:hAnsi="Lato"/>
          <w:color w:val="767676"/>
          <w:sz w:val="29"/>
          <w:szCs w:val="29"/>
          <w:shd w:val="clear" w:color="auto" w:fill="FFFFFF"/>
        </w:rPr>
      </w:pPr>
    </w:p>
    <w:p w14:paraId="5BED3C44" w14:textId="6270001C" w:rsidR="002C03FA" w:rsidRDefault="002C03FA" w:rsidP="002C03FA">
      <w:pPr>
        <w:pStyle w:val="Prrafodelista"/>
        <w:numPr>
          <w:ilvl w:val="0"/>
          <w:numId w:val="1"/>
        </w:numPr>
        <w:rPr>
          <w:rFonts w:ascii="Lato" w:hAnsi="Lato"/>
          <w:color w:val="767676"/>
          <w:sz w:val="29"/>
          <w:szCs w:val="29"/>
          <w:shd w:val="clear" w:color="auto" w:fill="FFFFFF"/>
        </w:rPr>
      </w:pPr>
      <w:r>
        <w:rPr>
          <w:rFonts w:ascii="Lato" w:hAnsi="Lato"/>
          <w:color w:val="767676"/>
          <w:sz w:val="29"/>
          <w:szCs w:val="29"/>
          <w:shd w:val="clear" w:color="auto" w:fill="FFFFFF"/>
        </w:rPr>
        <w:t>Haz una aplicación que calcule el área de un círculo(pi*R</w:t>
      </w:r>
      <w:r>
        <w:rPr>
          <w:rFonts w:ascii="Lato" w:hAnsi="Lato"/>
          <w:color w:val="767676"/>
          <w:shd w:val="clear" w:color="auto" w:fill="FFFFFF"/>
          <w:vertAlign w:val="superscript"/>
        </w:rPr>
        <w:t>2</w:t>
      </w:r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). El radio se pedirá por teclado (recuerda pasar de </w:t>
      </w:r>
      <w:proofErr w:type="spellStart"/>
      <w:r>
        <w:rPr>
          <w:rFonts w:ascii="Lato" w:hAnsi="Lato"/>
          <w:color w:val="767676"/>
          <w:sz w:val="29"/>
          <w:szCs w:val="29"/>
          <w:shd w:val="clear" w:color="auto" w:fill="FFFFFF"/>
        </w:rPr>
        <w:t>String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Lato" w:hAnsi="Lato"/>
          <w:color w:val="767676"/>
          <w:sz w:val="29"/>
          <w:szCs w:val="29"/>
          <w:shd w:val="clear" w:color="auto" w:fill="FFFFFF"/>
        </w:rPr>
        <w:t>double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 con </w:t>
      </w:r>
      <w:proofErr w:type="spellStart"/>
      <w:r>
        <w:rPr>
          <w:rStyle w:val="Textoennegrita"/>
          <w:rFonts w:ascii="Lato" w:hAnsi="Lato"/>
          <w:color w:val="767676"/>
          <w:sz w:val="29"/>
          <w:szCs w:val="29"/>
          <w:shd w:val="clear" w:color="auto" w:fill="FFFFFF"/>
        </w:rPr>
        <w:t>Double.parseDouble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). Usa la constante PI y el método </w:t>
      </w:r>
      <w:proofErr w:type="spellStart"/>
      <w:r>
        <w:rPr>
          <w:rFonts w:ascii="Lato" w:hAnsi="Lato"/>
          <w:color w:val="767676"/>
          <w:sz w:val="29"/>
          <w:szCs w:val="29"/>
          <w:shd w:val="clear" w:color="auto" w:fill="FFFFFF"/>
        </w:rPr>
        <w:t>pow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 xml:space="preserve"> de </w:t>
      </w:r>
      <w:proofErr w:type="spellStart"/>
      <w:r>
        <w:rPr>
          <w:rFonts w:ascii="Lato" w:hAnsi="Lato"/>
          <w:color w:val="767676"/>
          <w:sz w:val="29"/>
          <w:szCs w:val="29"/>
          <w:shd w:val="clear" w:color="auto" w:fill="FFFFFF"/>
        </w:rPr>
        <w:t>Math</w:t>
      </w:r>
      <w:proofErr w:type="spellEnd"/>
      <w:r>
        <w:rPr>
          <w:rFonts w:ascii="Lato" w:hAnsi="Lato"/>
          <w:color w:val="767676"/>
          <w:sz w:val="29"/>
          <w:szCs w:val="29"/>
          <w:shd w:val="clear" w:color="auto" w:fill="FFFFFF"/>
        </w:rPr>
        <w:t>.</w:t>
      </w:r>
    </w:p>
    <w:p w14:paraId="7DC11BD1" w14:textId="77777777" w:rsidR="002C03FA" w:rsidRDefault="002C03FA" w:rsidP="002C03FA">
      <w:pPr>
        <w:pStyle w:val="Prrafodelista"/>
      </w:pPr>
    </w:p>
    <w:p w14:paraId="5FFF5BC2" w14:textId="0E4D7CA2" w:rsidR="002C03FA" w:rsidRDefault="002C03FA" w:rsidP="002C03FA">
      <w:pPr>
        <w:pStyle w:val="Prrafodelista"/>
      </w:pPr>
    </w:p>
    <w:p w14:paraId="19CD3A8B" w14:textId="0B2BDA0A" w:rsidR="002C03FA" w:rsidRPr="002C03FA" w:rsidRDefault="002C03FA" w:rsidP="002C03FA">
      <w:pPr>
        <w:pStyle w:val="Prrafodelista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</w:pPr>
      <w:r w:rsidRPr="002C03FA"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  <w:t>Lee un número por teclado e indica </w:t>
      </w:r>
      <w:r w:rsidRPr="002C03FA">
        <w:rPr>
          <w:rFonts w:ascii="Lato" w:eastAsia="Times New Roman" w:hAnsi="Lato" w:cs="Times New Roman"/>
          <w:b/>
          <w:bCs/>
          <w:color w:val="767676"/>
          <w:sz w:val="29"/>
          <w:szCs w:val="29"/>
          <w:shd w:val="clear" w:color="auto" w:fill="FFFFFF"/>
          <w:lang w:eastAsia="es-AR"/>
        </w:rPr>
        <w:t>si</w:t>
      </w:r>
      <w:r w:rsidRPr="002C03FA"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  <w:t> es divisible entre 2 (resto = 0). Si no lo es, también debemos indicarlo.</w:t>
      </w:r>
    </w:p>
    <w:p w14:paraId="2DB81C8B" w14:textId="752A565B" w:rsidR="002C03FA" w:rsidRDefault="002C03FA" w:rsidP="002C03F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21CE16" w14:textId="2013AF87" w:rsidR="002C03FA" w:rsidRPr="002C03FA" w:rsidRDefault="002C03FA" w:rsidP="002C03FA">
      <w:pPr>
        <w:pStyle w:val="Prrafodelista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</w:pPr>
      <w:r w:rsidRPr="002C03FA"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  <w:t>Lee un número por teclado e indica </w:t>
      </w:r>
      <w:r w:rsidRPr="002C03FA">
        <w:rPr>
          <w:rFonts w:ascii="Lato" w:eastAsia="Times New Roman" w:hAnsi="Lato" w:cs="Times New Roman"/>
          <w:b/>
          <w:bCs/>
          <w:color w:val="767676"/>
          <w:sz w:val="29"/>
          <w:szCs w:val="29"/>
          <w:shd w:val="clear" w:color="auto" w:fill="FFFFFF"/>
          <w:lang w:eastAsia="es-AR"/>
        </w:rPr>
        <w:t>si</w:t>
      </w:r>
      <w:r w:rsidRPr="002C03FA">
        <w:rPr>
          <w:rFonts w:ascii="Lato" w:eastAsia="Times New Roman" w:hAnsi="Lato" w:cs="Times New Roman"/>
          <w:color w:val="767676"/>
          <w:sz w:val="29"/>
          <w:szCs w:val="29"/>
          <w:shd w:val="clear" w:color="auto" w:fill="FFFFFF"/>
          <w:lang w:eastAsia="es-AR"/>
        </w:rPr>
        <w:t> es divisible entre 2 (resto = 0). Si no lo es, también debemos indicarlo.</w:t>
      </w:r>
    </w:p>
    <w:p w14:paraId="45E88D47" w14:textId="77777777" w:rsidR="002C03FA" w:rsidRPr="002C03FA" w:rsidRDefault="002C03FA" w:rsidP="002C03FA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E3BE98" w14:textId="77777777" w:rsidR="002C03FA" w:rsidRPr="002C03FA" w:rsidRDefault="002C03FA" w:rsidP="002C03F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3FD725" w14:textId="77777777" w:rsidR="002C03FA" w:rsidRPr="002C03FA" w:rsidRDefault="002C03FA" w:rsidP="002C03F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DB313E4" w14:textId="77777777" w:rsidR="002C03FA" w:rsidRDefault="002C03FA" w:rsidP="002C03FA">
      <w:pPr>
        <w:pStyle w:val="Prrafodelista"/>
      </w:pPr>
    </w:p>
    <w:sectPr w:rsidR="002C0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4074"/>
    <w:multiLevelType w:val="hybridMultilevel"/>
    <w:tmpl w:val="5B6A705C"/>
    <w:lvl w:ilvl="0" w:tplc="C9B6C8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FA"/>
    <w:rsid w:val="00253062"/>
    <w:rsid w:val="002C03FA"/>
    <w:rsid w:val="00B5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25F6"/>
  <w15:chartTrackingRefBased/>
  <w15:docId w15:val="{53369EBA-97B5-49A6-ACD6-9568349A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C03FA"/>
    <w:rPr>
      <w:b/>
      <w:bCs/>
    </w:rPr>
  </w:style>
  <w:style w:type="paragraph" w:styleId="Prrafodelista">
    <w:name w:val="List Paragraph"/>
    <w:basedOn w:val="Normal"/>
    <w:uiPriority w:val="34"/>
    <w:qFormat/>
    <w:rsid w:val="002C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López</dc:creator>
  <cp:keywords/>
  <dc:description/>
  <cp:lastModifiedBy>Miguel Ángel López</cp:lastModifiedBy>
  <cp:revision>1</cp:revision>
  <dcterms:created xsi:type="dcterms:W3CDTF">2021-06-25T10:20:00Z</dcterms:created>
  <dcterms:modified xsi:type="dcterms:W3CDTF">2021-06-25T10:27:00Z</dcterms:modified>
</cp:coreProperties>
</file>