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BD7" w:rsidRDefault="00A503E3">
      <w:r>
        <w:rPr>
          <w:noProof/>
          <w:lang w:eastAsia="pl-PL"/>
        </w:rPr>
        <w:drawing>
          <wp:inline distT="0" distB="0" distL="0" distR="0">
            <wp:extent cx="5760720" cy="13665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elk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E3" w:rsidRDefault="00A503E3"/>
    <w:p w:rsidR="00A503E3" w:rsidRDefault="00A503E3"/>
    <w:p w:rsidR="00A503E3" w:rsidRDefault="00A503E3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LZ77 (</w:t>
      </w:r>
      <w:proofErr w:type="spellStart"/>
      <w:r>
        <w:rPr>
          <w:rFonts w:ascii="Arial" w:hAnsi="Arial" w:cs="Arial"/>
          <w:shd w:val="clear" w:color="auto" w:fill="FAF9F8"/>
        </w:rPr>
        <w:t>Lempel-Ziv</w:t>
      </w:r>
      <w:proofErr w:type="spellEnd"/>
      <w:r>
        <w:rPr>
          <w:rFonts w:ascii="Arial" w:hAnsi="Arial" w:cs="Arial"/>
          <w:shd w:val="clear" w:color="auto" w:fill="FAF9F8"/>
        </w:rPr>
        <w:t xml:space="preserve">  77) – metoda strumieniowej słownikowej kompresji danych. Metoda wykorzystuje fakt iż w danych przeznaczonych do zakodowania powtarzają się pewne ciągi bajtów/znaków (zależy jaką formą danych wejściowych się posługujemy).</w:t>
      </w:r>
    </w:p>
    <w:p w:rsidR="00A503E3" w:rsidRDefault="00A503E3"/>
    <w:p w:rsidR="00A503E3" w:rsidRDefault="00A503E3"/>
    <w:p w:rsidR="00A503E3" w:rsidRDefault="00A503E3">
      <w:r w:rsidRPr="00A503E3">
        <w:drawing>
          <wp:inline distT="0" distB="0" distL="0" distR="0" wp14:anchorId="5147CD7F" wp14:editId="146F2937">
            <wp:extent cx="5760720" cy="1310005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E3" w:rsidRDefault="00A503E3"/>
    <w:p w:rsidR="00A503E3" w:rsidRDefault="00A503E3"/>
    <w:p w:rsidR="00A503E3" w:rsidRDefault="00A503E3">
      <w:r>
        <w:t>Kod programu:</w:t>
      </w:r>
    </w:p>
    <w:p w:rsidR="00A503E3" w:rsidRDefault="00A503E3"/>
    <w:p w:rsidR="00A503E3" w:rsidRDefault="00A503E3">
      <w:r w:rsidRPr="00A503E3">
        <w:drawing>
          <wp:inline distT="0" distB="0" distL="0" distR="0" wp14:anchorId="74225D34" wp14:editId="3C0C17C8">
            <wp:extent cx="5760720" cy="28257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E3" w:rsidRDefault="00A503E3"/>
    <w:p w:rsidR="00A503E3" w:rsidRDefault="00A503E3">
      <w:r w:rsidRPr="00A503E3">
        <w:drawing>
          <wp:inline distT="0" distB="0" distL="0" distR="0" wp14:anchorId="369AF295" wp14:editId="4B838DFF">
            <wp:extent cx="5760720" cy="28257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E3" w:rsidRDefault="00A503E3"/>
    <w:p w:rsidR="00A503E3" w:rsidRDefault="00A503E3"/>
    <w:p w:rsidR="00A503E3" w:rsidRDefault="00A503E3">
      <w:r>
        <w:t>Działanie:</w:t>
      </w:r>
    </w:p>
    <w:p w:rsidR="00A503E3" w:rsidRDefault="00A503E3">
      <w:r w:rsidRPr="00A503E3">
        <w:drawing>
          <wp:inline distT="0" distB="0" distL="0" distR="0" wp14:anchorId="770696FD" wp14:editId="43F6A4CC">
            <wp:extent cx="3391373" cy="1171739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E3" w:rsidRDefault="00A503E3">
      <w:bookmarkStart w:id="0" w:name="_GoBack"/>
      <w:bookmarkEnd w:id="0"/>
    </w:p>
    <w:p w:rsidR="00A503E3" w:rsidRDefault="00A503E3"/>
    <w:p w:rsidR="00A503E3" w:rsidRDefault="00A503E3">
      <w:r>
        <w:t>Jak widzimy program wypisuje  ciąg znaków taki jak w przykładzie</w:t>
      </w:r>
    </w:p>
    <w:p w:rsidR="00A503E3" w:rsidRDefault="00A503E3"/>
    <w:sectPr w:rsidR="00A50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E3"/>
    <w:rsid w:val="00382BD7"/>
    <w:rsid w:val="00A5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8C361"/>
  <w15:chartTrackingRefBased/>
  <w15:docId w15:val="{4B563541-3370-40EA-9A6A-158DF2A3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</Words>
  <Characters>302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</dc:creator>
  <cp:keywords/>
  <dc:description/>
  <cp:lastModifiedBy>Szymon</cp:lastModifiedBy>
  <cp:revision>1</cp:revision>
  <dcterms:created xsi:type="dcterms:W3CDTF">2022-11-21T18:15:00Z</dcterms:created>
  <dcterms:modified xsi:type="dcterms:W3CDTF">2022-11-21T18:19:00Z</dcterms:modified>
</cp:coreProperties>
</file>