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DF" w:rsidRDefault="003211DF" w:rsidP="003211DF">
      <w:pPr>
        <w:pStyle w:val="Heading2"/>
      </w:pPr>
      <w:r>
        <w:t>Long Distance Calls</w:t>
      </w:r>
    </w:p>
    <w:p w:rsidR="003211DF" w:rsidRDefault="003211DF" w:rsidP="003211DF">
      <w:r>
        <w:t>A long distance carrier charges the following rates for telephone calls:</w:t>
      </w:r>
    </w:p>
    <w:tbl>
      <w:tblPr>
        <w:tblStyle w:val="MediumGrid1-Accent1"/>
        <w:tblW w:w="0" w:type="auto"/>
        <w:tblInd w:w="648" w:type="dxa"/>
        <w:tblLook w:val="04A0" w:firstRow="1" w:lastRow="0" w:firstColumn="1" w:lastColumn="0" w:noHBand="0" w:noVBand="1"/>
      </w:tblPr>
      <w:tblGrid>
        <w:gridCol w:w="2619"/>
        <w:gridCol w:w="1971"/>
        <w:gridCol w:w="3150"/>
      </w:tblGrid>
      <w:tr w:rsidR="003211DF" w:rsidTr="00321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</w:pPr>
            <w:r>
              <w:t>Starting Time of Call</w:t>
            </w:r>
          </w:p>
        </w:tc>
        <w:tc>
          <w:tcPr>
            <w:tcW w:w="19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Domestic Rate per Minute </w:t>
            </w:r>
          </w:p>
        </w:tc>
        <w:tc>
          <w:tcPr>
            <w:tcW w:w="3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Rate per Minute</w:t>
            </w:r>
          </w:p>
        </w:tc>
      </w:tr>
      <w:tr w:rsidR="003211DF" w:rsidTr="0032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</w:pPr>
            <w:r>
              <w:t>00:00 – 07:59</w:t>
            </w:r>
          </w:p>
        </w:tc>
        <w:tc>
          <w:tcPr>
            <w:tcW w:w="19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$0.10</w:t>
            </w:r>
          </w:p>
        </w:tc>
        <w:tc>
          <w:tcPr>
            <w:tcW w:w="3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$0.29</w:t>
            </w:r>
          </w:p>
        </w:tc>
      </w:tr>
      <w:tr w:rsidR="003211DF" w:rsidTr="00321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</w:pPr>
            <w:r>
              <w:t>08:00 – 18:59</w:t>
            </w:r>
          </w:p>
        </w:tc>
        <w:tc>
          <w:tcPr>
            <w:tcW w:w="19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$0.75</w:t>
            </w:r>
          </w:p>
        </w:tc>
        <w:tc>
          <w:tcPr>
            <w:tcW w:w="3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$0.99</w:t>
            </w:r>
          </w:p>
        </w:tc>
      </w:tr>
      <w:tr w:rsidR="003211DF" w:rsidTr="0032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</w:pPr>
            <w:r>
              <w:t>19:00 – 23:59</w:t>
            </w:r>
          </w:p>
        </w:tc>
        <w:tc>
          <w:tcPr>
            <w:tcW w:w="19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$0.35</w:t>
            </w:r>
          </w:p>
        </w:tc>
        <w:tc>
          <w:tcPr>
            <w:tcW w:w="3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211DF" w:rsidRDefault="00321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$0.59</w:t>
            </w:r>
          </w:p>
        </w:tc>
      </w:tr>
    </w:tbl>
    <w:p w:rsidR="003211DF" w:rsidRDefault="003211DF" w:rsidP="003211DF">
      <w:pPr>
        <w:pStyle w:val="ListParagraph"/>
      </w:pPr>
      <w:r>
        <w:t xml:space="preserve"> </w:t>
      </w:r>
    </w:p>
    <w:p w:rsidR="003211DF" w:rsidRDefault="003211DF" w:rsidP="003211DF">
      <w:pPr>
        <w:pStyle w:val="Heading2"/>
      </w:pPr>
      <w:r>
        <w:t>Requirements</w:t>
      </w:r>
    </w:p>
    <w:p w:rsidR="003211DF" w:rsidRDefault="003211DF" w:rsidP="003211DF">
      <w:r>
        <w:t xml:space="preserve">Write a C++ program that asks for the starting time, the number of minutes, and the type (domestic or international) of the call, and displays the charges. </w:t>
      </w:r>
    </w:p>
    <w:p w:rsidR="003211DF" w:rsidRDefault="003211DF" w:rsidP="003211DF">
      <w:r>
        <w:t>The program should ask for the time to be entered as a floating point number in the form HH.MM.   For example, 07:00 hours will be entered as 07.00, and 16:28 hours will be entered as 16.28.</w:t>
      </w:r>
    </w:p>
    <w:p w:rsidR="003211DF" w:rsidRDefault="003211DF" w:rsidP="003211DF">
      <w:pPr>
        <w:pStyle w:val="Heading2"/>
      </w:pPr>
      <w:r>
        <w:t>Data Validations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>Only accept times that are between 00:00 and 23:59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>Don’t accept any  number whose last two digits are greater than 59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 xml:space="preserve">Ensure that charges are formatted in US currency of $DDD.CC (e.g., $140.48) 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>Ensure that times are formatted in HH:MM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>Any additional validations you can think of</w:t>
      </w:r>
    </w:p>
    <w:p w:rsidR="003211DF" w:rsidRDefault="003211DF" w:rsidP="003211DF">
      <w:pPr>
        <w:pStyle w:val="ListParagraph"/>
        <w:numPr>
          <w:ilvl w:val="0"/>
          <w:numId w:val="1"/>
        </w:numPr>
      </w:pPr>
      <w:r>
        <w:t>Thoroughly test for all cases!</w:t>
      </w:r>
    </w:p>
    <w:p w:rsidR="003211DF" w:rsidRDefault="003211DF" w:rsidP="003211DF">
      <w:pPr>
        <w:pStyle w:val="Heading2"/>
      </w:pPr>
      <w:r>
        <w:t>Expectations:</w:t>
      </w:r>
    </w:p>
    <w:p w:rsidR="003211DF" w:rsidRDefault="003211DF" w:rsidP="003211DF">
      <w:pPr>
        <w:pStyle w:val="ListParagraph"/>
        <w:numPr>
          <w:ilvl w:val="0"/>
          <w:numId w:val="2"/>
        </w:numPr>
      </w:pPr>
      <w:r>
        <w:t>Program must be able to handle any scenarios that the instructor will be testing with.  Anything, whether they are valid and/or invalid situations.</w:t>
      </w:r>
    </w:p>
    <w:p w:rsidR="003211DF" w:rsidRDefault="003211DF" w:rsidP="003211DF">
      <w:pPr>
        <w:pStyle w:val="ListParagraph"/>
        <w:numPr>
          <w:ilvl w:val="0"/>
          <w:numId w:val="2"/>
        </w:numPr>
      </w:pPr>
      <w:r>
        <w:t>Clearly document any situations where your program is not working when submitting your work.  The Instructor will deduct a lessor amount of points to any “known / student-documented bugs,” as oppose to those that are undocumented and not working.</w:t>
      </w:r>
    </w:p>
    <w:p w:rsidR="003211DF" w:rsidRDefault="003211DF" w:rsidP="003211DF">
      <w:pPr>
        <w:pStyle w:val="ListParagraph"/>
        <w:numPr>
          <w:ilvl w:val="0"/>
          <w:numId w:val="2"/>
        </w:numPr>
      </w:pPr>
      <w:r>
        <w:t xml:space="preserve">Don’t forget to properly comment the source code so that the instructor can follow the code and logic. </w:t>
      </w:r>
    </w:p>
    <w:p w:rsidR="00972886" w:rsidRDefault="00972886">
      <w:bookmarkStart w:id="0" w:name="_GoBack"/>
      <w:bookmarkEnd w:id="0"/>
    </w:p>
    <w:sectPr w:rsidR="0097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337"/>
    <w:multiLevelType w:val="hybridMultilevel"/>
    <w:tmpl w:val="C53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8170C"/>
    <w:multiLevelType w:val="hybridMultilevel"/>
    <w:tmpl w:val="BEC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DF"/>
    <w:rsid w:val="003211DF"/>
    <w:rsid w:val="007C5E84"/>
    <w:rsid w:val="009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1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1DF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211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1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1DF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211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meena85@hotmail.com</dc:creator>
  <cp:lastModifiedBy>meena85@hotmail.com</cp:lastModifiedBy>
  <cp:revision>2</cp:revision>
  <dcterms:created xsi:type="dcterms:W3CDTF">2015-07-21T21:49:00Z</dcterms:created>
  <dcterms:modified xsi:type="dcterms:W3CDTF">2015-07-21T21:50:00Z</dcterms:modified>
</cp:coreProperties>
</file>