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FB5B6" w14:textId="7B219867" w:rsidR="0077145C" w:rsidRPr="00140EAF" w:rsidRDefault="0057387F" w:rsidP="0057387F">
      <w:pPr>
        <w:tabs>
          <w:tab w:val="left" w:pos="2880"/>
        </w:tabs>
        <w:ind w:left="1710" w:right="1346" w:firstLine="180"/>
        <w:rPr>
          <w:rFonts w:ascii="Arial" w:eastAsia="Calibri" w:hAnsi="Arial" w:cs="Arial"/>
          <w:b/>
          <w:color w:val="000000"/>
          <w:sz w:val="28"/>
          <w:szCs w:val="28"/>
        </w:rPr>
      </w:pPr>
      <w:bookmarkStart w:id="0" w:name="OLE_LINK42"/>
      <w:bookmarkStart w:id="1" w:name="OLE_LINK61"/>
      <w:bookmarkStart w:id="2" w:name="OLE_LINK7"/>
      <w:bookmarkStart w:id="3" w:name="OLE_LINK20"/>
      <w:bookmarkStart w:id="4" w:name="OLE_LINK34"/>
      <w:bookmarkStart w:id="5" w:name="OLE_LINK33"/>
      <w:bookmarkStart w:id="6" w:name="OLE_LINK10"/>
      <w:bookmarkStart w:id="7" w:name="OLE_LINK17"/>
      <w:r>
        <w:rPr>
          <w:rFonts w:ascii="Arial" w:eastAsia="Calibri" w:hAnsi="Arial" w:cs="Arial"/>
          <w:b/>
          <w:color w:val="000000"/>
          <w:sz w:val="28"/>
          <w:szCs w:val="28"/>
        </w:rPr>
        <w:tab/>
        <w:t>IVAL OVERVIEW</w:t>
      </w:r>
    </w:p>
    <w:bookmarkEnd w:id="0"/>
    <w:p w14:paraId="0EDAE275" w14:textId="77777777" w:rsidR="0077145C" w:rsidRPr="00F27611" w:rsidRDefault="0077145C" w:rsidP="0077145C">
      <w:pPr>
        <w:ind w:right="-4"/>
        <w:jc w:val="right"/>
        <w:rPr>
          <w:rFonts w:ascii="Arial" w:hAnsi="Arial" w:cs="Arial"/>
          <w:b/>
          <w:color w:val="000000"/>
        </w:rPr>
      </w:pPr>
    </w:p>
    <w:p w14:paraId="7E2E6616" w14:textId="004B3C34" w:rsidR="0077145C" w:rsidRPr="00F27611" w:rsidRDefault="0077145C" w:rsidP="0077145C">
      <w:pPr>
        <w:tabs>
          <w:tab w:val="left" w:pos="360"/>
        </w:tabs>
        <w:jc w:val="right"/>
        <w:rPr>
          <w:rFonts w:ascii="Arial" w:hAnsi="Arial" w:cs="Arial"/>
          <w:color w:val="000000"/>
        </w:rPr>
      </w:pPr>
      <w:r w:rsidRPr="00F27611">
        <w:rPr>
          <w:rFonts w:ascii="Arial" w:hAnsi="Arial" w:cs="Arial"/>
          <w:color w:val="000000"/>
        </w:rPr>
        <w:t>By Dr.</w:t>
      </w:r>
      <w:r>
        <w:rPr>
          <w:rFonts w:ascii="Arial" w:hAnsi="Arial" w:cs="Arial"/>
          <w:color w:val="000000"/>
        </w:rPr>
        <w:t xml:space="preserve"> </w:t>
      </w:r>
      <w:r w:rsidRPr="00F27611">
        <w:rPr>
          <w:rFonts w:ascii="Arial" w:hAnsi="Arial" w:cs="Arial"/>
          <w:color w:val="000000"/>
        </w:rPr>
        <w:t>H.S. Simrin</w:t>
      </w:r>
    </w:p>
    <w:p w14:paraId="550F540D" w14:textId="71EFD630" w:rsidR="0077145C" w:rsidRDefault="0057387F" w:rsidP="0077145C">
      <w:pPr>
        <w:ind w:right="-4"/>
        <w:jc w:val="right"/>
        <w:rPr>
          <w:rFonts w:ascii="Arial" w:hAnsi="Arial" w:cs="Arial"/>
          <w:color w:val="000000"/>
        </w:rPr>
      </w:pPr>
      <w:r w:rsidRPr="0057387F">
        <w:rPr>
          <w:rFonts w:ascii="Arial" w:hAnsi="Arial" w:cs="Arial"/>
          <w:color w:val="000000"/>
        </w:rPr>
        <w:t>July 18, 2023</w:t>
      </w:r>
    </w:p>
    <w:bookmarkEnd w:id="1"/>
    <w:p w14:paraId="48184C84" w14:textId="77777777" w:rsidR="0077145C" w:rsidRDefault="0077145C" w:rsidP="0077145C">
      <w:pPr>
        <w:ind w:right="-4"/>
        <w:rPr>
          <w:rFonts w:ascii="Arial" w:hAnsi="Arial" w:cs="Arial"/>
          <w:color w:val="000000"/>
        </w:rPr>
      </w:pPr>
    </w:p>
    <w:p w14:paraId="673C3CF7" w14:textId="77777777" w:rsidR="0077145C" w:rsidRDefault="0077145C" w:rsidP="0077145C">
      <w:pPr>
        <w:ind w:right="-4"/>
        <w:rPr>
          <w:rFonts w:ascii="Arial" w:hAnsi="Arial" w:cs="Arial"/>
          <w:color w:val="000000"/>
        </w:rPr>
      </w:pPr>
    </w:p>
    <w:p w14:paraId="0CFBC7D8" w14:textId="77777777" w:rsidR="0077145C" w:rsidRDefault="0077145C" w:rsidP="0077145C">
      <w:pPr>
        <w:ind w:right="-4"/>
        <w:rPr>
          <w:rFonts w:ascii="Arial" w:hAnsi="Arial" w:cs="Arial"/>
          <w:b/>
          <w:bCs/>
          <w:color w:val="000000"/>
        </w:rPr>
        <w:sectPr w:rsidR="0077145C" w:rsidSect="006C6A8F">
          <w:headerReference w:type="even" r:id="rId8"/>
          <w:headerReference w:type="default" r:id="rId9"/>
          <w:footerReference w:type="even" r:id="rId10"/>
          <w:footerReference w:type="default" r:id="rId11"/>
          <w:endnotePr>
            <w:numFmt w:val="decimal"/>
          </w:endnotePr>
          <w:pgSz w:w="12240" w:h="15840" w:code="1"/>
          <w:pgMar w:top="1080" w:right="1080" w:bottom="1080" w:left="1354" w:header="720" w:footer="720" w:gutter="0"/>
          <w:pgNumType w:fmt="lowerRoman"/>
          <w:cols w:space="720"/>
          <w:noEndnote/>
        </w:sectPr>
      </w:pPr>
    </w:p>
    <w:p w14:paraId="03562D60" w14:textId="0638AFE8" w:rsidR="0077145C" w:rsidRPr="00A31915" w:rsidRDefault="0077145C" w:rsidP="0077145C">
      <w:pPr>
        <w:tabs>
          <w:tab w:val="left" w:pos="360"/>
        </w:tabs>
        <w:ind w:right="-4"/>
        <w:rPr>
          <w:rFonts w:ascii="Arial" w:eastAsia="Calibri" w:hAnsi="Arial" w:cs="Arial"/>
          <w:color w:val="000000"/>
        </w:rPr>
      </w:pPr>
      <w:bookmarkStart w:id="8" w:name="OLE_LINK35"/>
      <w:bookmarkStart w:id="9" w:name="_Hlk132378407"/>
      <w:bookmarkStart w:id="10" w:name="OLE_LINK36"/>
      <w:bookmarkStart w:id="11" w:name="OLE_LINK24"/>
      <w:r w:rsidRPr="00A31915">
        <w:rPr>
          <w:rFonts w:ascii="Arial" w:eastAsia="Calibri" w:hAnsi="Arial" w:cs="Arial"/>
          <w:color w:val="000000"/>
        </w:rPr>
        <w:tab/>
        <w:t xml:space="preserve">A set of ranking problems that have a truth model </w:t>
      </w:r>
      <w:r>
        <w:rPr>
          <w:rFonts w:ascii="Arial" w:eastAsia="Calibri" w:hAnsi="Arial" w:cs="Arial"/>
          <w:color w:val="000000"/>
        </w:rPr>
        <w:t>is</w:t>
      </w:r>
      <w:r w:rsidRPr="00A31915">
        <w:rPr>
          <w:rFonts w:ascii="Arial" w:eastAsia="Calibri" w:hAnsi="Arial" w:cs="Arial"/>
          <w:color w:val="000000"/>
        </w:rPr>
        <w:t xml:space="preserve"> used to </w:t>
      </w:r>
      <w:r w:rsidR="00FB1AC6">
        <w:rPr>
          <w:rFonts w:ascii="Arial" w:eastAsia="Calibri" w:hAnsi="Arial" w:cs="Arial"/>
          <w:color w:val="000000"/>
        </w:rPr>
        <w:t>test the accuracy of</w:t>
      </w:r>
      <w:r w:rsidRPr="00A31915">
        <w:rPr>
          <w:rFonts w:ascii="Arial" w:eastAsia="Calibri" w:hAnsi="Arial" w:cs="Arial"/>
          <w:color w:val="000000"/>
        </w:rPr>
        <w:t xml:space="preserve"> the weighted sum model (WSM). WSM is found to generate rankings that correlate poorly, and sometimes randomly, with the truth model, no matter the choice of weights.</w:t>
      </w:r>
    </w:p>
    <w:p w14:paraId="1C175DF8" w14:textId="77777777" w:rsidR="0077145C" w:rsidRDefault="0077145C" w:rsidP="0077145C">
      <w:pPr>
        <w:tabs>
          <w:tab w:val="left" w:pos="360"/>
        </w:tabs>
        <w:ind w:right="-4"/>
        <w:rPr>
          <w:rFonts w:ascii="Arial" w:hAnsi="Arial" w:cs="Arial"/>
          <w:color w:val="000000"/>
        </w:rPr>
      </w:pPr>
    </w:p>
    <w:p w14:paraId="477CBF5F" w14:textId="7B029086" w:rsidR="0077145C" w:rsidRPr="00A31915" w:rsidRDefault="0077145C" w:rsidP="0077145C">
      <w:pPr>
        <w:tabs>
          <w:tab w:val="left" w:pos="360"/>
        </w:tabs>
        <w:ind w:right="-4"/>
        <w:rPr>
          <w:rFonts w:ascii="Arial" w:eastAsia="Calibri" w:hAnsi="Arial" w:cs="Arial"/>
          <w:color w:val="000000"/>
        </w:rPr>
      </w:pPr>
      <w:bookmarkStart w:id="12" w:name="_Hlk134377461"/>
      <w:r w:rsidRPr="00A31915">
        <w:rPr>
          <w:rFonts w:ascii="Arial" w:eastAsia="Calibri" w:hAnsi="Arial" w:cs="Arial"/>
          <w:color w:val="000000"/>
        </w:rPr>
        <w:tab/>
      </w:r>
      <w:r w:rsidR="007125E4">
        <w:rPr>
          <w:rFonts w:ascii="Arial" w:eastAsia="Calibri" w:hAnsi="Arial" w:cs="Arial"/>
          <w:color w:val="000000"/>
        </w:rPr>
        <w:t xml:space="preserve">The </w:t>
      </w:r>
      <w:r w:rsidR="007125E4" w:rsidRPr="00A31915">
        <w:rPr>
          <w:rFonts w:ascii="Arial" w:eastAsia="Calibri" w:hAnsi="Arial" w:cs="Arial"/>
          <w:color w:val="000000"/>
        </w:rPr>
        <w:t>Intrinsic Value (IVAL) model</w:t>
      </w:r>
      <w:r w:rsidR="007125E4">
        <w:rPr>
          <w:rFonts w:ascii="Arial" w:eastAsia="Calibri" w:hAnsi="Arial" w:cs="Arial"/>
          <w:color w:val="000000"/>
        </w:rPr>
        <w:t>, a</w:t>
      </w:r>
      <w:r w:rsidRPr="00A31915">
        <w:rPr>
          <w:rFonts w:ascii="Arial" w:eastAsia="Calibri" w:hAnsi="Arial" w:cs="Arial"/>
          <w:color w:val="000000"/>
        </w:rPr>
        <w:t xml:space="preserve"> </w:t>
      </w:r>
      <w:r w:rsidR="00641BE6">
        <w:rPr>
          <w:rFonts w:ascii="Arial" w:hAnsi="Arial" w:cs="Arial"/>
          <w:color w:val="000000"/>
        </w:rPr>
        <w:t xml:space="preserve">multi criteria decision analysis (MCDA) </w:t>
      </w:r>
      <w:r w:rsidRPr="00A31915">
        <w:rPr>
          <w:rFonts w:ascii="Arial" w:eastAsia="Calibri" w:hAnsi="Arial" w:cs="Arial"/>
          <w:color w:val="000000"/>
        </w:rPr>
        <w:t xml:space="preserve">model that does not use weighting factors, was </w:t>
      </w:r>
      <w:r w:rsidR="0052355A">
        <w:rPr>
          <w:rFonts w:ascii="Arial" w:eastAsia="Calibri" w:hAnsi="Arial" w:cs="Arial"/>
          <w:color w:val="000000"/>
        </w:rPr>
        <w:t xml:space="preserve">thus </w:t>
      </w:r>
      <w:r w:rsidRPr="00A31915">
        <w:rPr>
          <w:rFonts w:ascii="Arial" w:eastAsia="Calibri" w:hAnsi="Arial" w:cs="Arial"/>
          <w:color w:val="000000"/>
        </w:rPr>
        <w:t>developed. Rather than using weights, IVAL mimics the human decision-making thought process. Correlation of IVAL with the truth model is exceptional</w:t>
      </w:r>
      <w:r w:rsidR="00FB1AC6">
        <w:rPr>
          <w:rFonts w:ascii="Arial" w:eastAsia="Calibri" w:hAnsi="Arial" w:cs="Arial"/>
          <w:color w:val="000000"/>
        </w:rPr>
        <w:t xml:space="preserve"> (0.95</w:t>
      </w:r>
      <w:r w:rsidR="00482C84">
        <w:rPr>
          <w:rFonts w:ascii="Arial" w:eastAsia="Calibri" w:hAnsi="Arial" w:cs="Arial"/>
          <w:color w:val="000000"/>
        </w:rPr>
        <w:t xml:space="preserve"> – .99</w:t>
      </w:r>
      <w:r w:rsidR="00FB1AC6">
        <w:rPr>
          <w:rFonts w:ascii="Arial" w:eastAsia="Calibri" w:hAnsi="Arial" w:cs="Arial"/>
          <w:color w:val="000000"/>
        </w:rPr>
        <w:t>+)</w:t>
      </w:r>
      <w:r w:rsidRPr="00A31915">
        <w:rPr>
          <w:rFonts w:ascii="Arial" w:eastAsia="Calibri" w:hAnsi="Arial" w:cs="Arial"/>
          <w:color w:val="000000"/>
        </w:rPr>
        <w:t xml:space="preserve"> in all cases examined. </w:t>
      </w:r>
    </w:p>
    <w:bookmarkEnd w:id="12"/>
    <w:p w14:paraId="17C675E8" w14:textId="77777777" w:rsidR="0077145C" w:rsidRPr="00A31915" w:rsidRDefault="0077145C" w:rsidP="0077145C">
      <w:pPr>
        <w:tabs>
          <w:tab w:val="left" w:pos="360"/>
        </w:tabs>
        <w:ind w:right="-4"/>
        <w:rPr>
          <w:rFonts w:ascii="Arial" w:eastAsia="Calibri" w:hAnsi="Arial" w:cs="Arial"/>
          <w:color w:val="000000"/>
        </w:rPr>
      </w:pPr>
    </w:p>
    <w:p w14:paraId="33A60951" w14:textId="5BE5E797" w:rsidR="0077145C" w:rsidRPr="00A31915" w:rsidRDefault="008162C4" w:rsidP="008162C4">
      <w:pPr>
        <w:tabs>
          <w:tab w:val="left" w:pos="360"/>
        </w:tabs>
        <w:rPr>
          <w:rFonts w:ascii="Arial" w:hAnsi="Arial" w:cs="Arial"/>
          <w:color w:val="000000"/>
        </w:rPr>
      </w:pPr>
      <w:r>
        <w:rPr>
          <w:rFonts w:ascii="Arial" w:hAnsi="Arial" w:cs="Arial"/>
          <w:color w:val="000000"/>
        </w:rPr>
        <w:tab/>
      </w:r>
      <w:r w:rsidR="0077145C" w:rsidRPr="00A31915">
        <w:rPr>
          <w:rFonts w:ascii="Arial" w:hAnsi="Arial" w:cs="Arial"/>
          <w:color w:val="000000"/>
        </w:rPr>
        <w:t xml:space="preserve">Because there are no weights, there is no need </w:t>
      </w:r>
      <w:r w:rsidR="007125E4">
        <w:rPr>
          <w:rFonts w:ascii="Arial" w:hAnsi="Arial" w:cs="Arial"/>
          <w:color w:val="000000"/>
        </w:rPr>
        <w:t xml:space="preserve">with IVAL </w:t>
      </w:r>
      <w:r w:rsidR="0077145C" w:rsidRPr="00A31915">
        <w:rPr>
          <w:rFonts w:ascii="Arial" w:hAnsi="Arial" w:cs="Arial"/>
          <w:color w:val="000000"/>
        </w:rPr>
        <w:t xml:space="preserve">for pairwise comparison or other complex processes that generate relative weights. For example, there is no need for a structure like House of Quality, used in Quality Function Deployment (QFD). </w:t>
      </w:r>
    </w:p>
    <w:p w14:paraId="03C03F92" w14:textId="77777777" w:rsidR="0077145C" w:rsidRDefault="0077145C" w:rsidP="0077145C">
      <w:pPr>
        <w:tabs>
          <w:tab w:val="left" w:pos="360"/>
        </w:tabs>
        <w:ind w:right="-4"/>
        <w:rPr>
          <w:rFonts w:ascii="Arial" w:hAnsi="Arial" w:cs="Arial"/>
          <w:color w:val="000000"/>
        </w:rPr>
      </w:pPr>
    </w:p>
    <w:p w14:paraId="01538109" w14:textId="77777777" w:rsidR="0077145C" w:rsidRDefault="0077145C" w:rsidP="0077145C">
      <w:pPr>
        <w:tabs>
          <w:tab w:val="left" w:pos="360"/>
        </w:tabs>
        <w:ind w:right="-4"/>
        <w:rPr>
          <w:rFonts w:ascii="Arial" w:hAnsi="Arial" w:cs="Arial"/>
          <w:color w:val="000000"/>
        </w:rPr>
      </w:pPr>
      <w:r>
        <w:rPr>
          <w:rFonts w:ascii="Arial" w:hAnsi="Arial" w:cs="Arial"/>
          <w:color w:val="000000"/>
        </w:rPr>
        <w:tab/>
      </w:r>
      <w:r w:rsidRPr="00A31915">
        <w:rPr>
          <w:rFonts w:ascii="Arial" w:hAnsi="Arial" w:cs="Arial"/>
          <w:color w:val="000000"/>
        </w:rPr>
        <w:t>Because IVAL ratings have such high fidelity, techniques to improve initial outcomes, such as backscatter, used in deep neural networks, may not be necessary.</w:t>
      </w:r>
    </w:p>
    <w:p w14:paraId="7B89E433" w14:textId="77777777" w:rsidR="0077145C" w:rsidRDefault="0077145C" w:rsidP="0077145C">
      <w:pPr>
        <w:tabs>
          <w:tab w:val="left" w:pos="360"/>
        </w:tabs>
        <w:ind w:right="-4"/>
        <w:rPr>
          <w:rFonts w:ascii="Arial" w:hAnsi="Arial" w:cs="Arial"/>
          <w:color w:val="000000"/>
        </w:rPr>
      </w:pPr>
    </w:p>
    <w:p w14:paraId="74045FA1" w14:textId="61228E74" w:rsidR="0077145C" w:rsidRPr="00A31915" w:rsidRDefault="0077145C" w:rsidP="0077145C">
      <w:pPr>
        <w:tabs>
          <w:tab w:val="left" w:pos="360"/>
        </w:tabs>
        <w:ind w:right="-4"/>
        <w:rPr>
          <w:rFonts w:ascii="Arial" w:hAnsi="Arial" w:cs="Arial"/>
          <w:color w:val="000000"/>
        </w:rPr>
      </w:pPr>
      <w:r>
        <w:rPr>
          <w:rFonts w:ascii="Arial" w:hAnsi="Arial" w:cs="Arial"/>
          <w:color w:val="000000"/>
        </w:rPr>
        <w:tab/>
      </w:r>
      <w:r w:rsidRPr="00A31915">
        <w:rPr>
          <w:rFonts w:ascii="Arial" w:hAnsi="Arial" w:cs="Arial"/>
          <w:color w:val="000000"/>
        </w:rPr>
        <w:t xml:space="preserve">The IVAL model easily </w:t>
      </w:r>
      <w:bookmarkStart w:id="13" w:name="_Hlk134378030"/>
      <w:r>
        <w:rPr>
          <w:rFonts w:ascii="Arial" w:hAnsi="Arial" w:cs="Arial"/>
          <w:color w:val="000000"/>
        </w:rPr>
        <w:t>incorporates</w:t>
      </w:r>
      <w:bookmarkEnd w:id="13"/>
      <w:r w:rsidRPr="00A31915">
        <w:rPr>
          <w:rFonts w:ascii="Arial" w:hAnsi="Arial" w:cs="Arial"/>
          <w:color w:val="000000"/>
        </w:rPr>
        <w:t xml:space="preserve"> criteria dependenc</w:t>
      </w:r>
      <w:r>
        <w:rPr>
          <w:rFonts w:ascii="Arial" w:hAnsi="Arial" w:cs="Arial"/>
          <w:color w:val="000000"/>
        </w:rPr>
        <w:t>ies</w:t>
      </w:r>
      <w:r w:rsidRPr="00A31915">
        <w:rPr>
          <w:rFonts w:ascii="Arial" w:hAnsi="Arial" w:cs="Arial"/>
          <w:color w:val="000000"/>
        </w:rPr>
        <w:t xml:space="preserve"> and hierarchical processes. It </w:t>
      </w:r>
      <w:r w:rsidR="00482C84">
        <w:rPr>
          <w:rFonts w:ascii="Arial" w:hAnsi="Arial" w:cs="Arial"/>
          <w:color w:val="000000"/>
        </w:rPr>
        <w:t>requires</w:t>
      </w:r>
      <w:r w:rsidRPr="00A31915">
        <w:rPr>
          <w:rFonts w:ascii="Arial" w:hAnsi="Arial" w:cs="Arial"/>
          <w:color w:val="000000"/>
        </w:rPr>
        <w:t xml:space="preserve"> only very simple code </w:t>
      </w:r>
      <w:r w:rsidR="007125E4">
        <w:rPr>
          <w:rFonts w:ascii="Arial" w:hAnsi="Arial" w:cs="Arial"/>
          <w:color w:val="000000"/>
        </w:rPr>
        <w:t>that</w:t>
      </w:r>
      <w:r w:rsidRPr="00A31915">
        <w:rPr>
          <w:rFonts w:ascii="Arial" w:hAnsi="Arial" w:cs="Arial"/>
          <w:color w:val="000000"/>
        </w:rPr>
        <w:t xml:space="preserve"> could easily replace just the </w:t>
      </w:r>
      <w:r w:rsidR="00386680">
        <w:rPr>
          <w:rFonts w:ascii="Arial" w:hAnsi="Arial" w:cs="Arial"/>
          <w:color w:val="000000"/>
        </w:rPr>
        <w:t xml:space="preserve">WSM </w:t>
      </w:r>
      <w:r w:rsidRPr="00A31915">
        <w:rPr>
          <w:rFonts w:ascii="Arial" w:hAnsi="Arial" w:cs="Arial"/>
          <w:color w:val="000000"/>
        </w:rPr>
        <w:t xml:space="preserve">portion of code used in many </w:t>
      </w:r>
      <w:bookmarkStart w:id="14" w:name="_Hlk134377749"/>
      <w:r w:rsidRPr="00A31915">
        <w:rPr>
          <w:rFonts w:ascii="Arial" w:hAnsi="Arial" w:cs="Arial"/>
          <w:color w:val="000000"/>
        </w:rPr>
        <w:t xml:space="preserve">current </w:t>
      </w:r>
      <w:bookmarkStart w:id="15" w:name="OLE_LINK39"/>
      <w:r>
        <w:rPr>
          <w:rFonts w:ascii="Arial" w:hAnsi="Arial" w:cs="Arial"/>
          <w:color w:val="000000"/>
        </w:rPr>
        <w:t xml:space="preserve">MCDA </w:t>
      </w:r>
      <w:bookmarkEnd w:id="15"/>
      <w:r w:rsidRPr="00A31915">
        <w:rPr>
          <w:rFonts w:ascii="Arial" w:hAnsi="Arial" w:cs="Arial"/>
          <w:color w:val="000000"/>
        </w:rPr>
        <w:t>models</w:t>
      </w:r>
      <w:r w:rsidR="007125E4">
        <w:rPr>
          <w:rFonts w:ascii="Arial" w:hAnsi="Arial" w:cs="Arial"/>
          <w:color w:val="000000"/>
        </w:rPr>
        <w:t>. I</w:t>
      </w:r>
      <w:r w:rsidR="002C7BC6">
        <w:rPr>
          <w:rFonts w:ascii="Arial" w:hAnsi="Arial" w:cs="Arial"/>
          <w:color w:val="000000"/>
        </w:rPr>
        <w:t>t would be interesting to see the results</w:t>
      </w:r>
      <w:r w:rsidR="007125E4">
        <w:rPr>
          <w:rFonts w:ascii="Arial" w:hAnsi="Arial" w:cs="Arial"/>
          <w:color w:val="000000"/>
        </w:rPr>
        <w:t xml:space="preserve"> of doing this</w:t>
      </w:r>
      <w:r w:rsidRPr="00A31915">
        <w:rPr>
          <w:rFonts w:ascii="Arial" w:hAnsi="Arial" w:cs="Arial"/>
          <w:color w:val="000000"/>
        </w:rPr>
        <w:t>.</w:t>
      </w:r>
      <w:bookmarkEnd w:id="8"/>
      <w:bookmarkEnd w:id="14"/>
    </w:p>
    <w:p w14:paraId="66D58677" w14:textId="77777777" w:rsidR="0077145C" w:rsidRPr="00A31915" w:rsidRDefault="0077145C" w:rsidP="0077145C">
      <w:pPr>
        <w:tabs>
          <w:tab w:val="left" w:pos="360"/>
        </w:tabs>
        <w:ind w:right="-4"/>
        <w:rPr>
          <w:rFonts w:ascii="Arial" w:hAnsi="Arial" w:cs="Arial"/>
          <w:color w:val="000000"/>
        </w:rPr>
      </w:pPr>
    </w:p>
    <w:p w14:paraId="0702E360" w14:textId="77777777" w:rsidR="00B84855" w:rsidRDefault="00B84855" w:rsidP="0077145C">
      <w:pPr>
        <w:tabs>
          <w:tab w:val="left" w:pos="360"/>
        </w:tabs>
        <w:ind w:right="-4"/>
        <w:rPr>
          <w:rFonts w:ascii="Arial" w:hAnsi="Arial" w:cs="Arial"/>
          <w:color w:val="000000"/>
        </w:rPr>
      </w:pPr>
      <w:r>
        <w:rPr>
          <w:rFonts w:ascii="Arial" w:hAnsi="Arial" w:cs="Arial"/>
          <w:b/>
          <w:bCs/>
          <w:color w:val="000000"/>
        </w:rPr>
        <w:t>Acknowledgments</w:t>
      </w:r>
      <w:r>
        <w:rPr>
          <w:rFonts w:ascii="Arial" w:hAnsi="Arial" w:cs="Arial"/>
          <w:color w:val="000000"/>
        </w:rPr>
        <w:t xml:space="preserve"> </w:t>
      </w:r>
    </w:p>
    <w:p w14:paraId="25BEE8F2" w14:textId="3E988906" w:rsidR="00B84855" w:rsidRPr="00B84855" w:rsidRDefault="00B84855" w:rsidP="0077145C">
      <w:pPr>
        <w:tabs>
          <w:tab w:val="left" w:pos="360"/>
        </w:tabs>
        <w:ind w:right="-4"/>
        <w:rPr>
          <w:rFonts w:ascii="Arial" w:hAnsi="Arial" w:cs="Arial"/>
          <w:color w:val="000000"/>
        </w:rPr>
      </w:pPr>
      <w:r>
        <w:rPr>
          <w:rFonts w:ascii="Arial" w:hAnsi="Arial" w:cs="Arial"/>
          <w:color w:val="000000"/>
        </w:rPr>
        <w:t>(Specifics included in main body)</w:t>
      </w:r>
    </w:p>
    <w:p w14:paraId="2058A0EF" w14:textId="34FDC7F7" w:rsidR="00B84855" w:rsidRDefault="00B84855" w:rsidP="0077145C">
      <w:pPr>
        <w:tabs>
          <w:tab w:val="left" w:pos="360"/>
        </w:tabs>
        <w:ind w:right="-4"/>
        <w:rPr>
          <w:rFonts w:ascii="Arial" w:hAnsi="Arial" w:cs="Arial"/>
          <w:color w:val="000000"/>
        </w:rPr>
      </w:pPr>
      <w:r>
        <w:rPr>
          <w:rFonts w:ascii="Arial" w:hAnsi="Arial" w:cs="Arial"/>
          <w:color w:val="000000"/>
        </w:rPr>
        <w:t>Gordon B. Dobbins, Jr.</w:t>
      </w:r>
    </w:p>
    <w:p w14:paraId="51D00B01" w14:textId="0EA01D12" w:rsidR="00B84855" w:rsidRPr="00B84855" w:rsidRDefault="00B84855" w:rsidP="0077145C">
      <w:pPr>
        <w:tabs>
          <w:tab w:val="left" w:pos="360"/>
        </w:tabs>
        <w:ind w:right="-4"/>
        <w:rPr>
          <w:rFonts w:ascii="Arial" w:hAnsi="Arial" w:cs="Arial"/>
          <w:color w:val="000000"/>
        </w:rPr>
      </w:pPr>
      <w:r>
        <w:rPr>
          <w:rFonts w:ascii="Arial" w:hAnsi="Arial" w:cs="Arial"/>
          <w:color w:val="000000"/>
        </w:rPr>
        <w:t>Dr. Charles B. McLane</w:t>
      </w:r>
    </w:p>
    <w:p w14:paraId="6DFAC2A4" w14:textId="77777777" w:rsidR="00B84855" w:rsidRDefault="00B84855" w:rsidP="0077145C">
      <w:pPr>
        <w:tabs>
          <w:tab w:val="left" w:pos="360"/>
        </w:tabs>
        <w:ind w:right="-4"/>
        <w:rPr>
          <w:rFonts w:ascii="Arial" w:hAnsi="Arial" w:cs="Arial"/>
          <w:b/>
          <w:bCs/>
          <w:color w:val="000000"/>
        </w:rPr>
      </w:pPr>
    </w:p>
    <w:p w14:paraId="64384E5B" w14:textId="480A1041" w:rsidR="0077145C" w:rsidRPr="00A31915" w:rsidRDefault="0077145C" w:rsidP="0077145C">
      <w:pPr>
        <w:tabs>
          <w:tab w:val="left" w:pos="360"/>
        </w:tabs>
        <w:ind w:right="-4"/>
        <w:rPr>
          <w:rFonts w:ascii="Arial" w:hAnsi="Arial" w:cs="Arial"/>
          <w:color w:val="000000"/>
        </w:rPr>
      </w:pPr>
      <w:r w:rsidRPr="00A31915">
        <w:rPr>
          <w:rFonts w:ascii="Arial" w:hAnsi="Arial" w:cs="Arial"/>
          <w:b/>
          <w:bCs/>
          <w:color w:val="000000"/>
        </w:rPr>
        <w:t>Keywords</w:t>
      </w:r>
    </w:p>
    <w:p w14:paraId="5A7F5F7F" w14:textId="77777777" w:rsidR="0077145C" w:rsidRPr="00A31915" w:rsidRDefault="0077145C" w:rsidP="0077145C">
      <w:pPr>
        <w:tabs>
          <w:tab w:val="left" w:pos="360"/>
        </w:tabs>
        <w:ind w:right="-4"/>
        <w:rPr>
          <w:rFonts w:ascii="Arial" w:hAnsi="Arial" w:cs="Arial"/>
          <w:color w:val="000000"/>
        </w:rPr>
      </w:pPr>
      <w:r w:rsidRPr="00A31915">
        <w:rPr>
          <w:rFonts w:ascii="Arial" w:hAnsi="Arial" w:cs="Arial"/>
          <w:color w:val="000000"/>
        </w:rPr>
        <w:t>criterion space</w:t>
      </w:r>
    </w:p>
    <w:p w14:paraId="637F65B9" w14:textId="77777777" w:rsidR="0077145C" w:rsidRPr="00A31915" w:rsidRDefault="0077145C" w:rsidP="0077145C">
      <w:pPr>
        <w:tabs>
          <w:tab w:val="left" w:pos="360"/>
        </w:tabs>
        <w:ind w:right="-4"/>
        <w:rPr>
          <w:rFonts w:ascii="Arial" w:hAnsi="Arial" w:cs="Arial"/>
          <w:color w:val="000000"/>
        </w:rPr>
      </w:pPr>
      <w:r w:rsidRPr="00A31915">
        <w:rPr>
          <w:rFonts w:ascii="Arial" w:hAnsi="Arial" w:cs="Arial"/>
          <w:color w:val="000000"/>
        </w:rPr>
        <w:t>multi criteria decision analysis (MCDA)</w:t>
      </w:r>
    </w:p>
    <w:p w14:paraId="296E5B33" w14:textId="77777777" w:rsidR="0077145C" w:rsidRPr="00A31915" w:rsidRDefault="0077145C" w:rsidP="0077145C">
      <w:pPr>
        <w:tabs>
          <w:tab w:val="left" w:pos="360"/>
        </w:tabs>
        <w:ind w:right="-4"/>
        <w:rPr>
          <w:rFonts w:ascii="Arial" w:hAnsi="Arial" w:cs="Arial"/>
          <w:color w:val="000000"/>
        </w:rPr>
      </w:pPr>
      <w:bookmarkStart w:id="16" w:name="OLE_LINK32"/>
      <w:r w:rsidRPr="00A31915">
        <w:rPr>
          <w:rFonts w:ascii="Arial" w:hAnsi="Arial" w:cs="Arial"/>
          <w:color w:val="000000"/>
        </w:rPr>
        <w:t>multiple criteria hierarchy</w:t>
      </w:r>
    </w:p>
    <w:bookmarkEnd w:id="16"/>
    <w:p w14:paraId="09AD8A13" w14:textId="77777777" w:rsidR="0077145C" w:rsidRPr="00A31915" w:rsidRDefault="0077145C" w:rsidP="0077145C">
      <w:pPr>
        <w:tabs>
          <w:tab w:val="left" w:pos="360"/>
        </w:tabs>
        <w:ind w:right="-4"/>
        <w:rPr>
          <w:rFonts w:ascii="Arial" w:hAnsi="Arial" w:cs="Arial"/>
          <w:color w:val="000000"/>
        </w:rPr>
      </w:pPr>
      <w:r w:rsidRPr="00A31915">
        <w:rPr>
          <w:rFonts w:ascii="Arial" w:hAnsi="Arial" w:cs="Arial"/>
          <w:color w:val="000000"/>
        </w:rPr>
        <w:t>ranking process</w:t>
      </w:r>
    </w:p>
    <w:p w14:paraId="6196A682" w14:textId="77777777" w:rsidR="0077145C" w:rsidRPr="00A31915" w:rsidRDefault="0077145C" w:rsidP="0077145C">
      <w:pPr>
        <w:tabs>
          <w:tab w:val="left" w:pos="360"/>
        </w:tabs>
        <w:ind w:right="-4"/>
        <w:rPr>
          <w:rFonts w:ascii="Arial" w:hAnsi="Arial" w:cs="Arial"/>
          <w:color w:val="000000"/>
        </w:rPr>
      </w:pPr>
      <w:r w:rsidRPr="00A31915">
        <w:rPr>
          <w:rFonts w:ascii="Arial" w:hAnsi="Arial" w:cs="Arial"/>
          <w:color w:val="000000"/>
        </w:rPr>
        <w:t>utility function</w:t>
      </w:r>
    </w:p>
    <w:p w14:paraId="6B7EBE7D" w14:textId="77777777" w:rsidR="0077145C" w:rsidRDefault="0077145C" w:rsidP="0077145C">
      <w:pPr>
        <w:tabs>
          <w:tab w:val="left" w:pos="360"/>
        </w:tabs>
        <w:ind w:right="-4"/>
        <w:rPr>
          <w:rFonts w:ascii="Arial" w:hAnsi="Arial" w:cs="Arial"/>
          <w:color w:val="000000"/>
        </w:rPr>
      </w:pPr>
      <w:r w:rsidRPr="00A31915">
        <w:rPr>
          <w:rFonts w:ascii="Arial" w:hAnsi="Arial" w:cs="Arial"/>
          <w:color w:val="000000"/>
        </w:rPr>
        <w:t>weighted sum model (WSM)</w:t>
      </w:r>
      <w:bookmarkEnd w:id="11"/>
    </w:p>
    <w:p w14:paraId="78617963" w14:textId="0C4DC8D8" w:rsidR="0077145C" w:rsidRPr="00A31915" w:rsidRDefault="0077145C" w:rsidP="0077145C">
      <w:pPr>
        <w:tabs>
          <w:tab w:val="left" w:pos="360"/>
        </w:tabs>
        <w:ind w:right="-4"/>
        <w:rPr>
          <w:rFonts w:ascii="Arial" w:hAnsi="Arial" w:cs="Arial"/>
          <w:color w:val="000000"/>
        </w:rPr>
        <w:sectPr w:rsidR="0077145C" w:rsidRPr="00A31915" w:rsidSect="006C6A8F">
          <w:endnotePr>
            <w:numFmt w:val="decimal"/>
          </w:endnotePr>
          <w:type w:val="continuous"/>
          <w:pgSz w:w="12240" w:h="15840" w:code="1"/>
          <w:pgMar w:top="1080" w:right="1080" w:bottom="1080" w:left="1354" w:header="720" w:footer="720" w:gutter="0"/>
          <w:pgNumType w:fmt="lowerRoman"/>
          <w:cols w:space="720"/>
          <w:noEndnote/>
        </w:sectPr>
      </w:pPr>
    </w:p>
    <w:bookmarkEnd w:id="9"/>
    <w:bookmarkEnd w:id="10"/>
    <w:p w14:paraId="4E7ACDA4" w14:textId="655EE074" w:rsidR="0077145C" w:rsidRPr="00A31915" w:rsidRDefault="0077145C" w:rsidP="0077145C">
      <w:pPr>
        <w:tabs>
          <w:tab w:val="left" w:pos="360"/>
        </w:tabs>
        <w:ind w:right="-4"/>
        <w:rPr>
          <w:rFonts w:ascii="Arial" w:hAnsi="Arial" w:cs="Arial"/>
          <w:color w:val="000000"/>
        </w:rPr>
        <w:sectPr w:rsidR="0077145C" w:rsidRPr="00A31915" w:rsidSect="007C4F13">
          <w:endnotePr>
            <w:numFmt w:val="decimal"/>
          </w:endnotePr>
          <w:type w:val="continuous"/>
          <w:pgSz w:w="12240" w:h="15840" w:code="1"/>
          <w:pgMar w:top="1080" w:right="1080" w:bottom="1080" w:left="1354" w:header="720" w:footer="720" w:gutter="0"/>
          <w:cols w:space="720"/>
          <w:noEndnote/>
        </w:sectPr>
      </w:pPr>
    </w:p>
    <w:bookmarkEnd w:id="2"/>
    <w:bookmarkEnd w:id="3"/>
    <w:bookmarkEnd w:id="4"/>
    <w:bookmarkEnd w:id="5"/>
    <w:bookmarkEnd w:id="6"/>
    <w:bookmarkEnd w:id="7"/>
    <w:p w14:paraId="20968DF9" w14:textId="77777777" w:rsidR="006C6A8F" w:rsidRPr="0053030C" w:rsidRDefault="006C6A8F" w:rsidP="00925F3D">
      <w:pPr>
        <w:rPr>
          <w:rFonts w:ascii="Arial" w:hAnsi="Arial" w:cs="Arial"/>
          <w:sz w:val="22"/>
          <w:szCs w:val="22"/>
        </w:rPr>
      </w:pPr>
    </w:p>
    <w:sdt>
      <w:sdtPr>
        <w:rPr>
          <w:rFonts w:ascii="Arial" w:eastAsiaTheme="minorHAnsi" w:hAnsi="Arial" w:cs="Arial"/>
          <w:b w:val="0"/>
          <w:bCs w:val="0"/>
          <w:color w:val="auto"/>
          <w:kern w:val="2"/>
          <w:sz w:val="24"/>
          <w:szCs w:val="24"/>
          <w14:ligatures w14:val="standardContextual"/>
        </w:rPr>
        <w:id w:val="-490566658"/>
        <w:docPartObj>
          <w:docPartGallery w:val="Table of Contents"/>
          <w:docPartUnique/>
        </w:docPartObj>
      </w:sdtPr>
      <w:sdtEndPr>
        <w:rPr>
          <w:noProof/>
        </w:rPr>
      </w:sdtEndPr>
      <w:sdtContent>
        <w:p w14:paraId="4B6EC061" w14:textId="77777777" w:rsidR="00925F3D" w:rsidRPr="007C78E7" w:rsidRDefault="00925F3D" w:rsidP="00925F3D">
          <w:pPr>
            <w:pStyle w:val="TOCHeading"/>
            <w:jc w:val="center"/>
            <w:rPr>
              <w:rFonts w:ascii="Arial" w:hAnsi="Arial" w:cs="Arial"/>
              <w:b w:val="0"/>
              <w:bCs w:val="0"/>
              <w:sz w:val="24"/>
              <w:szCs w:val="24"/>
            </w:rPr>
          </w:pPr>
          <w:r w:rsidRPr="0044484C">
            <w:rPr>
              <w:rFonts w:ascii="Arial" w:hAnsi="Arial" w:cs="Arial"/>
            </w:rPr>
            <w:t>Table of Contents</w:t>
          </w:r>
        </w:p>
        <w:p w14:paraId="0F4F613E" w14:textId="647A178F" w:rsidR="007C78E7" w:rsidRPr="007C78E7" w:rsidRDefault="00925F3D" w:rsidP="007C78E7">
          <w:pPr>
            <w:pStyle w:val="TOC1"/>
            <w:rPr>
              <w:rFonts w:ascii="Arial" w:eastAsiaTheme="minorEastAsia" w:hAnsi="Arial" w:cs="Arial"/>
              <w:b w:val="0"/>
              <w:bCs w:val="0"/>
              <w:noProof/>
            </w:rPr>
          </w:pPr>
          <w:r w:rsidRPr="007C78E7">
            <w:rPr>
              <w:rFonts w:ascii="Arial" w:hAnsi="Arial" w:cs="Arial"/>
              <w:b w:val="0"/>
              <w:bCs w:val="0"/>
            </w:rPr>
            <w:fldChar w:fldCharType="begin"/>
          </w:r>
          <w:r w:rsidRPr="007C78E7">
            <w:rPr>
              <w:rFonts w:ascii="Arial" w:hAnsi="Arial" w:cs="Arial"/>
              <w:b w:val="0"/>
              <w:bCs w:val="0"/>
            </w:rPr>
            <w:instrText xml:space="preserve"> TOC \o "1-3" \h \z \u </w:instrText>
          </w:r>
          <w:r w:rsidRPr="007C78E7">
            <w:rPr>
              <w:rFonts w:ascii="Arial" w:hAnsi="Arial" w:cs="Arial"/>
              <w:b w:val="0"/>
              <w:bCs w:val="0"/>
            </w:rPr>
            <w:fldChar w:fldCharType="separate"/>
          </w:r>
          <w:hyperlink w:anchor="_Toc135929705" w:history="1">
            <w:r w:rsidR="007C78E7" w:rsidRPr="007C78E7">
              <w:rPr>
                <w:rStyle w:val="Hyperlink"/>
                <w:rFonts w:ascii="Arial" w:hAnsi="Arial" w:cs="Arial"/>
                <w:b w:val="0"/>
                <w:bCs w:val="0"/>
                <w:noProof/>
              </w:rPr>
              <w:t>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INTRODUCTION</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_Toc135929705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3</w:t>
            </w:r>
            <w:r w:rsidR="007C78E7" w:rsidRPr="007C78E7">
              <w:rPr>
                <w:rFonts w:ascii="Arial" w:hAnsi="Arial" w:cs="Arial"/>
                <w:b w:val="0"/>
                <w:bCs w:val="0"/>
                <w:noProof/>
                <w:webHidden/>
              </w:rPr>
              <w:fldChar w:fldCharType="end"/>
            </w:r>
          </w:hyperlink>
        </w:p>
        <w:p w14:paraId="73524A35" w14:textId="691073D2" w:rsidR="007C78E7" w:rsidRPr="007C78E7" w:rsidRDefault="00000000" w:rsidP="007C78E7">
          <w:pPr>
            <w:pStyle w:val="TOC1"/>
            <w:rPr>
              <w:rFonts w:ascii="Arial" w:eastAsiaTheme="minorEastAsia" w:hAnsi="Arial" w:cs="Arial"/>
              <w:b w:val="0"/>
              <w:bCs w:val="0"/>
              <w:noProof/>
            </w:rPr>
          </w:pPr>
          <w:hyperlink w:anchor="_Toc135929706" w:history="1">
            <w:r w:rsidR="007C78E7" w:rsidRPr="007C78E7">
              <w:rPr>
                <w:rStyle w:val="Hyperlink"/>
                <w:rFonts w:ascii="Arial" w:hAnsi="Arial" w:cs="Arial"/>
                <w:b w:val="0"/>
                <w:bCs w:val="0"/>
                <w:noProof/>
              </w:rPr>
              <w:t>II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CASE STUDY – THE WEIGHTED SUM MODEL (WSM)</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_Toc135929706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5</w:t>
            </w:r>
            <w:r w:rsidR="007C78E7" w:rsidRPr="007C78E7">
              <w:rPr>
                <w:rFonts w:ascii="Arial" w:hAnsi="Arial" w:cs="Arial"/>
                <w:b w:val="0"/>
                <w:bCs w:val="0"/>
                <w:noProof/>
                <w:webHidden/>
              </w:rPr>
              <w:fldChar w:fldCharType="end"/>
            </w:r>
          </w:hyperlink>
        </w:p>
        <w:p w14:paraId="36F5C66B" w14:textId="7FAF4D76" w:rsidR="007C78E7" w:rsidRPr="007C78E7" w:rsidRDefault="00000000" w:rsidP="007C78E7">
          <w:pPr>
            <w:pStyle w:val="TOC1"/>
            <w:rPr>
              <w:rFonts w:ascii="Arial" w:eastAsiaTheme="minorEastAsia" w:hAnsi="Arial" w:cs="Arial"/>
              <w:b w:val="0"/>
              <w:bCs w:val="0"/>
              <w:noProof/>
            </w:rPr>
          </w:pPr>
          <w:hyperlink w:anchor="_Toc135929707" w:history="1">
            <w:r w:rsidR="007C78E7" w:rsidRPr="007C78E7">
              <w:rPr>
                <w:rStyle w:val="Hyperlink"/>
                <w:rFonts w:ascii="Arial" w:hAnsi="Arial" w:cs="Arial"/>
                <w:b w:val="0"/>
                <w:bCs w:val="0"/>
                <w:noProof/>
              </w:rPr>
              <w:t>III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DISECTING THE WSM MODEL</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_Toc135929707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8</w:t>
            </w:r>
            <w:r w:rsidR="007C78E7" w:rsidRPr="007C78E7">
              <w:rPr>
                <w:rFonts w:ascii="Arial" w:hAnsi="Arial" w:cs="Arial"/>
                <w:b w:val="0"/>
                <w:bCs w:val="0"/>
                <w:noProof/>
                <w:webHidden/>
              </w:rPr>
              <w:fldChar w:fldCharType="end"/>
            </w:r>
          </w:hyperlink>
        </w:p>
        <w:p w14:paraId="0DC9D7C2" w14:textId="4C3D325A" w:rsidR="007C78E7" w:rsidRPr="007C78E7" w:rsidRDefault="00000000" w:rsidP="007C78E7">
          <w:pPr>
            <w:pStyle w:val="TOC1"/>
            <w:rPr>
              <w:rFonts w:ascii="Arial" w:eastAsiaTheme="minorEastAsia" w:hAnsi="Arial" w:cs="Arial"/>
              <w:b w:val="0"/>
              <w:bCs w:val="0"/>
              <w:noProof/>
            </w:rPr>
          </w:pPr>
          <w:hyperlink w:anchor="_Toc135929708" w:history="1">
            <w:r w:rsidR="007C78E7" w:rsidRPr="007C78E7">
              <w:rPr>
                <w:rStyle w:val="Hyperlink"/>
                <w:rFonts w:ascii="Arial" w:hAnsi="Arial" w:cs="Arial"/>
                <w:b w:val="0"/>
                <w:bCs w:val="0"/>
                <w:noProof/>
              </w:rPr>
              <w:t>IV</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THE IVAL METHODOLOGY</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_Toc135929708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9</w:t>
            </w:r>
            <w:r w:rsidR="007C78E7" w:rsidRPr="007C78E7">
              <w:rPr>
                <w:rFonts w:ascii="Arial" w:hAnsi="Arial" w:cs="Arial"/>
                <w:b w:val="0"/>
                <w:bCs w:val="0"/>
                <w:noProof/>
                <w:webHidden/>
              </w:rPr>
              <w:fldChar w:fldCharType="end"/>
            </w:r>
          </w:hyperlink>
        </w:p>
        <w:p w14:paraId="1366DBA3" w14:textId="0575CF69" w:rsidR="007C78E7" w:rsidRPr="007C78E7" w:rsidRDefault="00000000" w:rsidP="007C78E7">
          <w:pPr>
            <w:pStyle w:val="TOC1"/>
            <w:rPr>
              <w:rFonts w:ascii="Arial" w:eastAsiaTheme="minorEastAsia" w:hAnsi="Arial" w:cs="Arial"/>
              <w:b w:val="0"/>
              <w:bCs w:val="0"/>
              <w:noProof/>
            </w:rPr>
          </w:pPr>
          <w:hyperlink w:anchor="_Toc135929709" w:history="1">
            <w:r w:rsidR="007C78E7" w:rsidRPr="007C78E7">
              <w:rPr>
                <w:rStyle w:val="Hyperlink"/>
                <w:rFonts w:ascii="Arial" w:hAnsi="Arial" w:cs="Arial"/>
                <w:b w:val="0"/>
                <w:bCs w:val="0"/>
                <w:noProof/>
              </w:rPr>
              <w:t>V</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CASE STUDY USING THE IVAL METHODOLOGY</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_Toc135929709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12</w:t>
            </w:r>
            <w:r w:rsidR="007C78E7" w:rsidRPr="007C78E7">
              <w:rPr>
                <w:rFonts w:ascii="Arial" w:hAnsi="Arial" w:cs="Arial"/>
                <w:b w:val="0"/>
                <w:bCs w:val="0"/>
                <w:noProof/>
                <w:webHidden/>
              </w:rPr>
              <w:fldChar w:fldCharType="end"/>
            </w:r>
          </w:hyperlink>
        </w:p>
        <w:p w14:paraId="6C04AB7E" w14:textId="680D236C" w:rsidR="007C78E7" w:rsidRPr="007C78E7" w:rsidRDefault="00000000" w:rsidP="007C78E7">
          <w:pPr>
            <w:pStyle w:val="TOC1"/>
            <w:rPr>
              <w:rFonts w:ascii="Arial" w:eastAsiaTheme="minorEastAsia" w:hAnsi="Arial" w:cs="Arial"/>
              <w:b w:val="0"/>
              <w:bCs w:val="0"/>
              <w:noProof/>
            </w:rPr>
          </w:pPr>
          <w:hyperlink w:anchor="_Toc135929710" w:history="1">
            <w:r w:rsidR="007C78E7" w:rsidRPr="007C78E7">
              <w:rPr>
                <w:rStyle w:val="Hyperlink"/>
                <w:rFonts w:ascii="Arial" w:hAnsi="Arial" w:cs="Arial"/>
                <w:b w:val="0"/>
                <w:bCs w:val="0"/>
                <w:noProof/>
              </w:rPr>
              <w:t>VI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ADDITIONAL COMPARISONS OF WSM AND IVAL</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_Toc135929710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14</w:t>
            </w:r>
            <w:r w:rsidR="007C78E7" w:rsidRPr="007C78E7">
              <w:rPr>
                <w:rFonts w:ascii="Arial" w:hAnsi="Arial" w:cs="Arial"/>
                <w:b w:val="0"/>
                <w:bCs w:val="0"/>
                <w:noProof/>
                <w:webHidden/>
              </w:rPr>
              <w:fldChar w:fldCharType="end"/>
            </w:r>
          </w:hyperlink>
        </w:p>
        <w:p w14:paraId="0A33F238" w14:textId="57B74190" w:rsidR="007C78E7" w:rsidRPr="007C78E7" w:rsidRDefault="00000000" w:rsidP="007C78E7">
          <w:pPr>
            <w:pStyle w:val="TOC1"/>
            <w:rPr>
              <w:rFonts w:ascii="Arial" w:eastAsiaTheme="minorEastAsia" w:hAnsi="Arial" w:cs="Arial"/>
              <w:b w:val="0"/>
              <w:bCs w:val="0"/>
              <w:noProof/>
            </w:rPr>
          </w:pPr>
          <w:hyperlink w:anchor="_Toc135929711" w:history="1">
            <w:r w:rsidR="007C78E7" w:rsidRPr="007C78E7">
              <w:rPr>
                <w:rStyle w:val="Hyperlink"/>
                <w:rFonts w:ascii="Arial" w:hAnsi="Arial" w:cs="Arial"/>
                <w:b w:val="0"/>
                <w:bCs w:val="0"/>
                <w:noProof/>
              </w:rPr>
              <w:t>VII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SUMMARY</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_Toc135929711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16</w:t>
            </w:r>
            <w:r w:rsidR="007C78E7" w:rsidRPr="007C78E7">
              <w:rPr>
                <w:rFonts w:ascii="Arial" w:hAnsi="Arial" w:cs="Arial"/>
                <w:b w:val="0"/>
                <w:bCs w:val="0"/>
                <w:noProof/>
                <w:webHidden/>
              </w:rPr>
              <w:fldChar w:fldCharType="end"/>
            </w:r>
          </w:hyperlink>
        </w:p>
        <w:p w14:paraId="05E00220" w14:textId="48D033FB" w:rsidR="007C78E7" w:rsidRPr="007C78E7" w:rsidRDefault="00000000" w:rsidP="007C78E7">
          <w:pPr>
            <w:pStyle w:val="TOC1"/>
            <w:rPr>
              <w:rFonts w:ascii="Arial" w:eastAsiaTheme="minorEastAsia" w:hAnsi="Arial" w:cs="Arial"/>
              <w:b w:val="0"/>
              <w:bCs w:val="0"/>
              <w:noProof/>
            </w:rPr>
          </w:pPr>
          <w:hyperlink w:anchor="_Toc135929712" w:history="1">
            <w:r w:rsidR="007C78E7" w:rsidRPr="007C78E7">
              <w:rPr>
                <w:rStyle w:val="Hyperlink"/>
                <w:rFonts w:ascii="Arial" w:hAnsi="Arial" w:cs="Arial"/>
                <w:b w:val="0"/>
                <w:bCs w:val="0"/>
                <w:noProof/>
              </w:rPr>
              <w:t>VIII</w:t>
            </w:r>
            <w:r w:rsidR="007C78E7" w:rsidRPr="007C78E7">
              <w:rPr>
                <w:rFonts w:ascii="Arial" w:eastAsiaTheme="minorEastAsia" w:hAnsi="Arial" w:cs="Arial"/>
                <w:b w:val="0"/>
                <w:bCs w:val="0"/>
                <w:noProof/>
              </w:rPr>
              <w:tab/>
            </w:r>
            <w:r w:rsidR="007C78E7" w:rsidRPr="007C78E7">
              <w:rPr>
                <w:rStyle w:val="Hyperlink"/>
                <w:rFonts w:ascii="Arial" w:hAnsi="Arial" w:cs="Arial"/>
                <w:b w:val="0"/>
                <w:bCs w:val="0"/>
                <w:noProof/>
              </w:rPr>
              <w:t>APPENDICES</w:t>
            </w:r>
            <w:r w:rsidR="007C78E7" w:rsidRPr="007C78E7">
              <w:rPr>
                <w:rFonts w:ascii="Arial" w:hAnsi="Arial" w:cs="Arial"/>
                <w:b w:val="0"/>
                <w:bCs w:val="0"/>
                <w:noProof/>
                <w:webHidden/>
              </w:rPr>
              <w:tab/>
            </w:r>
            <w:r w:rsidR="007C78E7" w:rsidRPr="007C78E7">
              <w:rPr>
                <w:rFonts w:ascii="Arial" w:hAnsi="Arial" w:cs="Arial"/>
                <w:b w:val="0"/>
                <w:bCs w:val="0"/>
                <w:noProof/>
                <w:webHidden/>
              </w:rPr>
              <w:fldChar w:fldCharType="begin"/>
            </w:r>
            <w:r w:rsidR="007C78E7" w:rsidRPr="007C78E7">
              <w:rPr>
                <w:rFonts w:ascii="Arial" w:hAnsi="Arial" w:cs="Arial"/>
                <w:b w:val="0"/>
                <w:bCs w:val="0"/>
                <w:noProof/>
                <w:webHidden/>
              </w:rPr>
              <w:instrText xml:space="preserve"> PAGEREF _Toc135929712 \h </w:instrText>
            </w:r>
            <w:r w:rsidR="007C78E7" w:rsidRPr="007C78E7">
              <w:rPr>
                <w:rFonts w:ascii="Arial" w:hAnsi="Arial" w:cs="Arial"/>
                <w:b w:val="0"/>
                <w:bCs w:val="0"/>
                <w:noProof/>
                <w:webHidden/>
              </w:rPr>
            </w:r>
            <w:r w:rsidR="007C78E7" w:rsidRPr="007C78E7">
              <w:rPr>
                <w:rFonts w:ascii="Arial" w:hAnsi="Arial" w:cs="Arial"/>
                <w:b w:val="0"/>
                <w:bCs w:val="0"/>
                <w:noProof/>
                <w:webHidden/>
              </w:rPr>
              <w:fldChar w:fldCharType="separate"/>
            </w:r>
            <w:r w:rsidR="007C78E7" w:rsidRPr="007C78E7">
              <w:rPr>
                <w:rFonts w:ascii="Arial" w:hAnsi="Arial" w:cs="Arial"/>
                <w:b w:val="0"/>
                <w:bCs w:val="0"/>
                <w:noProof/>
                <w:webHidden/>
              </w:rPr>
              <w:t>17</w:t>
            </w:r>
            <w:r w:rsidR="007C78E7" w:rsidRPr="007C78E7">
              <w:rPr>
                <w:rFonts w:ascii="Arial" w:hAnsi="Arial" w:cs="Arial"/>
                <w:b w:val="0"/>
                <w:bCs w:val="0"/>
                <w:noProof/>
                <w:webHidden/>
              </w:rPr>
              <w:fldChar w:fldCharType="end"/>
            </w:r>
          </w:hyperlink>
        </w:p>
        <w:p w14:paraId="7DBE2671" w14:textId="3578BF00"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3" w:history="1">
            <w:r w:rsidR="007C78E7" w:rsidRPr="007C78E7">
              <w:rPr>
                <w:rStyle w:val="Hyperlink"/>
                <w:rFonts w:ascii="Arial" w:hAnsi="Arial" w:cs="Arial"/>
                <w:b w:val="0"/>
                <w:bCs w:val="0"/>
                <w:noProof/>
                <w:sz w:val="24"/>
                <w:szCs w:val="24"/>
              </w:rPr>
              <w:t>A</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Measuring Goodness of Fit of Rankings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_Toc135929713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17</w:t>
            </w:r>
            <w:r w:rsidR="007C78E7" w:rsidRPr="007C78E7">
              <w:rPr>
                <w:rFonts w:ascii="Arial" w:hAnsi="Arial" w:cs="Arial"/>
                <w:b w:val="0"/>
                <w:bCs w:val="0"/>
                <w:noProof/>
                <w:webHidden/>
                <w:sz w:val="24"/>
                <w:szCs w:val="24"/>
              </w:rPr>
              <w:fldChar w:fldCharType="end"/>
            </w:r>
          </w:hyperlink>
        </w:p>
        <w:p w14:paraId="02D5AC53" w14:textId="5F3DF6BA"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4" w:history="1">
            <w:r w:rsidR="007C78E7" w:rsidRPr="007C78E7">
              <w:rPr>
                <w:rStyle w:val="Hyperlink"/>
                <w:rFonts w:ascii="Arial" w:hAnsi="Arial" w:cs="Arial"/>
                <w:b w:val="0"/>
                <w:bCs w:val="0"/>
                <w:noProof/>
                <w:sz w:val="24"/>
                <w:szCs w:val="24"/>
              </w:rPr>
              <w:t>B</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IVAL Handling of Dependent Criteria</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_Toc135929714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19</w:t>
            </w:r>
            <w:r w:rsidR="007C78E7" w:rsidRPr="007C78E7">
              <w:rPr>
                <w:rFonts w:ascii="Arial" w:hAnsi="Arial" w:cs="Arial"/>
                <w:b w:val="0"/>
                <w:bCs w:val="0"/>
                <w:noProof/>
                <w:webHidden/>
                <w:sz w:val="24"/>
                <w:szCs w:val="24"/>
              </w:rPr>
              <w:fldChar w:fldCharType="end"/>
            </w:r>
          </w:hyperlink>
        </w:p>
        <w:p w14:paraId="5A409596" w14:textId="747EE9EB"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5" w:history="1">
            <w:r w:rsidR="007C78E7" w:rsidRPr="007C78E7">
              <w:rPr>
                <w:rStyle w:val="Hyperlink"/>
                <w:rFonts w:ascii="Arial" w:hAnsi="Arial" w:cs="Arial"/>
                <w:b w:val="0"/>
                <w:bCs w:val="0"/>
                <w:noProof/>
                <w:sz w:val="24"/>
                <w:szCs w:val="24"/>
              </w:rPr>
              <w:t>C</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IVAL Treatment of Hierarchies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_Toc135929715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23</w:t>
            </w:r>
            <w:r w:rsidR="007C78E7" w:rsidRPr="007C78E7">
              <w:rPr>
                <w:rFonts w:ascii="Arial" w:hAnsi="Arial" w:cs="Arial"/>
                <w:b w:val="0"/>
                <w:bCs w:val="0"/>
                <w:noProof/>
                <w:webHidden/>
                <w:sz w:val="24"/>
                <w:szCs w:val="24"/>
              </w:rPr>
              <w:fldChar w:fldCharType="end"/>
            </w:r>
          </w:hyperlink>
        </w:p>
        <w:p w14:paraId="7AB7867D" w14:textId="4426DEF5"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6" w:history="1">
            <w:r w:rsidR="007C78E7" w:rsidRPr="007C78E7">
              <w:rPr>
                <w:rStyle w:val="Hyperlink"/>
                <w:rFonts w:ascii="Arial" w:hAnsi="Arial" w:cs="Arial"/>
                <w:b w:val="0"/>
                <w:bCs w:val="0"/>
                <w:noProof/>
                <w:sz w:val="24"/>
                <w:szCs w:val="24"/>
              </w:rPr>
              <w:t>D</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S-Curve Formulas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_Toc135929716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24</w:t>
            </w:r>
            <w:r w:rsidR="007C78E7" w:rsidRPr="007C78E7">
              <w:rPr>
                <w:rFonts w:ascii="Arial" w:hAnsi="Arial" w:cs="Arial"/>
                <w:b w:val="0"/>
                <w:bCs w:val="0"/>
                <w:noProof/>
                <w:webHidden/>
                <w:sz w:val="24"/>
                <w:szCs w:val="24"/>
              </w:rPr>
              <w:fldChar w:fldCharType="end"/>
            </w:r>
          </w:hyperlink>
        </w:p>
        <w:p w14:paraId="6DAF68F0" w14:textId="0246C30F"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7" w:history="1">
            <w:r w:rsidR="007C78E7" w:rsidRPr="007C78E7">
              <w:rPr>
                <w:rStyle w:val="Hyperlink"/>
                <w:rFonts w:ascii="Arial" w:hAnsi="Arial" w:cs="Arial"/>
                <w:b w:val="0"/>
                <w:bCs w:val="0"/>
                <w:noProof/>
                <w:sz w:val="24"/>
                <w:szCs w:val="24"/>
              </w:rPr>
              <w:t>E</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Spline Curve Formulas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_Toc135929717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27</w:t>
            </w:r>
            <w:r w:rsidR="007C78E7" w:rsidRPr="007C78E7">
              <w:rPr>
                <w:rFonts w:ascii="Arial" w:hAnsi="Arial" w:cs="Arial"/>
                <w:b w:val="0"/>
                <w:bCs w:val="0"/>
                <w:noProof/>
                <w:webHidden/>
                <w:sz w:val="24"/>
                <w:szCs w:val="24"/>
              </w:rPr>
              <w:fldChar w:fldCharType="end"/>
            </w:r>
          </w:hyperlink>
        </w:p>
        <w:p w14:paraId="7D599F04" w14:textId="39B103E2"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8" w:history="1">
            <w:r w:rsidR="007C78E7" w:rsidRPr="007C78E7">
              <w:rPr>
                <w:rStyle w:val="Hyperlink"/>
                <w:rFonts w:ascii="Arial" w:hAnsi="Arial" w:cs="Arial"/>
                <w:b w:val="0"/>
                <w:bCs w:val="0"/>
                <w:noProof/>
                <w:sz w:val="24"/>
                <w:szCs w:val="24"/>
              </w:rPr>
              <w:t>F</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Exponential Curve Formulas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_Toc135929718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28</w:t>
            </w:r>
            <w:r w:rsidR="007C78E7" w:rsidRPr="007C78E7">
              <w:rPr>
                <w:rFonts w:ascii="Arial" w:hAnsi="Arial" w:cs="Arial"/>
                <w:b w:val="0"/>
                <w:bCs w:val="0"/>
                <w:noProof/>
                <w:webHidden/>
                <w:sz w:val="24"/>
                <w:szCs w:val="24"/>
              </w:rPr>
              <w:fldChar w:fldCharType="end"/>
            </w:r>
          </w:hyperlink>
        </w:p>
        <w:p w14:paraId="723668F1" w14:textId="092316E4" w:rsidR="007C78E7" w:rsidRPr="007C78E7" w:rsidRDefault="00000000">
          <w:pPr>
            <w:pStyle w:val="TOC2"/>
            <w:tabs>
              <w:tab w:val="left" w:pos="720"/>
              <w:tab w:val="right" w:leader="dot" w:pos="9796"/>
            </w:tabs>
            <w:rPr>
              <w:rFonts w:ascii="Arial" w:eastAsiaTheme="minorEastAsia" w:hAnsi="Arial" w:cs="Arial"/>
              <w:b w:val="0"/>
              <w:bCs w:val="0"/>
              <w:noProof/>
              <w:sz w:val="24"/>
              <w:szCs w:val="24"/>
            </w:rPr>
          </w:pPr>
          <w:hyperlink w:anchor="_Toc135929719" w:history="1">
            <w:r w:rsidR="007C78E7" w:rsidRPr="007C78E7">
              <w:rPr>
                <w:rStyle w:val="Hyperlink"/>
                <w:rFonts w:ascii="Arial" w:hAnsi="Arial" w:cs="Arial"/>
                <w:b w:val="0"/>
                <w:bCs w:val="0"/>
                <w:noProof/>
                <w:sz w:val="24"/>
                <w:szCs w:val="24"/>
              </w:rPr>
              <w:t>G</w:t>
            </w:r>
            <w:r w:rsidR="007C78E7" w:rsidRPr="007C78E7">
              <w:rPr>
                <w:rFonts w:ascii="Arial" w:eastAsiaTheme="minorEastAsia" w:hAnsi="Arial" w:cs="Arial"/>
                <w:b w:val="0"/>
                <w:bCs w:val="0"/>
                <w:noProof/>
                <w:sz w:val="24"/>
                <w:szCs w:val="24"/>
              </w:rPr>
              <w:tab/>
            </w:r>
            <w:r w:rsidR="007C78E7" w:rsidRPr="007C78E7">
              <w:rPr>
                <w:rStyle w:val="Hyperlink"/>
                <w:rFonts w:ascii="Arial" w:hAnsi="Arial" w:cs="Arial"/>
                <w:b w:val="0"/>
                <w:bCs w:val="0"/>
                <w:noProof/>
                <w:sz w:val="24"/>
                <w:szCs w:val="24"/>
              </w:rPr>
              <w:t>Fundamental Equation of Military Aircraft Combat Effectiveness</w:t>
            </w:r>
            <w:r w:rsidR="007C78E7" w:rsidRPr="007C78E7">
              <w:rPr>
                <w:rFonts w:ascii="Arial" w:hAnsi="Arial" w:cs="Arial"/>
                <w:b w:val="0"/>
                <w:bCs w:val="0"/>
                <w:noProof/>
                <w:webHidden/>
                <w:sz w:val="24"/>
                <w:szCs w:val="24"/>
              </w:rPr>
              <w:tab/>
            </w:r>
            <w:r w:rsidR="007C78E7" w:rsidRPr="007C78E7">
              <w:rPr>
                <w:rFonts w:ascii="Arial" w:hAnsi="Arial" w:cs="Arial"/>
                <w:b w:val="0"/>
                <w:bCs w:val="0"/>
                <w:noProof/>
                <w:webHidden/>
                <w:sz w:val="24"/>
                <w:szCs w:val="24"/>
              </w:rPr>
              <w:fldChar w:fldCharType="begin"/>
            </w:r>
            <w:r w:rsidR="007C78E7" w:rsidRPr="007C78E7">
              <w:rPr>
                <w:rFonts w:ascii="Arial" w:hAnsi="Arial" w:cs="Arial"/>
                <w:b w:val="0"/>
                <w:bCs w:val="0"/>
                <w:noProof/>
                <w:webHidden/>
                <w:sz w:val="24"/>
                <w:szCs w:val="24"/>
              </w:rPr>
              <w:instrText xml:space="preserve"> PAGEREF _Toc135929719 \h </w:instrText>
            </w:r>
            <w:r w:rsidR="007C78E7" w:rsidRPr="007C78E7">
              <w:rPr>
                <w:rFonts w:ascii="Arial" w:hAnsi="Arial" w:cs="Arial"/>
                <w:b w:val="0"/>
                <w:bCs w:val="0"/>
                <w:noProof/>
                <w:webHidden/>
                <w:sz w:val="24"/>
                <w:szCs w:val="24"/>
              </w:rPr>
            </w:r>
            <w:r w:rsidR="007C78E7" w:rsidRPr="007C78E7">
              <w:rPr>
                <w:rFonts w:ascii="Arial" w:hAnsi="Arial" w:cs="Arial"/>
                <w:b w:val="0"/>
                <w:bCs w:val="0"/>
                <w:noProof/>
                <w:webHidden/>
                <w:sz w:val="24"/>
                <w:szCs w:val="24"/>
              </w:rPr>
              <w:fldChar w:fldCharType="separate"/>
            </w:r>
            <w:r w:rsidR="007C78E7" w:rsidRPr="007C78E7">
              <w:rPr>
                <w:rFonts w:ascii="Arial" w:hAnsi="Arial" w:cs="Arial"/>
                <w:b w:val="0"/>
                <w:bCs w:val="0"/>
                <w:noProof/>
                <w:webHidden/>
                <w:sz w:val="24"/>
                <w:szCs w:val="24"/>
              </w:rPr>
              <w:t>30</w:t>
            </w:r>
            <w:r w:rsidR="007C78E7" w:rsidRPr="007C78E7">
              <w:rPr>
                <w:rFonts w:ascii="Arial" w:hAnsi="Arial" w:cs="Arial"/>
                <w:b w:val="0"/>
                <w:bCs w:val="0"/>
                <w:noProof/>
                <w:webHidden/>
                <w:sz w:val="24"/>
                <w:szCs w:val="24"/>
              </w:rPr>
              <w:fldChar w:fldCharType="end"/>
            </w:r>
          </w:hyperlink>
        </w:p>
        <w:p w14:paraId="752189ED" w14:textId="2C64D592" w:rsidR="00925F3D" w:rsidRPr="00B84855" w:rsidRDefault="00925F3D" w:rsidP="00925F3D">
          <w:r w:rsidRPr="007C78E7">
            <w:rPr>
              <w:rFonts w:ascii="Arial" w:hAnsi="Arial" w:cs="Arial"/>
              <w:noProof/>
            </w:rPr>
            <w:fldChar w:fldCharType="end"/>
          </w:r>
        </w:p>
      </w:sdtContent>
    </w:sdt>
    <w:bookmarkStart w:id="17" w:name="OLE_LINK38" w:displacedByCustomXml="prev"/>
    <w:p w14:paraId="22B5385E" w14:textId="77777777" w:rsidR="00925F3D" w:rsidRDefault="00925F3D" w:rsidP="00925F3D">
      <w:pPr>
        <w:rPr>
          <w:rFonts w:ascii="Arial" w:hAnsi="Arial" w:cs="Arial"/>
          <w:b/>
          <w:bCs/>
          <w:noProof/>
          <w:color w:val="2E5496"/>
          <w:sz w:val="28"/>
          <w:szCs w:val="28"/>
        </w:rPr>
      </w:pPr>
    </w:p>
    <w:p w14:paraId="1D403DF3" w14:textId="77777777" w:rsidR="00925F3D" w:rsidRDefault="00925F3D" w:rsidP="00925F3D">
      <w:pPr>
        <w:rPr>
          <w:rFonts w:ascii="Arial" w:hAnsi="Arial" w:cs="Arial"/>
          <w:b/>
          <w:bCs/>
          <w:noProof/>
          <w:color w:val="2E5496"/>
          <w:sz w:val="28"/>
          <w:szCs w:val="28"/>
        </w:rPr>
      </w:pPr>
    </w:p>
    <w:p w14:paraId="01ABA2E7" w14:textId="77777777" w:rsidR="007C4F13" w:rsidRDefault="007C4F13">
      <w:pPr>
        <w:rPr>
          <w:rFonts w:ascii="Arial" w:hAnsi="Arial" w:cs="Arial"/>
          <w:b/>
          <w:bCs/>
          <w:noProof/>
          <w:color w:val="2E5496"/>
          <w:sz w:val="28"/>
          <w:szCs w:val="28"/>
        </w:rPr>
      </w:pPr>
      <w:r>
        <w:rPr>
          <w:rFonts w:ascii="Arial" w:hAnsi="Arial" w:cs="Arial"/>
          <w:b/>
          <w:bCs/>
          <w:noProof/>
          <w:color w:val="2E5496"/>
          <w:sz w:val="28"/>
          <w:szCs w:val="28"/>
        </w:rPr>
        <w:br w:type="page"/>
      </w:r>
    </w:p>
    <w:p w14:paraId="449557E9" w14:textId="43507BD6" w:rsidR="00925F3D" w:rsidRPr="00FE42CC" w:rsidRDefault="00925F3D" w:rsidP="00925F3D">
      <w:pPr>
        <w:jc w:val="center"/>
        <w:rPr>
          <w:rFonts w:ascii="Arial" w:hAnsi="Arial" w:cs="Arial"/>
          <w:b/>
          <w:bCs/>
          <w:noProof/>
          <w:color w:val="2E5496"/>
          <w:sz w:val="22"/>
          <w:szCs w:val="22"/>
        </w:rPr>
      </w:pPr>
      <w:r w:rsidRPr="00743CF9">
        <w:rPr>
          <w:rFonts w:ascii="Arial" w:hAnsi="Arial" w:cs="Arial"/>
          <w:b/>
          <w:bCs/>
          <w:noProof/>
          <w:color w:val="2E5496"/>
          <w:sz w:val="28"/>
          <w:szCs w:val="28"/>
        </w:rPr>
        <w:t>List of Tables</w:t>
      </w:r>
      <w:bookmarkEnd w:id="17"/>
    </w:p>
    <w:p w14:paraId="305A6E2C" w14:textId="77777777" w:rsidR="00925F3D" w:rsidRPr="00FE42CC" w:rsidRDefault="00925F3D" w:rsidP="00925F3D">
      <w:pPr>
        <w:jc w:val="center"/>
        <w:rPr>
          <w:rFonts w:ascii="Arial" w:hAnsi="Arial" w:cs="Arial"/>
          <w:noProof/>
          <w:color w:val="2E5496"/>
          <w:sz w:val="22"/>
          <w:szCs w:val="22"/>
        </w:rPr>
      </w:pPr>
    </w:p>
    <w:p w14:paraId="18415060" w14:textId="0808FCF3" w:rsidR="00925F3D" w:rsidRDefault="00925F3D"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r>
        <w:rPr>
          <w:rFonts w:cs="Arial"/>
          <w:i w:val="0"/>
          <w:iCs w:val="0"/>
          <w:szCs w:val="22"/>
        </w:rPr>
        <w:fldChar w:fldCharType="begin"/>
      </w:r>
      <w:r>
        <w:rPr>
          <w:rFonts w:cs="Arial"/>
          <w:i w:val="0"/>
          <w:iCs w:val="0"/>
          <w:szCs w:val="22"/>
        </w:rPr>
        <w:instrText xml:space="preserve"> TOC \h \z \c "Table" </w:instrText>
      </w:r>
      <w:r>
        <w:rPr>
          <w:rFonts w:cs="Arial"/>
          <w:i w:val="0"/>
          <w:iCs w:val="0"/>
          <w:szCs w:val="22"/>
        </w:rPr>
        <w:fldChar w:fldCharType="separate"/>
      </w:r>
      <w:hyperlink w:anchor="_Toc134897803" w:history="1">
        <w:r w:rsidRPr="00A64E43">
          <w:rPr>
            <w:rStyle w:val="Hyperlink"/>
            <w:rFonts w:cs="Arial"/>
            <w:noProof/>
          </w:rPr>
          <w:t>Table 2–1  WSM Formula Versus “Truth”</w:t>
        </w:r>
        <w:r w:rsidR="00C1527D">
          <w:rPr>
            <w:rStyle w:val="Hyperlink"/>
            <w:rFonts w:cs="Arial"/>
            <w:noProof/>
          </w:rPr>
          <w:t>…………………………..</w:t>
        </w:r>
        <w:r>
          <w:rPr>
            <w:noProof/>
            <w:webHidden/>
          </w:rPr>
          <w:tab/>
        </w:r>
        <w:r w:rsidR="008441B0">
          <w:rPr>
            <w:noProof/>
            <w:webHidden/>
          </w:rPr>
          <w:t xml:space="preserve">  </w:t>
        </w:r>
        <w:r>
          <w:rPr>
            <w:noProof/>
            <w:webHidden/>
          </w:rPr>
          <w:t>6</w:t>
        </w:r>
      </w:hyperlink>
    </w:p>
    <w:p w14:paraId="1CB523CE" w14:textId="39133DB0"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7804" w:history="1">
        <w:r w:rsidR="00925F3D" w:rsidRPr="00A64E43">
          <w:rPr>
            <w:rStyle w:val="Hyperlink"/>
            <w:rFonts w:cs="Arial"/>
            <w:noProof/>
          </w:rPr>
          <w:t>Table 2–2  WSM Formula Does Not Preserve Rank Order</w:t>
        </w:r>
        <w:r w:rsidR="00C1527D">
          <w:rPr>
            <w:rStyle w:val="Hyperlink"/>
            <w:rFonts w:cs="Arial"/>
            <w:noProof/>
          </w:rPr>
          <w:t>……….</w:t>
        </w:r>
        <w:r w:rsidR="00925F3D">
          <w:rPr>
            <w:noProof/>
            <w:webHidden/>
          </w:rPr>
          <w:tab/>
        </w:r>
        <w:r w:rsidR="008441B0">
          <w:rPr>
            <w:noProof/>
            <w:webHidden/>
          </w:rPr>
          <w:t xml:space="preserve">  </w:t>
        </w:r>
        <w:r w:rsidR="00925F3D">
          <w:rPr>
            <w:noProof/>
            <w:webHidden/>
          </w:rPr>
          <w:t>7</w:t>
        </w:r>
      </w:hyperlink>
    </w:p>
    <w:p w14:paraId="6C2B60C3" w14:textId="56F77146"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7805" w:history="1">
        <w:r w:rsidR="00925F3D" w:rsidRPr="00A64E43">
          <w:rPr>
            <w:rStyle w:val="Hyperlink"/>
            <w:rFonts w:cs="Arial"/>
            <w:noProof/>
          </w:rPr>
          <w:t>Table 5–1   IVAL Case Study Results</w:t>
        </w:r>
        <w:r w:rsidR="00C1527D">
          <w:rPr>
            <w:rStyle w:val="Hyperlink"/>
            <w:rFonts w:cs="Arial"/>
            <w:noProof/>
          </w:rPr>
          <w:t>……………………………….</w:t>
        </w:r>
        <w:r w:rsidR="00925F3D">
          <w:rPr>
            <w:noProof/>
            <w:webHidden/>
          </w:rPr>
          <w:tab/>
        </w:r>
        <w:r w:rsidR="00925F3D">
          <w:rPr>
            <w:noProof/>
            <w:webHidden/>
          </w:rPr>
          <w:fldChar w:fldCharType="begin"/>
        </w:r>
        <w:r w:rsidR="00925F3D">
          <w:rPr>
            <w:noProof/>
            <w:webHidden/>
          </w:rPr>
          <w:instrText xml:space="preserve"> PAGEREF _Toc134897805 \h </w:instrText>
        </w:r>
        <w:r w:rsidR="00925F3D">
          <w:rPr>
            <w:noProof/>
            <w:webHidden/>
          </w:rPr>
        </w:r>
        <w:r w:rsidR="00925F3D">
          <w:rPr>
            <w:noProof/>
            <w:webHidden/>
          </w:rPr>
          <w:fldChar w:fldCharType="separate"/>
        </w:r>
        <w:r w:rsidR="00925F3D">
          <w:rPr>
            <w:noProof/>
            <w:webHidden/>
          </w:rPr>
          <w:t>1</w:t>
        </w:r>
        <w:r w:rsidR="00410591">
          <w:rPr>
            <w:noProof/>
            <w:webHidden/>
          </w:rPr>
          <w:t>3</w:t>
        </w:r>
        <w:r w:rsidR="00925F3D">
          <w:rPr>
            <w:noProof/>
            <w:webHidden/>
          </w:rPr>
          <w:fldChar w:fldCharType="end"/>
        </w:r>
      </w:hyperlink>
    </w:p>
    <w:p w14:paraId="572C0B41" w14:textId="505936A7"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7806" w:history="1">
        <w:r w:rsidR="00925F3D" w:rsidRPr="00A64E43">
          <w:rPr>
            <w:rStyle w:val="Hyperlink"/>
            <w:rFonts w:cs="Arial"/>
            <w:noProof/>
          </w:rPr>
          <w:t>Table 6–1  Results of Full Factorial Designs</w:t>
        </w:r>
        <w:r w:rsidR="00C1527D">
          <w:rPr>
            <w:rStyle w:val="Hyperlink"/>
            <w:rFonts w:cs="Arial"/>
            <w:noProof/>
          </w:rPr>
          <w:t>……………………….</w:t>
        </w:r>
        <w:r w:rsidR="00925F3D">
          <w:rPr>
            <w:noProof/>
            <w:webHidden/>
          </w:rPr>
          <w:tab/>
        </w:r>
        <w:r w:rsidR="00925F3D">
          <w:rPr>
            <w:noProof/>
            <w:webHidden/>
          </w:rPr>
          <w:fldChar w:fldCharType="begin"/>
        </w:r>
        <w:r w:rsidR="00925F3D">
          <w:rPr>
            <w:noProof/>
            <w:webHidden/>
          </w:rPr>
          <w:instrText xml:space="preserve"> PAGEREF _Toc134897806 \h </w:instrText>
        </w:r>
        <w:r w:rsidR="00925F3D">
          <w:rPr>
            <w:noProof/>
            <w:webHidden/>
          </w:rPr>
        </w:r>
        <w:r w:rsidR="00925F3D">
          <w:rPr>
            <w:noProof/>
            <w:webHidden/>
          </w:rPr>
          <w:fldChar w:fldCharType="separate"/>
        </w:r>
        <w:r w:rsidR="00925F3D">
          <w:rPr>
            <w:noProof/>
            <w:webHidden/>
          </w:rPr>
          <w:t>1</w:t>
        </w:r>
        <w:r w:rsidR="00410591">
          <w:rPr>
            <w:noProof/>
            <w:webHidden/>
          </w:rPr>
          <w:t>4</w:t>
        </w:r>
        <w:r w:rsidR="00925F3D">
          <w:rPr>
            <w:noProof/>
            <w:webHidden/>
          </w:rPr>
          <w:fldChar w:fldCharType="end"/>
        </w:r>
      </w:hyperlink>
    </w:p>
    <w:p w14:paraId="4FB8A48A" w14:textId="55C07339"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7807" w:history="1">
        <w:r w:rsidR="00925F3D" w:rsidRPr="00A64E43">
          <w:rPr>
            <w:rStyle w:val="Hyperlink"/>
            <w:rFonts w:cs="Arial"/>
            <w:noProof/>
          </w:rPr>
          <w:t xml:space="preserve">Table A–1  </w:t>
        </w:r>
        <w:r w:rsidR="00925F3D">
          <w:rPr>
            <w:rStyle w:val="Hyperlink"/>
            <w:rFonts w:cs="Arial"/>
            <w:noProof/>
          </w:rPr>
          <w:t>Quality</w:t>
        </w:r>
        <w:r w:rsidR="00925F3D" w:rsidRPr="00A64E43">
          <w:rPr>
            <w:rStyle w:val="Hyperlink"/>
            <w:rFonts w:cs="Arial"/>
            <w:noProof/>
          </w:rPr>
          <w:t xml:space="preserve"> of Full Factorial Design</w:t>
        </w:r>
        <w:r w:rsidR="00925F3D">
          <w:rPr>
            <w:rStyle w:val="Hyperlink"/>
            <w:rFonts w:cs="Arial"/>
            <w:noProof/>
          </w:rPr>
          <w:t xml:space="preserve"> Result</w:t>
        </w:r>
        <w:r w:rsidR="00925F3D" w:rsidRPr="00A64E43">
          <w:rPr>
            <w:rStyle w:val="Hyperlink"/>
            <w:rFonts w:cs="Arial"/>
            <w:noProof/>
          </w:rPr>
          <w:t>s</w:t>
        </w:r>
        <w:r w:rsidR="00C1527D">
          <w:rPr>
            <w:rStyle w:val="Hyperlink"/>
            <w:rFonts w:cs="Arial"/>
            <w:noProof/>
          </w:rPr>
          <w:t>……………….</w:t>
        </w:r>
        <w:r w:rsidR="00925F3D">
          <w:rPr>
            <w:noProof/>
            <w:webHidden/>
          </w:rPr>
          <w:tab/>
        </w:r>
        <w:r w:rsidR="00925F3D">
          <w:rPr>
            <w:noProof/>
            <w:webHidden/>
          </w:rPr>
          <w:fldChar w:fldCharType="begin"/>
        </w:r>
        <w:r w:rsidR="00925F3D">
          <w:rPr>
            <w:noProof/>
            <w:webHidden/>
          </w:rPr>
          <w:instrText xml:space="preserve"> PAGEREF _Toc134897807 \h </w:instrText>
        </w:r>
        <w:r w:rsidR="00925F3D">
          <w:rPr>
            <w:noProof/>
            <w:webHidden/>
          </w:rPr>
        </w:r>
        <w:r w:rsidR="00925F3D">
          <w:rPr>
            <w:noProof/>
            <w:webHidden/>
          </w:rPr>
          <w:fldChar w:fldCharType="separate"/>
        </w:r>
        <w:r w:rsidR="00925F3D">
          <w:rPr>
            <w:noProof/>
            <w:webHidden/>
          </w:rPr>
          <w:t>1</w:t>
        </w:r>
        <w:r w:rsidR="00791760">
          <w:rPr>
            <w:noProof/>
            <w:webHidden/>
          </w:rPr>
          <w:t>7</w:t>
        </w:r>
        <w:r w:rsidR="00925F3D">
          <w:rPr>
            <w:noProof/>
            <w:webHidden/>
          </w:rPr>
          <w:fldChar w:fldCharType="end"/>
        </w:r>
      </w:hyperlink>
    </w:p>
    <w:p w14:paraId="0A149063" w14:textId="30952972" w:rsidR="00925F3D" w:rsidRDefault="00925F3D" w:rsidP="00925F3D">
      <w:pPr>
        <w:rPr>
          <w:rFonts w:ascii="Arial" w:hAnsi="Arial" w:cs="Arial"/>
          <w:caps/>
          <w:sz w:val="22"/>
          <w:szCs w:val="22"/>
        </w:rPr>
      </w:pPr>
      <w:r>
        <w:rPr>
          <w:rFonts w:ascii="Arial" w:eastAsia="Times New Roman" w:hAnsi="Arial" w:cs="Arial"/>
          <w:i/>
          <w:iCs/>
          <w:kern w:val="0"/>
          <w:sz w:val="22"/>
          <w:szCs w:val="22"/>
          <w14:ligatures w14:val="none"/>
        </w:rPr>
        <w:fldChar w:fldCharType="end"/>
      </w:r>
    </w:p>
    <w:p w14:paraId="1342B1B7" w14:textId="77777777" w:rsidR="00925F3D" w:rsidRDefault="00925F3D" w:rsidP="00925F3D">
      <w:pPr>
        <w:rPr>
          <w:rFonts w:ascii="Arial" w:hAnsi="Arial" w:cs="Arial"/>
          <w:caps/>
          <w:sz w:val="22"/>
          <w:szCs w:val="22"/>
        </w:rPr>
      </w:pPr>
    </w:p>
    <w:p w14:paraId="00A88636" w14:textId="77777777" w:rsidR="00925F3D" w:rsidRPr="00FE42CC" w:rsidRDefault="00925F3D" w:rsidP="00925F3D">
      <w:pPr>
        <w:rPr>
          <w:rFonts w:ascii="Arial" w:hAnsi="Arial" w:cs="Arial"/>
          <w:caps/>
          <w:sz w:val="22"/>
          <w:szCs w:val="22"/>
        </w:rPr>
      </w:pPr>
    </w:p>
    <w:p w14:paraId="5C317917" w14:textId="77777777" w:rsidR="00925F3D" w:rsidRPr="00FE42CC" w:rsidRDefault="00925F3D" w:rsidP="00925F3D">
      <w:pPr>
        <w:jc w:val="center"/>
        <w:rPr>
          <w:rFonts w:ascii="Arial" w:hAnsi="Arial" w:cs="Arial"/>
          <w:noProof/>
          <w:color w:val="2E5496"/>
          <w:sz w:val="28"/>
          <w:szCs w:val="28"/>
        </w:rPr>
      </w:pPr>
      <w:bookmarkStart w:id="18" w:name="_Hlk132656091"/>
      <w:r w:rsidRPr="00FE42CC">
        <w:rPr>
          <w:rFonts w:ascii="Arial" w:hAnsi="Arial" w:cs="Arial"/>
          <w:b/>
          <w:bCs/>
          <w:noProof/>
          <w:color w:val="2E5496"/>
          <w:sz w:val="28"/>
          <w:szCs w:val="28"/>
        </w:rPr>
        <w:t>List of Figures</w:t>
      </w:r>
    </w:p>
    <w:bookmarkEnd w:id="18"/>
    <w:p w14:paraId="70FF5F64" w14:textId="77777777" w:rsidR="00925F3D" w:rsidRPr="00FE42CC" w:rsidRDefault="00925F3D" w:rsidP="00925F3D">
      <w:pPr>
        <w:jc w:val="center"/>
        <w:rPr>
          <w:rFonts w:ascii="Arial" w:hAnsi="Arial" w:cs="Arial"/>
          <w:b/>
          <w:bCs/>
          <w:noProof/>
          <w:color w:val="2E5496"/>
          <w:sz w:val="22"/>
          <w:szCs w:val="22"/>
        </w:rPr>
      </w:pPr>
    </w:p>
    <w:p w14:paraId="0FFB642F" w14:textId="0EE8A2EA" w:rsidR="00925F3D" w:rsidRDefault="00925F3D"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r>
        <w:rPr>
          <w:rFonts w:cs="Arial"/>
          <w:szCs w:val="22"/>
        </w:rPr>
        <w:fldChar w:fldCharType="begin"/>
      </w:r>
      <w:r>
        <w:rPr>
          <w:rFonts w:cs="Arial"/>
          <w:szCs w:val="22"/>
        </w:rPr>
        <w:instrText xml:space="preserve"> TOC \h \z \c "Figure" </w:instrText>
      </w:r>
      <w:r>
        <w:rPr>
          <w:rFonts w:cs="Arial"/>
          <w:szCs w:val="22"/>
        </w:rPr>
        <w:fldChar w:fldCharType="separate"/>
      </w:r>
      <w:hyperlink w:anchor="_Toc134898241" w:history="1">
        <w:r w:rsidRPr="00E3584C">
          <w:rPr>
            <w:rStyle w:val="Hyperlink"/>
            <w:rFonts w:cs="Arial"/>
            <w:noProof/>
          </w:rPr>
          <w:t>Figure 4–1  Just 3 Features Are Needed To Mimic Human Decision-Making</w:t>
        </w:r>
        <w:r w:rsidR="00B921AE">
          <w:rPr>
            <w:rStyle w:val="Hyperlink"/>
            <w:rFonts w:cs="Arial"/>
            <w:noProof/>
          </w:rPr>
          <w:t>……</w:t>
        </w:r>
        <w:r>
          <w:rPr>
            <w:noProof/>
            <w:webHidden/>
          </w:rPr>
          <w:tab/>
        </w:r>
        <w:r w:rsidR="008441B0">
          <w:rPr>
            <w:noProof/>
            <w:webHidden/>
          </w:rPr>
          <w:t xml:space="preserve">  </w:t>
        </w:r>
        <w:r>
          <w:rPr>
            <w:noProof/>
            <w:webHidden/>
          </w:rPr>
          <w:t>9</w:t>
        </w:r>
      </w:hyperlink>
    </w:p>
    <w:p w14:paraId="3A3F256F" w14:textId="4D05DE87"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2" w:history="1">
        <w:r w:rsidR="00925F3D" w:rsidRPr="00E3584C">
          <w:rPr>
            <w:rStyle w:val="Hyperlink"/>
            <w:rFonts w:cs="Arial"/>
            <w:noProof/>
          </w:rPr>
          <w:t>Figure 4–2  Types of Curves</w:t>
        </w:r>
        <w:r w:rsidR="00B921AE">
          <w:rPr>
            <w:rStyle w:val="Hyperlink"/>
            <w:rFonts w:cs="Arial"/>
            <w:noProof/>
          </w:rPr>
          <w:t>…………………………………………………………..</w:t>
        </w:r>
        <w:r w:rsidR="00925F3D">
          <w:rPr>
            <w:noProof/>
            <w:webHidden/>
          </w:rPr>
          <w:tab/>
          <w:t>10</w:t>
        </w:r>
      </w:hyperlink>
    </w:p>
    <w:p w14:paraId="238BDC4E" w14:textId="2ABC8BE1"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3" w:history="1">
        <w:r w:rsidR="00925F3D" w:rsidRPr="00E3584C">
          <w:rPr>
            <w:rStyle w:val="Hyperlink"/>
            <w:rFonts w:cs="Arial"/>
            <w:noProof/>
          </w:rPr>
          <w:t>Figure 5–</w:t>
        </w:r>
        <w:r w:rsidR="00925F3D">
          <w:rPr>
            <w:rStyle w:val="Hyperlink"/>
            <w:rFonts w:cs="Arial"/>
            <w:noProof/>
          </w:rPr>
          <w:t>1</w:t>
        </w:r>
        <w:r w:rsidR="00925F3D" w:rsidRPr="00E3584C">
          <w:rPr>
            <w:rStyle w:val="Hyperlink"/>
            <w:rFonts w:cs="Arial"/>
            <w:noProof/>
          </w:rPr>
          <w:t xml:space="preserve">  IVAL Curves Used In Case Study</w:t>
        </w:r>
        <w:r w:rsidR="00925F3D">
          <w:rPr>
            <w:noProof/>
            <w:webHidden/>
          </w:rPr>
          <w:tab/>
        </w:r>
        <w:r w:rsidR="00B921AE">
          <w:rPr>
            <w:noProof/>
            <w:webHidden/>
          </w:rPr>
          <w:t>……………………………….………..</w:t>
        </w:r>
        <w:r w:rsidR="00925F3D">
          <w:rPr>
            <w:noProof/>
            <w:webHidden/>
          </w:rPr>
          <w:fldChar w:fldCharType="begin"/>
        </w:r>
        <w:r w:rsidR="00925F3D">
          <w:rPr>
            <w:noProof/>
            <w:webHidden/>
          </w:rPr>
          <w:instrText xml:space="preserve"> PAGEREF _Toc134898243 \h </w:instrText>
        </w:r>
        <w:r w:rsidR="00925F3D">
          <w:rPr>
            <w:noProof/>
            <w:webHidden/>
          </w:rPr>
        </w:r>
        <w:r w:rsidR="00925F3D">
          <w:rPr>
            <w:noProof/>
            <w:webHidden/>
          </w:rPr>
          <w:fldChar w:fldCharType="separate"/>
        </w:r>
        <w:r w:rsidR="00925F3D">
          <w:rPr>
            <w:noProof/>
            <w:webHidden/>
          </w:rPr>
          <w:t>1</w:t>
        </w:r>
        <w:r w:rsidR="007E00F3">
          <w:rPr>
            <w:noProof/>
            <w:webHidden/>
          </w:rPr>
          <w:t>2</w:t>
        </w:r>
        <w:r w:rsidR="00925F3D">
          <w:rPr>
            <w:noProof/>
            <w:webHidden/>
          </w:rPr>
          <w:fldChar w:fldCharType="end"/>
        </w:r>
      </w:hyperlink>
    </w:p>
    <w:p w14:paraId="478F7307" w14:textId="5513C7C8"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4" w:history="1">
        <w:r w:rsidR="00925F3D" w:rsidRPr="00E3584C">
          <w:rPr>
            <w:rStyle w:val="Hyperlink"/>
            <w:rFonts w:cs="Arial"/>
            <w:noProof/>
          </w:rPr>
          <w:t>Figure B–</w:t>
        </w:r>
        <w:r w:rsidR="00925F3D">
          <w:rPr>
            <w:rStyle w:val="Hyperlink"/>
            <w:rFonts w:cs="Arial"/>
            <w:noProof/>
          </w:rPr>
          <w:t>1</w:t>
        </w:r>
        <w:r w:rsidR="00925F3D" w:rsidRPr="00E3584C">
          <w:rPr>
            <w:rStyle w:val="Hyperlink"/>
            <w:rFonts w:cs="Arial"/>
            <w:noProof/>
          </w:rPr>
          <w:t xml:space="preserve"> IVAL Exponen</w:t>
        </w:r>
        <w:r w:rsidR="00B921AE">
          <w:rPr>
            <w:rStyle w:val="Hyperlink"/>
            <w:rFonts w:cs="Arial"/>
            <w:noProof/>
          </w:rPr>
          <w:t>……………………………………………………………..</w:t>
        </w:r>
        <w:r w:rsidR="00925F3D">
          <w:rPr>
            <w:noProof/>
            <w:webHidden/>
          </w:rPr>
          <w:tab/>
        </w:r>
        <w:r w:rsidR="00925F3D">
          <w:rPr>
            <w:noProof/>
            <w:webHidden/>
          </w:rPr>
          <w:fldChar w:fldCharType="begin"/>
        </w:r>
        <w:r w:rsidR="00925F3D">
          <w:rPr>
            <w:noProof/>
            <w:webHidden/>
          </w:rPr>
          <w:instrText xml:space="preserve"> PAGEREF _Toc134898244 \h </w:instrText>
        </w:r>
        <w:r w:rsidR="00925F3D">
          <w:rPr>
            <w:noProof/>
            <w:webHidden/>
          </w:rPr>
        </w:r>
        <w:r w:rsidR="00925F3D">
          <w:rPr>
            <w:noProof/>
            <w:webHidden/>
          </w:rPr>
          <w:fldChar w:fldCharType="separate"/>
        </w:r>
        <w:r w:rsidR="00925F3D">
          <w:rPr>
            <w:noProof/>
            <w:webHidden/>
          </w:rPr>
          <w:t>1</w:t>
        </w:r>
        <w:r w:rsidR="00791760">
          <w:rPr>
            <w:noProof/>
            <w:webHidden/>
          </w:rPr>
          <w:t>9</w:t>
        </w:r>
        <w:r w:rsidR="00925F3D">
          <w:rPr>
            <w:noProof/>
            <w:webHidden/>
          </w:rPr>
          <w:fldChar w:fldCharType="end"/>
        </w:r>
      </w:hyperlink>
    </w:p>
    <w:p w14:paraId="653CB373" w14:textId="28DA3A39"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5" w:history="1">
        <w:r w:rsidR="00925F3D" w:rsidRPr="00E3584C">
          <w:rPr>
            <w:rStyle w:val="Hyperlink"/>
            <w:rFonts w:cs="Arial"/>
            <w:noProof/>
          </w:rPr>
          <w:t>Figure B–</w:t>
        </w:r>
        <w:r w:rsidR="00925F3D">
          <w:rPr>
            <w:rStyle w:val="Hyperlink"/>
            <w:rFonts w:cs="Arial"/>
            <w:noProof/>
          </w:rPr>
          <w:t>2</w:t>
        </w:r>
        <w:r w:rsidR="00925F3D" w:rsidRPr="00E3584C">
          <w:rPr>
            <w:rStyle w:val="Hyperlink"/>
            <w:rFonts w:cs="Arial"/>
            <w:noProof/>
          </w:rPr>
          <w:t xml:space="preserve">  Dependent Criteria</w:t>
        </w:r>
        <w:r w:rsidR="00B921AE">
          <w:rPr>
            <w:rStyle w:val="Hyperlink"/>
            <w:rFonts w:cs="Arial"/>
            <w:noProof/>
          </w:rPr>
          <w:t>……………………………………………………….</w:t>
        </w:r>
        <w:r w:rsidR="00925F3D">
          <w:rPr>
            <w:noProof/>
            <w:webHidden/>
          </w:rPr>
          <w:tab/>
        </w:r>
        <w:r w:rsidR="00791760">
          <w:rPr>
            <w:noProof/>
            <w:webHidden/>
          </w:rPr>
          <w:t>20</w:t>
        </w:r>
      </w:hyperlink>
    </w:p>
    <w:p w14:paraId="64BD2FCC" w14:textId="1298852D"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6" w:history="1">
        <w:r w:rsidR="00925F3D" w:rsidRPr="00E3584C">
          <w:rPr>
            <w:rStyle w:val="Hyperlink"/>
            <w:rFonts w:cs="Arial"/>
            <w:noProof/>
          </w:rPr>
          <w:t>Figure B–</w:t>
        </w:r>
        <w:r w:rsidR="00925F3D">
          <w:rPr>
            <w:rStyle w:val="Hyperlink"/>
            <w:rFonts w:cs="Arial"/>
            <w:noProof/>
          </w:rPr>
          <w:t>3</w:t>
        </w:r>
        <w:r w:rsidR="00925F3D" w:rsidRPr="00E3584C">
          <w:rPr>
            <w:rStyle w:val="Hyperlink"/>
            <w:rFonts w:cs="Arial"/>
            <w:noProof/>
          </w:rPr>
          <w:t xml:space="preserve">  Criterion With One Strong and One Other Dependency</w:t>
        </w:r>
        <w:r w:rsidR="00B921AE">
          <w:rPr>
            <w:rStyle w:val="Hyperlink"/>
            <w:rFonts w:cs="Arial"/>
            <w:noProof/>
          </w:rPr>
          <w:t>…………….</w:t>
        </w:r>
        <w:r w:rsidR="00925F3D">
          <w:rPr>
            <w:noProof/>
            <w:webHidden/>
          </w:rPr>
          <w:tab/>
        </w:r>
        <w:r w:rsidR="007E00F3">
          <w:rPr>
            <w:noProof/>
            <w:webHidden/>
          </w:rPr>
          <w:t>2</w:t>
        </w:r>
        <w:r w:rsidR="00791760">
          <w:rPr>
            <w:noProof/>
            <w:webHidden/>
          </w:rPr>
          <w:t>2</w:t>
        </w:r>
      </w:hyperlink>
    </w:p>
    <w:p w14:paraId="48DF89F6" w14:textId="43A06291" w:rsidR="00925F3D" w:rsidRDefault="00000000" w:rsidP="00925F3D">
      <w:pPr>
        <w:pStyle w:val="TableofFigures"/>
        <w:tabs>
          <w:tab w:val="right" w:leader="dot" w:pos="4533"/>
        </w:tabs>
        <w:rPr>
          <w:rFonts w:asciiTheme="minorHAnsi" w:eastAsiaTheme="minorEastAsia" w:hAnsiTheme="minorHAnsi" w:cstheme="minorBidi"/>
          <w:i w:val="0"/>
          <w:iCs w:val="0"/>
          <w:noProof/>
          <w:kern w:val="2"/>
          <w:sz w:val="24"/>
          <w:szCs w:val="24"/>
          <w14:ligatures w14:val="standardContextual"/>
        </w:rPr>
      </w:pPr>
      <w:hyperlink w:anchor="_Toc134898247" w:history="1">
        <w:r w:rsidR="00925F3D" w:rsidRPr="00E3584C">
          <w:rPr>
            <w:rStyle w:val="Hyperlink"/>
            <w:noProof/>
          </w:rPr>
          <w:t xml:space="preserve">Figure </w:t>
        </w:r>
        <w:r w:rsidR="00925F3D">
          <w:rPr>
            <w:rStyle w:val="Hyperlink"/>
            <w:noProof/>
          </w:rPr>
          <w:t>E-1</w:t>
        </w:r>
        <w:r w:rsidR="00925F3D" w:rsidRPr="00E3584C">
          <w:rPr>
            <w:rStyle w:val="Hyperlink"/>
            <w:noProof/>
          </w:rPr>
          <w:t xml:space="preserve">  Spline Curves</w:t>
        </w:r>
        <w:r w:rsidR="00B921AE">
          <w:rPr>
            <w:rStyle w:val="Hyperlink"/>
            <w:noProof/>
          </w:rPr>
          <w:t>……………………………………………………………..</w:t>
        </w:r>
        <w:r w:rsidR="00925F3D">
          <w:rPr>
            <w:noProof/>
            <w:webHidden/>
          </w:rPr>
          <w:tab/>
        </w:r>
        <w:r w:rsidR="00925F3D">
          <w:rPr>
            <w:noProof/>
            <w:webHidden/>
          </w:rPr>
          <w:fldChar w:fldCharType="begin"/>
        </w:r>
        <w:r w:rsidR="00925F3D">
          <w:rPr>
            <w:noProof/>
            <w:webHidden/>
          </w:rPr>
          <w:instrText xml:space="preserve"> PAGEREF _Toc134898247 \h </w:instrText>
        </w:r>
        <w:r w:rsidR="00925F3D">
          <w:rPr>
            <w:noProof/>
            <w:webHidden/>
          </w:rPr>
        </w:r>
        <w:r w:rsidR="00925F3D">
          <w:rPr>
            <w:noProof/>
            <w:webHidden/>
          </w:rPr>
          <w:fldChar w:fldCharType="separate"/>
        </w:r>
        <w:r w:rsidR="00925F3D">
          <w:rPr>
            <w:noProof/>
            <w:webHidden/>
          </w:rPr>
          <w:t>2</w:t>
        </w:r>
        <w:r w:rsidR="00791760">
          <w:rPr>
            <w:noProof/>
            <w:webHidden/>
          </w:rPr>
          <w:t>7</w:t>
        </w:r>
        <w:r w:rsidR="00925F3D">
          <w:rPr>
            <w:noProof/>
            <w:webHidden/>
          </w:rPr>
          <w:fldChar w:fldCharType="end"/>
        </w:r>
      </w:hyperlink>
    </w:p>
    <w:p w14:paraId="42BC8EF0" w14:textId="77777777" w:rsidR="00925F3D" w:rsidRPr="00FE42CC" w:rsidRDefault="00925F3D" w:rsidP="00925F3D">
      <w:pPr>
        <w:rPr>
          <w:rFonts w:ascii="Arial" w:hAnsi="Arial" w:cs="Arial"/>
          <w:caps/>
          <w:sz w:val="22"/>
          <w:szCs w:val="22"/>
        </w:rPr>
      </w:pPr>
      <w:r>
        <w:rPr>
          <w:rFonts w:ascii="Arial" w:eastAsia="Times New Roman" w:hAnsi="Arial" w:cs="Arial"/>
          <w:kern w:val="0"/>
          <w:sz w:val="22"/>
          <w:szCs w:val="22"/>
          <w14:ligatures w14:val="none"/>
        </w:rPr>
        <w:fldChar w:fldCharType="end"/>
      </w:r>
    </w:p>
    <w:p w14:paraId="56C46E98" w14:textId="77777777" w:rsidR="00925F3D" w:rsidRPr="00FE42CC" w:rsidRDefault="00925F3D" w:rsidP="00925F3D">
      <w:pPr>
        <w:rPr>
          <w:rFonts w:ascii="Arial" w:hAnsi="Arial" w:cs="Arial"/>
          <w:caps/>
          <w:sz w:val="22"/>
          <w:szCs w:val="22"/>
        </w:rPr>
      </w:pPr>
    </w:p>
    <w:p w14:paraId="48D39C27" w14:textId="77777777" w:rsidR="00925F3D" w:rsidRDefault="00925F3D" w:rsidP="00925F3D">
      <w:pPr>
        <w:rPr>
          <w:rFonts w:ascii="Arial" w:hAnsi="Arial" w:cs="Arial"/>
          <w:i/>
          <w:iCs/>
          <w:sz w:val="22"/>
          <w:szCs w:val="22"/>
        </w:rPr>
      </w:pPr>
    </w:p>
    <w:p w14:paraId="791A6353" w14:textId="77777777" w:rsidR="00925F3D" w:rsidRPr="00FE42CC" w:rsidRDefault="00925F3D" w:rsidP="00925F3D">
      <w:pPr>
        <w:jc w:val="center"/>
        <w:rPr>
          <w:rFonts w:ascii="Arial" w:hAnsi="Arial" w:cs="Arial"/>
          <w:noProof/>
          <w:color w:val="2E5496"/>
          <w:sz w:val="28"/>
          <w:szCs w:val="28"/>
        </w:rPr>
      </w:pPr>
      <w:r w:rsidRPr="00FE42CC">
        <w:rPr>
          <w:rFonts w:ascii="Arial" w:hAnsi="Arial" w:cs="Arial"/>
          <w:b/>
          <w:bCs/>
          <w:noProof/>
          <w:color w:val="2E5496"/>
          <w:sz w:val="28"/>
          <w:szCs w:val="28"/>
        </w:rPr>
        <w:t xml:space="preserve">List of </w:t>
      </w:r>
      <w:r>
        <w:rPr>
          <w:rFonts w:ascii="Arial" w:hAnsi="Arial" w:cs="Arial"/>
          <w:b/>
          <w:bCs/>
          <w:noProof/>
          <w:color w:val="2E5496"/>
          <w:sz w:val="28"/>
          <w:szCs w:val="28"/>
        </w:rPr>
        <w:t>Equations</w:t>
      </w:r>
    </w:p>
    <w:p w14:paraId="04615B38" w14:textId="77777777" w:rsidR="00925F3D" w:rsidRDefault="00925F3D"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r>
        <w:rPr>
          <w:rFonts w:cs="Arial"/>
          <w:i w:val="0"/>
          <w:iCs w:val="0"/>
          <w:szCs w:val="22"/>
        </w:rPr>
        <w:fldChar w:fldCharType="begin"/>
      </w:r>
      <w:r>
        <w:rPr>
          <w:rFonts w:cs="Arial"/>
          <w:i w:val="0"/>
          <w:iCs w:val="0"/>
          <w:szCs w:val="22"/>
        </w:rPr>
        <w:instrText xml:space="preserve"> TOC \h \z \c "Equation" </w:instrText>
      </w:r>
      <w:r>
        <w:rPr>
          <w:rFonts w:cs="Arial"/>
          <w:i w:val="0"/>
          <w:iCs w:val="0"/>
          <w:szCs w:val="22"/>
        </w:rPr>
        <w:fldChar w:fldCharType="separate"/>
      </w:r>
    </w:p>
    <w:p w14:paraId="25F534C2" w14:textId="30FAA015" w:rsidR="00925F3D" w:rsidRDefault="00000000"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hyperlink w:anchor="_Toc132655835" w:history="1">
        <w:r w:rsidR="00925F3D">
          <w:rPr>
            <w:rStyle w:val="Hyperlink"/>
            <w:noProof/>
          </w:rPr>
          <w:t>2</w:t>
        </w:r>
        <w:r w:rsidR="00925F3D" w:rsidRPr="00436140">
          <w:rPr>
            <w:rStyle w:val="Hyperlink"/>
            <w:noProof/>
          </w:rPr>
          <w:t>–</w:t>
        </w:r>
        <w:r w:rsidR="00925F3D">
          <w:rPr>
            <w:rStyle w:val="Hyperlink"/>
            <w:noProof/>
          </w:rPr>
          <w:t>1  Weighting Factor Equation</w:t>
        </w:r>
        <w:r w:rsidR="00925F3D">
          <w:rPr>
            <w:noProof/>
            <w:webHidden/>
          </w:rPr>
          <w:tab/>
        </w:r>
        <w:r w:rsidR="00C752B2">
          <w:rPr>
            <w:noProof/>
            <w:webHidden/>
          </w:rPr>
          <w:t>5</w:t>
        </w:r>
      </w:hyperlink>
    </w:p>
    <w:p w14:paraId="4AF5BFE8" w14:textId="29F2AFD3" w:rsidR="00925F3D" w:rsidRDefault="00000000"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hyperlink w:anchor="_Toc132655837" w:history="1">
        <w:r w:rsidR="00925F3D">
          <w:rPr>
            <w:rStyle w:val="Hyperlink"/>
            <w:noProof/>
          </w:rPr>
          <w:t>2</w:t>
        </w:r>
        <w:r w:rsidR="00925F3D" w:rsidRPr="00436140">
          <w:rPr>
            <w:rStyle w:val="Hyperlink"/>
            <w:noProof/>
          </w:rPr>
          <w:t>–</w:t>
        </w:r>
        <w:r w:rsidR="00925F3D">
          <w:rPr>
            <w:rStyle w:val="Hyperlink"/>
            <w:noProof/>
          </w:rPr>
          <w:t xml:space="preserve">2  Fundamental Equation of </w:t>
        </w:r>
        <w:r w:rsidR="00925F3D" w:rsidRPr="00DA775A">
          <w:rPr>
            <w:rStyle w:val="Hyperlink"/>
            <w:noProof/>
          </w:rPr>
          <w:t>Military</w:t>
        </w:r>
        <w:r w:rsidR="00925F3D">
          <w:rPr>
            <w:rStyle w:val="Hyperlink"/>
            <w:noProof/>
          </w:rPr>
          <w:t xml:space="preserve"> </w:t>
        </w:r>
        <w:r w:rsidR="00925F3D" w:rsidRPr="00DA775A">
          <w:rPr>
            <w:rStyle w:val="Hyperlink"/>
            <w:noProof/>
          </w:rPr>
          <w:t xml:space="preserve">Aircraft Combat </w:t>
        </w:r>
        <w:r w:rsidR="00925F3D">
          <w:rPr>
            <w:rStyle w:val="Hyperlink"/>
            <w:noProof/>
          </w:rPr>
          <w:t>Effectiveness</w:t>
        </w:r>
        <w:r w:rsidR="00925F3D">
          <w:rPr>
            <w:noProof/>
            <w:webHidden/>
          </w:rPr>
          <w:tab/>
        </w:r>
        <w:r w:rsidR="00C752B2">
          <w:rPr>
            <w:noProof/>
            <w:webHidden/>
          </w:rPr>
          <w:t>5</w:t>
        </w:r>
      </w:hyperlink>
    </w:p>
    <w:p w14:paraId="50D0016B" w14:textId="2C34C839" w:rsidR="00925F3D" w:rsidRDefault="00000000"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hyperlink w:anchor="_Toc132655839" w:history="1">
        <w:r w:rsidR="00925F3D">
          <w:rPr>
            <w:rStyle w:val="Hyperlink"/>
            <w:noProof/>
            <w:lang w:val="es-ES"/>
          </w:rPr>
          <w:t>4</w:t>
        </w:r>
        <w:r w:rsidR="00925F3D" w:rsidRPr="00436140">
          <w:rPr>
            <w:rStyle w:val="Hyperlink"/>
            <w:noProof/>
            <w:lang w:val="es-ES"/>
          </w:rPr>
          <w:t>–1</w:t>
        </w:r>
        <w:r w:rsidR="00925F3D">
          <w:rPr>
            <w:rStyle w:val="Hyperlink"/>
            <w:noProof/>
            <w:lang w:val="es-ES"/>
          </w:rPr>
          <w:t xml:space="preserve">  IVAL Utility Function</w:t>
        </w:r>
        <w:r w:rsidR="00925F3D">
          <w:rPr>
            <w:noProof/>
            <w:webHidden/>
          </w:rPr>
          <w:tab/>
        </w:r>
        <w:r w:rsidR="00C752B2">
          <w:rPr>
            <w:noProof/>
            <w:webHidden/>
          </w:rPr>
          <w:t>11</w:t>
        </w:r>
      </w:hyperlink>
    </w:p>
    <w:p w14:paraId="56D3536A" w14:textId="5CF2DCD2" w:rsidR="00925F3D" w:rsidRDefault="00000000"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hyperlink w:anchor="_Toc132655841" w:history="1">
        <w:r w:rsidR="00925F3D">
          <w:rPr>
            <w:rStyle w:val="Hyperlink"/>
            <w:noProof/>
          </w:rPr>
          <w:t>A</w:t>
        </w:r>
        <w:r w:rsidR="00925F3D" w:rsidRPr="00436140">
          <w:rPr>
            <w:rStyle w:val="Hyperlink"/>
            <w:noProof/>
          </w:rPr>
          <w:t>–1</w:t>
        </w:r>
        <w:r w:rsidR="00925F3D">
          <w:rPr>
            <w:rStyle w:val="Hyperlink"/>
            <w:noProof/>
          </w:rPr>
          <w:t xml:space="preserve">  Pearson r </w:t>
        </w:r>
        <w:r w:rsidR="00925F3D">
          <w:rPr>
            <w:rFonts w:cs="Arial"/>
            <w:sz w:val="24"/>
            <w:szCs w:val="24"/>
          </w:rPr>
          <w:t>Correlation Coefficien</w:t>
        </w:r>
        <w:r w:rsidR="00925F3D">
          <w:rPr>
            <w:rFonts w:cs="Arial"/>
            <w:noProof/>
            <w:sz w:val="24"/>
            <w:szCs w:val="24"/>
          </w:rPr>
          <w:t>t</w:t>
        </w:r>
        <w:r w:rsidR="00925F3D">
          <w:rPr>
            <w:noProof/>
            <w:webHidden/>
          </w:rPr>
          <w:tab/>
        </w:r>
        <w:r w:rsidR="00925F3D">
          <w:rPr>
            <w:noProof/>
            <w:webHidden/>
          </w:rPr>
          <w:fldChar w:fldCharType="begin"/>
        </w:r>
        <w:r w:rsidR="00925F3D">
          <w:rPr>
            <w:noProof/>
            <w:webHidden/>
          </w:rPr>
          <w:instrText xml:space="preserve"> PAGEREF _Toc132655841 \h </w:instrText>
        </w:r>
        <w:r w:rsidR="00925F3D">
          <w:rPr>
            <w:noProof/>
            <w:webHidden/>
          </w:rPr>
        </w:r>
        <w:r w:rsidR="00925F3D">
          <w:rPr>
            <w:noProof/>
            <w:webHidden/>
          </w:rPr>
          <w:fldChar w:fldCharType="separate"/>
        </w:r>
        <w:r w:rsidR="00925F3D">
          <w:rPr>
            <w:noProof/>
            <w:webHidden/>
          </w:rPr>
          <w:t>1</w:t>
        </w:r>
        <w:r w:rsidR="00C752B2">
          <w:rPr>
            <w:noProof/>
            <w:webHidden/>
          </w:rPr>
          <w:t>7</w:t>
        </w:r>
        <w:r w:rsidR="00925F3D">
          <w:rPr>
            <w:noProof/>
            <w:webHidden/>
          </w:rPr>
          <w:fldChar w:fldCharType="end"/>
        </w:r>
      </w:hyperlink>
    </w:p>
    <w:p w14:paraId="0433F8C8" w14:textId="0C99E9DE" w:rsidR="00925F3D" w:rsidRDefault="00000000" w:rsidP="00925F3D">
      <w:pPr>
        <w:pStyle w:val="TableofFigures"/>
        <w:tabs>
          <w:tab w:val="right" w:leader="dot" w:pos="9796"/>
        </w:tabs>
        <w:rPr>
          <w:rFonts w:asciiTheme="minorHAnsi" w:eastAsiaTheme="minorEastAsia" w:hAnsiTheme="minorHAnsi" w:cstheme="minorBidi"/>
          <w:i w:val="0"/>
          <w:iCs w:val="0"/>
          <w:noProof/>
          <w:kern w:val="2"/>
          <w:sz w:val="24"/>
          <w:szCs w:val="24"/>
          <w14:ligatures w14:val="standardContextual"/>
        </w:rPr>
      </w:pPr>
      <w:hyperlink w:anchor="_Toc132655843" w:history="1">
        <w:r w:rsidR="00925F3D">
          <w:rPr>
            <w:rStyle w:val="Hyperlink"/>
            <w:noProof/>
          </w:rPr>
          <w:t>B</w:t>
        </w:r>
        <w:r w:rsidR="00925F3D" w:rsidRPr="00436140">
          <w:rPr>
            <w:rStyle w:val="Hyperlink"/>
            <w:noProof/>
          </w:rPr>
          <w:t>–</w:t>
        </w:r>
        <w:r w:rsidR="00925F3D">
          <w:rPr>
            <w:rStyle w:val="Hyperlink"/>
            <w:noProof/>
          </w:rPr>
          <w:t>1  IVAL General Equation</w:t>
        </w:r>
        <w:r w:rsidR="00925F3D">
          <w:rPr>
            <w:noProof/>
            <w:webHidden/>
          </w:rPr>
          <w:tab/>
        </w:r>
        <w:r w:rsidR="00C752B2">
          <w:rPr>
            <w:noProof/>
            <w:webHidden/>
          </w:rPr>
          <w:t>21</w:t>
        </w:r>
      </w:hyperlink>
    </w:p>
    <w:p w14:paraId="01F12C64" w14:textId="58DBBA04" w:rsidR="00925F3D" w:rsidRDefault="00925F3D" w:rsidP="00925F3D">
      <w:pPr>
        <w:rPr>
          <w:rFonts w:ascii="Arial" w:eastAsia="Times New Roman" w:hAnsi="Arial" w:cs="Times New Roman"/>
          <w:b/>
          <w:kern w:val="28"/>
          <w:sz w:val="28"/>
          <w:szCs w:val="20"/>
          <w14:ligatures w14:val="none"/>
        </w:rPr>
      </w:pPr>
      <w:r>
        <w:rPr>
          <w:rFonts w:ascii="Arial" w:hAnsi="Arial" w:cs="Arial"/>
          <w:i/>
          <w:iCs/>
          <w:sz w:val="22"/>
          <w:szCs w:val="22"/>
        </w:rPr>
        <w:fldChar w:fldCharType="end"/>
      </w:r>
      <w:r>
        <w:br w:type="page"/>
      </w:r>
    </w:p>
    <w:p w14:paraId="084F103D" w14:textId="1E50198E" w:rsidR="0077145C" w:rsidRPr="00F27611" w:rsidRDefault="0077145C" w:rsidP="008A37C0">
      <w:pPr>
        <w:pStyle w:val="Heading1"/>
        <w:numPr>
          <w:ilvl w:val="0"/>
          <w:numId w:val="47"/>
        </w:numPr>
      </w:pPr>
      <w:bookmarkStart w:id="19" w:name="_Toc135929705"/>
      <w:r w:rsidRPr="00F27611">
        <w:t>INTRODUCTION</w:t>
      </w:r>
      <w:bookmarkEnd w:id="19"/>
    </w:p>
    <w:p w14:paraId="5C2E9F2B" w14:textId="77777777" w:rsidR="0077145C" w:rsidRPr="000D0178" w:rsidRDefault="0077145C" w:rsidP="0077145C">
      <w:pPr>
        <w:tabs>
          <w:tab w:val="left" w:pos="360"/>
        </w:tabs>
        <w:ind w:right="-4"/>
        <w:rPr>
          <w:rFonts w:ascii="Arial" w:hAnsi="Arial" w:cs="Arial"/>
          <w:color w:val="000000"/>
        </w:rPr>
      </w:pPr>
    </w:p>
    <w:p w14:paraId="039D1881" w14:textId="19FABFA5" w:rsidR="0077145C" w:rsidRDefault="0077145C" w:rsidP="0077145C">
      <w:pPr>
        <w:tabs>
          <w:tab w:val="left" w:pos="360"/>
        </w:tabs>
        <w:ind w:right="-4"/>
        <w:rPr>
          <w:rFonts w:ascii="Arial" w:hAnsi="Arial" w:cs="Arial"/>
          <w:color w:val="000000"/>
        </w:rPr>
      </w:pPr>
      <w:r>
        <w:rPr>
          <w:rFonts w:ascii="Arial" w:hAnsi="Arial" w:cs="Arial"/>
          <w:color w:val="000000"/>
        </w:rPr>
        <w:tab/>
      </w:r>
      <w:r w:rsidRPr="000D0178">
        <w:rPr>
          <w:rFonts w:ascii="Arial" w:hAnsi="Arial" w:cs="Arial"/>
          <w:color w:val="000000"/>
        </w:rPr>
        <w:t>Multiple-criteria decision analysis (MCDA)</w:t>
      </w:r>
      <w:r w:rsidR="00827BD3">
        <w:rPr>
          <w:rFonts w:ascii="Arial" w:hAnsi="Arial" w:cs="Arial"/>
          <w:color w:val="000000"/>
        </w:rPr>
        <w:t xml:space="preserve"> utilize</w:t>
      </w:r>
      <w:r>
        <w:rPr>
          <w:rFonts w:ascii="Arial" w:hAnsi="Arial" w:cs="Arial"/>
          <w:color w:val="000000"/>
        </w:rPr>
        <w:t xml:space="preserve">s a </w:t>
      </w:r>
      <w:r w:rsidR="00827BD3">
        <w:rPr>
          <w:rFonts w:ascii="Arial" w:hAnsi="Arial" w:cs="Arial"/>
          <w:color w:val="000000"/>
        </w:rPr>
        <w:t xml:space="preserve">wide range </w:t>
      </w:r>
      <w:r>
        <w:rPr>
          <w:rFonts w:ascii="Arial" w:hAnsi="Arial" w:cs="Arial"/>
          <w:color w:val="000000"/>
        </w:rPr>
        <w:t xml:space="preserve">of methods and procedures for rating and ranking alternatives. </w:t>
      </w:r>
      <w:r w:rsidR="00827BD3">
        <w:rPr>
          <w:rFonts w:ascii="Arial" w:hAnsi="Arial" w:cs="Arial"/>
          <w:color w:val="000000"/>
        </w:rPr>
        <w:t>A</w:t>
      </w:r>
      <w:r w:rsidR="00185962">
        <w:rPr>
          <w:rFonts w:ascii="Arial" w:hAnsi="Arial" w:cs="Arial"/>
          <w:color w:val="000000"/>
        </w:rPr>
        <w:t>lternative</w:t>
      </w:r>
      <w:r w:rsidR="00827BD3">
        <w:rPr>
          <w:rFonts w:ascii="Arial" w:hAnsi="Arial" w:cs="Arial"/>
          <w:color w:val="000000"/>
        </w:rPr>
        <w:t xml:space="preserve">s are rated </w:t>
      </w:r>
      <w:r w:rsidR="00185962">
        <w:rPr>
          <w:rFonts w:ascii="Arial" w:hAnsi="Arial" w:cs="Arial"/>
          <w:color w:val="000000"/>
        </w:rPr>
        <w:t xml:space="preserve">by assigning values </w:t>
      </w:r>
      <w:r w:rsidR="00827BD3">
        <w:rPr>
          <w:rFonts w:ascii="Arial" w:hAnsi="Arial" w:cs="Arial"/>
          <w:color w:val="000000"/>
        </w:rPr>
        <w:t>for</w:t>
      </w:r>
      <w:r w:rsidR="00185962">
        <w:rPr>
          <w:rFonts w:ascii="Arial" w:hAnsi="Arial" w:cs="Arial"/>
          <w:color w:val="000000"/>
        </w:rPr>
        <w:t xml:space="preserve"> </w:t>
      </w:r>
      <w:r w:rsidR="00827BD3">
        <w:rPr>
          <w:rFonts w:ascii="Arial" w:hAnsi="Arial" w:cs="Arial"/>
          <w:color w:val="000000"/>
        </w:rPr>
        <w:t xml:space="preserve">selected </w:t>
      </w:r>
      <w:r w:rsidR="00185962">
        <w:rPr>
          <w:rFonts w:ascii="Arial" w:hAnsi="Arial" w:cs="Arial"/>
          <w:color w:val="000000"/>
        </w:rPr>
        <w:t xml:space="preserve">criteria. There is generally no </w:t>
      </w:r>
      <w:r w:rsidR="005A0FEF">
        <w:rPr>
          <w:rFonts w:ascii="Arial" w:hAnsi="Arial" w:cs="Arial"/>
          <w:color w:val="000000"/>
        </w:rPr>
        <w:t xml:space="preserve">truth model, a </w:t>
      </w:r>
      <w:r w:rsidR="00185962">
        <w:rPr>
          <w:rFonts w:ascii="Arial" w:hAnsi="Arial" w:cs="Arial"/>
          <w:color w:val="000000"/>
        </w:rPr>
        <w:t>“natural equation” to combine the criteria</w:t>
      </w:r>
      <w:r w:rsidR="001B3B5B">
        <w:rPr>
          <w:rFonts w:ascii="Arial" w:hAnsi="Arial" w:cs="Arial"/>
          <w:color w:val="000000"/>
        </w:rPr>
        <w:t xml:space="preserve"> values</w:t>
      </w:r>
      <w:r w:rsidR="00185962">
        <w:rPr>
          <w:rFonts w:ascii="Arial" w:hAnsi="Arial" w:cs="Arial"/>
          <w:color w:val="000000"/>
        </w:rPr>
        <w:t xml:space="preserve"> into a single metric, a total value.</w:t>
      </w:r>
    </w:p>
    <w:p w14:paraId="3CC1C536" w14:textId="77777777" w:rsidR="0077145C" w:rsidRDefault="0077145C" w:rsidP="0077145C">
      <w:pPr>
        <w:tabs>
          <w:tab w:val="left" w:pos="360"/>
        </w:tabs>
        <w:ind w:right="-4"/>
        <w:rPr>
          <w:rFonts w:ascii="Arial" w:hAnsi="Arial" w:cs="Arial"/>
          <w:color w:val="000000"/>
        </w:rPr>
      </w:pPr>
    </w:p>
    <w:p w14:paraId="70B772DE" w14:textId="3FF0B926" w:rsidR="0077145C" w:rsidRDefault="0077145C" w:rsidP="0077145C">
      <w:pPr>
        <w:tabs>
          <w:tab w:val="left" w:pos="360"/>
        </w:tabs>
        <w:ind w:right="-4"/>
        <w:rPr>
          <w:rFonts w:ascii="Arial" w:hAnsi="Arial" w:cs="Arial"/>
          <w:color w:val="000000"/>
        </w:rPr>
      </w:pPr>
      <w:r>
        <w:rPr>
          <w:rFonts w:ascii="Arial" w:hAnsi="Arial" w:cs="Arial"/>
          <w:color w:val="000000"/>
        </w:rPr>
        <w:tab/>
        <w:t>Even though there may be no optim</w:t>
      </w:r>
      <w:r w:rsidR="00185962">
        <w:rPr>
          <w:rFonts w:ascii="Arial" w:hAnsi="Arial" w:cs="Arial"/>
          <w:color w:val="000000"/>
        </w:rPr>
        <w:t>um</w:t>
      </w:r>
      <w:r>
        <w:rPr>
          <w:rFonts w:ascii="Arial" w:hAnsi="Arial" w:cs="Arial"/>
          <w:color w:val="000000"/>
        </w:rPr>
        <w:t xml:space="preserve"> solution to a </w:t>
      </w:r>
      <w:r w:rsidR="00BA0229">
        <w:rPr>
          <w:rFonts w:ascii="Arial" w:hAnsi="Arial" w:cs="Arial"/>
          <w:color w:val="000000"/>
        </w:rPr>
        <w:t xml:space="preserve">given </w:t>
      </w:r>
      <w:r w:rsidR="00185962">
        <w:rPr>
          <w:rFonts w:ascii="Arial" w:hAnsi="Arial" w:cs="Arial"/>
          <w:color w:val="000000"/>
        </w:rPr>
        <w:t xml:space="preserve">ranking </w:t>
      </w:r>
      <w:r>
        <w:rPr>
          <w:rFonts w:ascii="Arial" w:hAnsi="Arial" w:cs="Arial"/>
          <w:color w:val="000000"/>
        </w:rPr>
        <w:t xml:space="preserve">problem, it is still possible to measure </w:t>
      </w:r>
      <w:r w:rsidR="00185962">
        <w:rPr>
          <w:rFonts w:ascii="Arial" w:hAnsi="Arial" w:cs="Arial"/>
          <w:color w:val="000000"/>
        </w:rPr>
        <w:t xml:space="preserve">how well an </w:t>
      </w:r>
      <w:r>
        <w:rPr>
          <w:rFonts w:ascii="Arial" w:hAnsi="Arial" w:cs="Arial"/>
          <w:color w:val="000000"/>
        </w:rPr>
        <w:t xml:space="preserve">MCDA </w:t>
      </w:r>
      <w:r w:rsidR="00185962">
        <w:rPr>
          <w:rFonts w:ascii="Arial" w:hAnsi="Arial" w:cs="Arial"/>
          <w:color w:val="000000"/>
        </w:rPr>
        <w:t xml:space="preserve">model performs by </w:t>
      </w:r>
      <w:r w:rsidR="005A0FEF">
        <w:rPr>
          <w:rFonts w:ascii="Arial" w:hAnsi="Arial" w:cs="Arial"/>
          <w:color w:val="000000"/>
        </w:rPr>
        <w:t xml:space="preserve">first </w:t>
      </w:r>
      <w:r w:rsidR="00185962">
        <w:rPr>
          <w:rFonts w:ascii="Arial" w:hAnsi="Arial" w:cs="Arial"/>
          <w:color w:val="000000"/>
        </w:rPr>
        <w:t xml:space="preserve">applying it to a </w:t>
      </w:r>
      <w:r w:rsidR="005C6295">
        <w:rPr>
          <w:rFonts w:ascii="Arial" w:hAnsi="Arial" w:cs="Arial"/>
          <w:color w:val="000000"/>
        </w:rPr>
        <w:t xml:space="preserve">ranking </w:t>
      </w:r>
      <w:r w:rsidR="00185962">
        <w:rPr>
          <w:rFonts w:ascii="Arial" w:hAnsi="Arial" w:cs="Arial"/>
          <w:color w:val="000000"/>
        </w:rPr>
        <w:t xml:space="preserve">problem </w:t>
      </w:r>
      <w:r w:rsidR="001B3B5B">
        <w:rPr>
          <w:rFonts w:ascii="Arial" w:hAnsi="Arial" w:cs="Arial"/>
          <w:color w:val="000000"/>
        </w:rPr>
        <w:t xml:space="preserve">for which there is </w:t>
      </w:r>
      <w:r w:rsidR="00185962">
        <w:rPr>
          <w:rFonts w:ascii="Arial" w:hAnsi="Arial" w:cs="Arial"/>
          <w:color w:val="000000"/>
        </w:rPr>
        <w:t xml:space="preserve">a </w:t>
      </w:r>
      <w:r w:rsidR="005A0FEF">
        <w:rPr>
          <w:rFonts w:ascii="Arial" w:hAnsi="Arial" w:cs="Arial"/>
          <w:color w:val="000000"/>
        </w:rPr>
        <w:t>truth model</w:t>
      </w:r>
      <w:r w:rsidR="00185962">
        <w:rPr>
          <w:rFonts w:ascii="Arial" w:hAnsi="Arial" w:cs="Arial"/>
          <w:color w:val="000000"/>
        </w:rPr>
        <w:t xml:space="preserve">. Such a </w:t>
      </w:r>
      <w:r w:rsidR="001B3B5B">
        <w:rPr>
          <w:rFonts w:ascii="Arial" w:hAnsi="Arial" w:cs="Arial"/>
          <w:color w:val="000000"/>
        </w:rPr>
        <w:t xml:space="preserve">ranking </w:t>
      </w:r>
      <w:r w:rsidR="00185962">
        <w:rPr>
          <w:rFonts w:ascii="Arial" w:hAnsi="Arial" w:cs="Arial"/>
          <w:color w:val="000000"/>
        </w:rPr>
        <w:t>problem is presented in Section II, and it is used to evaluate t</w:t>
      </w:r>
      <w:r>
        <w:rPr>
          <w:rFonts w:ascii="Arial" w:hAnsi="Arial" w:cs="Arial"/>
          <w:color w:val="000000"/>
        </w:rPr>
        <w:t xml:space="preserve">he weighted sum model (WSM). </w:t>
      </w:r>
    </w:p>
    <w:p w14:paraId="48BEAF13" w14:textId="77777777" w:rsidR="0077145C" w:rsidRDefault="0077145C" w:rsidP="0077145C">
      <w:pPr>
        <w:tabs>
          <w:tab w:val="left" w:pos="360"/>
        </w:tabs>
        <w:ind w:right="-4"/>
        <w:rPr>
          <w:rFonts w:ascii="Arial" w:hAnsi="Arial" w:cs="Arial"/>
          <w:color w:val="000000"/>
        </w:rPr>
      </w:pPr>
    </w:p>
    <w:p w14:paraId="564F52A1" w14:textId="2A92E804" w:rsidR="0077145C" w:rsidRPr="008108F6" w:rsidRDefault="0077145C" w:rsidP="0077145C">
      <w:pPr>
        <w:tabs>
          <w:tab w:val="left" w:pos="360"/>
        </w:tabs>
        <w:ind w:right="-4"/>
        <w:rPr>
          <w:rFonts w:ascii="Arial" w:hAnsi="Arial" w:cs="Arial"/>
          <w:color w:val="000000"/>
        </w:rPr>
      </w:pPr>
      <w:r>
        <w:rPr>
          <w:rFonts w:ascii="Arial" w:hAnsi="Arial" w:cs="Arial"/>
          <w:color w:val="000000"/>
        </w:rPr>
        <w:tab/>
      </w:r>
      <w:r w:rsidR="00185962">
        <w:rPr>
          <w:rFonts w:ascii="Arial" w:hAnsi="Arial" w:cs="Arial"/>
          <w:color w:val="000000"/>
        </w:rPr>
        <w:t xml:space="preserve">The </w:t>
      </w:r>
      <w:r w:rsidR="005A0FEF">
        <w:rPr>
          <w:rFonts w:ascii="Arial" w:hAnsi="Arial" w:cs="Arial"/>
          <w:color w:val="000000"/>
        </w:rPr>
        <w:t xml:space="preserve">truth model </w:t>
      </w:r>
      <w:r w:rsidR="00BA0229">
        <w:rPr>
          <w:rFonts w:ascii="Arial" w:hAnsi="Arial" w:cs="Arial"/>
          <w:color w:val="000000"/>
        </w:rPr>
        <w:t>is used</w:t>
      </w:r>
      <w:r>
        <w:rPr>
          <w:rFonts w:ascii="Arial" w:hAnsi="Arial" w:cs="Arial"/>
          <w:color w:val="000000"/>
        </w:rPr>
        <w:t xml:space="preserve"> to measure the goodness of WSM</w:t>
      </w:r>
      <w:r w:rsidR="005F52C5">
        <w:rPr>
          <w:rFonts w:ascii="Arial" w:hAnsi="Arial" w:cs="Arial"/>
          <w:color w:val="000000"/>
        </w:rPr>
        <w:t xml:space="preserve"> ranking</w:t>
      </w:r>
      <w:r>
        <w:rPr>
          <w:rFonts w:ascii="Arial" w:hAnsi="Arial" w:cs="Arial"/>
          <w:color w:val="000000"/>
        </w:rPr>
        <w:t xml:space="preserve">. </w:t>
      </w:r>
      <w:r w:rsidR="005A0FEF">
        <w:rPr>
          <w:rFonts w:ascii="Arial" w:hAnsi="Arial" w:cs="Arial"/>
          <w:color w:val="000000"/>
        </w:rPr>
        <w:t>Several case studies</w:t>
      </w:r>
      <w:r>
        <w:rPr>
          <w:rFonts w:ascii="Arial" w:hAnsi="Arial" w:cs="Arial"/>
          <w:color w:val="000000"/>
        </w:rPr>
        <w:t xml:space="preserve"> are conducted. It is found that WSM performs very poorly at ranking no matter what choice of weighting factors is selected. In Section III, the reasons for this </w:t>
      </w:r>
      <w:r w:rsidR="005F52C5">
        <w:rPr>
          <w:rFonts w:ascii="Arial" w:hAnsi="Arial" w:cs="Arial"/>
          <w:color w:val="000000"/>
        </w:rPr>
        <w:t xml:space="preserve">poor </w:t>
      </w:r>
      <w:r w:rsidR="00185962">
        <w:rPr>
          <w:rFonts w:ascii="Arial" w:hAnsi="Arial" w:cs="Arial"/>
          <w:color w:val="000000"/>
        </w:rPr>
        <w:t>performance</w:t>
      </w:r>
      <w:r>
        <w:rPr>
          <w:rFonts w:ascii="Arial" w:hAnsi="Arial" w:cs="Arial"/>
          <w:color w:val="000000"/>
        </w:rPr>
        <w:t xml:space="preserve"> are discussed and analyzed. </w:t>
      </w:r>
    </w:p>
    <w:p w14:paraId="3C21C574" w14:textId="77777777" w:rsidR="0077145C" w:rsidRDefault="0077145C" w:rsidP="0077145C">
      <w:pPr>
        <w:tabs>
          <w:tab w:val="left" w:pos="360"/>
        </w:tabs>
        <w:ind w:right="-4"/>
        <w:rPr>
          <w:rFonts w:ascii="Arial" w:hAnsi="Arial" w:cs="Arial"/>
          <w:color w:val="000000"/>
        </w:rPr>
      </w:pPr>
    </w:p>
    <w:p w14:paraId="73AFC4F3" w14:textId="4D8A8D0A" w:rsidR="005F52C5" w:rsidRDefault="0077145C" w:rsidP="0077145C">
      <w:pPr>
        <w:tabs>
          <w:tab w:val="left" w:pos="360"/>
        </w:tabs>
        <w:ind w:right="90"/>
        <w:rPr>
          <w:rFonts w:ascii="Arial" w:hAnsi="Arial" w:cs="Arial"/>
          <w:color w:val="000000"/>
        </w:rPr>
      </w:pPr>
      <w:r>
        <w:rPr>
          <w:rFonts w:ascii="Arial" w:hAnsi="Arial" w:cs="Arial"/>
          <w:color w:val="000000"/>
        </w:rPr>
        <w:tab/>
        <w:t>One of the key issues identified is the very use of weights</w:t>
      </w:r>
      <w:r w:rsidR="005C6295">
        <w:rPr>
          <w:rFonts w:ascii="Arial" w:hAnsi="Arial" w:cs="Arial"/>
          <w:color w:val="000000"/>
        </w:rPr>
        <w:t>,</w:t>
      </w:r>
      <w:r>
        <w:rPr>
          <w:rFonts w:ascii="Arial" w:hAnsi="Arial" w:cs="Arial"/>
          <w:color w:val="000000"/>
        </w:rPr>
        <w:t xml:space="preserve"> themselves. Assigning relative weights feels logical. How,</w:t>
      </w:r>
      <w:r w:rsidR="005C6295">
        <w:rPr>
          <w:rFonts w:ascii="Arial" w:hAnsi="Arial" w:cs="Arial"/>
          <w:color w:val="000000"/>
        </w:rPr>
        <w:t xml:space="preserve"> one might</w:t>
      </w:r>
      <w:r>
        <w:rPr>
          <w:rFonts w:ascii="Arial" w:hAnsi="Arial" w:cs="Arial"/>
          <w:color w:val="000000"/>
        </w:rPr>
        <w:t xml:space="preserve"> ask, could </w:t>
      </w:r>
      <w:r w:rsidR="005F52C5">
        <w:rPr>
          <w:rFonts w:ascii="Arial" w:hAnsi="Arial" w:cs="Arial"/>
          <w:color w:val="000000"/>
        </w:rPr>
        <w:t xml:space="preserve">weights </w:t>
      </w:r>
      <w:r w:rsidR="005C6295">
        <w:rPr>
          <w:rFonts w:ascii="Arial" w:hAnsi="Arial" w:cs="Arial"/>
          <w:color w:val="000000"/>
        </w:rPr>
        <w:t>go</w:t>
      </w:r>
      <w:r>
        <w:rPr>
          <w:rFonts w:ascii="Arial" w:hAnsi="Arial" w:cs="Arial"/>
          <w:color w:val="000000"/>
        </w:rPr>
        <w:t xml:space="preserve"> wrong? First, </w:t>
      </w:r>
      <w:r w:rsidR="008621EE">
        <w:rPr>
          <w:rFonts w:ascii="Arial" w:hAnsi="Arial" w:cs="Arial"/>
          <w:color w:val="000000"/>
        </w:rPr>
        <w:t xml:space="preserve">they go wrong </w:t>
      </w:r>
      <w:r w:rsidR="00091944">
        <w:rPr>
          <w:rFonts w:ascii="Arial" w:hAnsi="Arial" w:cs="Arial"/>
          <w:color w:val="000000"/>
        </w:rPr>
        <w:t>because</w:t>
      </w:r>
      <w:r>
        <w:rPr>
          <w:rFonts w:ascii="Arial" w:hAnsi="Arial" w:cs="Arial"/>
          <w:color w:val="000000"/>
        </w:rPr>
        <w:t xml:space="preserve"> there is no possible choice of weights in the Section II case study </w:t>
      </w:r>
      <w:r w:rsidR="00BA0229">
        <w:rPr>
          <w:rFonts w:ascii="Arial" w:hAnsi="Arial" w:cs="Arial"/>
          <w:color w:val="000000"/>
        </w:rPr>
        <w:t>that</w:t>
      </w:r>
      <w:r>
        <w:rPr>
          <w:rFonts w:ascii="Arial" w:hAnsi="Arial" w:cs="Arial"/>
          <w:color w:val="000000"/>
        </w:rPr>
        <w:t xml:space="preserve"> provides even remotely reasonable rankings. </w:t>
      </w:r>
      <w:r w:rsidR="00091944">
        <w:rPr>
          <w:rFonts w:ascii="Arial" w:hAnsi="Arial" w:cs="Arial"/>
          <w:color w:val="000000"/>
        </w:rPr>
        <w:t>A different example</w:t>
      </w:r>
      <w:r w:rsidR="005F52C5">
        <w:rPr>
          <w:rFonts w:ascii="Arial" w:hAnsi="Arial" w:cs="Arial"/>
          <w:color w:val="000000"/>
        </w:rPr>
        <w:t>, an even simpler study for which weights make no sense</w:t>
      </w:r>
      <w:r w:rsidR="00091944">
        <w:rPr>
          <w:rFonts w:ascii="Arial" w:hAnsi="Arial" w:cs="Arial"/>
          <w:color w:val="000000"/>
        </w:rPr>
        <w:t>, is presented in Section III.</w:t>
      </w:r>
      <w:r w:rsidR="005F52C5">
        <w:rPr>
          <w:rFonts w:ascii="Arial" w:hAnsi="Arial" w:cs="Arial"/>
          <w:color w:val="000000"/>
        </w:rPr>
        <w:t xml:space="preserve"> </w:t>
      </w:r>
    </w:p>
    <w:p w14:paraId="228D0265" w14:textId="77777777" w:rsidR="005F52C5" w:rsidRDefault="005F52C5" w:rsidP="0077145C">
      <w:pPr>
        <w:tabs>
          <w:tab w:val="left" w:pos="360"/>
        </w:tabs>
        <w:ind w:right="90"/>
        <w:rPr>
          <w:rFonts w:ascii="Arial" w:hAnsi="Arial" w:cs="Arial"/>
          <w:color w:val="000000"/>
        </w:rPr>
      </w:pPr>
    </w:p>
    <w:p w14:paraId="56EC6448" w14:textId="2B720C80" w:rsidR="0077145C" w:rsidRDefault="005F52C5" w:rsidP="005F52C5">
      <w:pPr>
        <w:tabs>
          <w:tab w:val="left" w:pos="360"/>
        </w:tabs>
        <w:ind w:right="90"/>
        <w:rPr>
          <w:rFonts w:ascii="Arial" w:hAnsi="Arial" w:cs="Arial"/>
          <w:color w:val="000000"/>
        </w:rPr>
      </w:pPr>
      <w:r>
        <w:rPr>
          <w:rFonts w:ascii="Arial" w:hAnsi="Arial" w:cs="Arial"/>
          <w:color w:val="000000"/>
        </w:rPr>
        <w:tab/>
      </w:r>
      <w:r w:rsidR="00091944">
        <w:rPr>
          <w:rFonts w:ascii="Arial" w:hAnsi="Arial" w:cs="Arial"/>
          <w:color w:val="000000"/>
        </w:rPr>
        <w:t>Weights also go wrong because</w:t>
      </w:r>
      <w:r>
        <w:rPr>
          <w:rFonts w:ascii="Arial" w:hAnsi="Arial" w:cs="Arial"/>
          <w:color w:val="000000"/>
        </w:rPr>
        <w:t xml:space="preserve"> </w:t>
      </w:r>
      <w:r w:rsidR="0077145C">
        <w:rPr>
          <w:rFonts w:ascii="Arial" w:hAnsi="Arial" w:cs="Arial"/>
          <w:color w:val="000000"/>
        </w:rPr>
        <w:t xml:space="preserve">there cannot be more than one </w:t>
      </w:r>
      <w:r w:rsidR="00091944">
        <w:rPr>
          <w:rFonts w:ascii="Arial" w:hAnsi="Arial" w:cs="Arial"/>
          <w:color w:val="000000"/>
        </w:rPr>
        <w:t>dominant weight (i.e., greater than 0.50)</w:t>
      </w:r>
      <w:r w:rsidR="0077145C">
        <w:rPr>
          <w:rFonts w:ascii="Arial" w:hAnsi="Arial" w:cs="Arial"/>
          <w:color w:val="000000"/>
        </w:rPr>
        <w:t>.</w:t>
      </w:r>
      <w:r>
        <w:rPr>
          <w:rFonts w:ascii="Arial" w:hAnsi="Arial" w:cs="Arial"/>
          <w:color w:val="000000"/>
        </w:rPr>
        <w:t xml:space="preserve"> Consider the design of an airplane.</w:t>
      </w:r>
      <w:r w:rsidR="0077145C">
        <w:rPr>
          <w:rFonts w:ascii="Arial" w:hAnsi="Arial" w:cs="Arial"/>
          <w:color w:val="000000"/>
        </w:rPr>
        <w:t xml:space="preserve"> Suppose that airplane range of 3000 miles and speed of 250 knots are critical. How much weight can be assigned to these criteria? </w:t>
      </w:r>
      <w:r w:rsidR="001926A4">
        <w:rPr>
          <w:rFonts w:ascii="Arial" w:hAnsi="Arial" w:cs="Arial"/>
          <w:color w:val="000000"/>
        </w:rPr>
        <w:t>I</w:t>
      </w:r>
      <w:r w:rsidR="0077145C">
        <w:rPr>
          <w:rFonts w:ascii="Arial" w:hAnsi="Arial" w:cs="Arial"/>
          <w:color w:val="000000"/>
        </w:rPr>
        <w:t>f</w:t>
      </w:r>
      <w:r w:rsidR="001926A4">
        <w:rPr>
          <w:rFonts w:ascii="Arial" w:hAnsi="Arial" w:cs="Arial"/>
          <w:color w:val="000000"/>
        </w:rPr>
        <w:t>, say,</w:t>
      </w:r>
      <w:r w:rsidR="0077145C">
        <w:rPr>
          <w:rFonts w:ascii="Arial" w:hAnsi="Arial" w:cs="Arial"/>
          <w:color w:val="000000"/>
        </w:rPr>
        <w:t xml:space="preserve"> </w:t>
      </w:r>
      <w:r>
        <w:rPr>
          <w:rFonts w:ascii="Arial" w:hAnsi="Arial" w:cs="Arial"/>
          <w:color w:val="000000"/>
        </w:rPr>
        <w:t>twenty</w:t>
      </w:r>
      <w:r w:rsidR="0077145C">
        <w:rPr>
          <w:rFonts w:ascii="Arial" w:hAnsi="Arial" w:cs="Arial"/>
          <w:color w:val="000000"/>
        </w:rPr>
        <w:t xml:space="preserve"> criteria are being considered, </w:t>
      </w:r>
      <w:r>
        <w:rPr>
          <w:rFonts w:ascii="Arial" w:hAnsi="Arial" w:cs="Arial"/>
          <w:color w:val="000000"/>
        </w:rPr>
        <w:t xml:space="preserve">then </w:t>
      </w:r>
      <w:r w:rsidR="0077145C">
        <w:rPr>
          <w:rFonts w:ascii="Arial" w:hAnsi="Arial" w:cs="Arial"/>
          <w:color w:val="000000"/>
        </w:rPr>
        <w:t xml:space="preserve">the average criterion weight is only 0.05, and we cannot realistically </w:t>
      </w:r>
      <w:r w:rsidR="0063694D">
        <w:rPr>
          <w:rFonts w:ascii="Arial" w:hAnsi="Arial" w:cs="Arial"/>
          <w:color w:val="000000"/>
        </w:rPr>
        <w:t>assign a</w:t>
      </w:r>
      <w:r w:rsidR="0077145C">
        <w:rPr>
          <w:rFonts w:ascii="Arial" w:hAnsi="Arial" w:cs="Arial"/>
          <w:color w:val="000000"/>
        </w:rPr>
        <w:t xml:space="preserve"> weight larger than, say</w:t>
      </w:r>
      <w:r w:rsidR="001926A4">
        <w:rPr>
          <w:rFonts w:ascii="Arial" w:hAnsi="Arial" w:cs="Arial"/>
          <w:color w:val="000000"/>
        </w:rPr>
        <w:t>,</w:t>
      </w:r>
      <w:r w:rsidR="0077145C">
        <w:rPr>
          <w:rFonts w:ascii="Arial" w:hAnsi="Arial" w:cs="Arial"/>
          <w:color w:val="000000"/>
        </w:rPr>
        <w:t xml:space="preserve"> </w:t>
      </w:r>
      <w:r w:rsidR="001926A4">
        <w:rPr>
          <w:rFonts w:ascii="Arial" w:hAnsi="Arial" w:cs="Arial"/>
          <w:color w:val="000000"/>
        </w:rPr>
        <w:t>0</w:t>
      </w:r>
      <w:r w:rsidR="0077145C">
        <w:rPr>
          <w:rFonts w:ascii="Arial" w:hAnsi="Arial" w:cs="Arial"/>
          <w:color w:val="000000"/>
        </w:rPr>
        <w:t>.20</w:t>
      </w:r>
      <w:r w:rsidR="0063694D">
        <w:rPr>
          <w:rFonts w:ascii="Arial" w:hAnsi="Arial" w:cs="Arial"/>
          <w:color w:val="000000"/>
        </w:rPr>
        <w:t>, to either of these criteria</w:t>
      </w:r>
      <w:r w:rsidR="0077145C">
        <w:rPr>
          <w:rFonts w:ascii="Arial" w:hAnsi="Arial" w:cs="Arial"/>
          <w:color w:val="000000"/>
        </w:rPr>
        <w:t>. Th</w:t>
      </w:r>
      <w:r w:rsidR="001926A4">
        <w:rPr>
          <w:rFonts w:ascii="Arial" w:hAnsi="Arial" w:cs="Arial"/>
          <w:color w:val="000000"/>
        </w:rPr>
        <w:t>is</w:t>
      </w:r>
      <w:r w:rsidR="0077145C">
        <w:rPr>
          <w:rFonts w:ascii="Arial" w:hAnsi="Arial" w:cs="Arial"/>
          <w:color w:val="000000"/>
        </w:rPr>
        <w:t xml:space="preserve"> is not enough to eliminate an aircraft alternative that has </w:t>
      </w:r>
      <w:r w:rsidR="00091944">
        <w:rPr>
          <w:rFonts w:ascii="Arial" w:hAnsi="Arial" w:cs="Arial"/>
          <w:color w:val="000000"/>
        </w:rPr>
        <w:t xml:space="preserve">an unacceptable </w:t>
      </w:r>
      <w:r w:rsidR="0077145C">
        <w:rPr>
          <w:rFonts w:ascii="Arial" w:hAnsi="Arial" w:cs="Arial"/>
          <w:color w:val="000000"/>
        </w:rPr>
        <w:t xml:space="preserve">2500-mile range but </w:t>
      </w:r>
      <w:r>
        <w:rPr>
          <w:rFonts w:ascii="Arial" w:hAnsi="Arial" w:cs="Arial"/>
          <w:color w:val="000000"/>
        </w:rPr>
        <w:t xml:space="preserve">exceptional </w:t>
      </w:r>
      <w:r w:rsidR="0077145C">
        <w:rPr>
          <w:rFonts w:ascii="Arial" w:hAnsi="Arial" w:cs="Arial"/>
          <w:color w:val="000000"/>
        </w:rPr>
        <w:t>criteria</w:t>
      </w:r>
      <w:r w:rsidR="00826018">
        <w:rPr>
          <w:rFonts w:ascii="Arial" w:hAnsi="Arial" w:cs="Arial"/>
          <w:color w:val="000000"/>
        </w:rPr>
        <w:t xml:space="preserve"> otherwise</w:t>
      </w:r>
      <w:r w:rsidR="0077145C">
        <w:rPr>
          <w:rFonts w:ascii="Arial" w:hAnsi="Arial" w:cs="Arial"/>
          <w:color w:val="000000"/>
        </w:rPr>
        <w:t>.</w:t>
      </w:r>
      <w:r w:rsidR="00091944">
        <w:rPr>
          <w:rFonts w:ascii="Arial" w:hAnsi="Arial" w:cs="Arial"/>
          <w:color w:val="000000"/>
        </w:rPr>
        <w:t xml:space="preserve"> Such an alternative might even receive the highest total value.</w:t>
      </w:r>
    </w:p>
    <w:p w14:paraId="45D001D0" w14:textId="77777777" w:rsidR="0077145C" w:rsidRDefault="0077145C" w:rsidP="0077145C">
      <w:pPr>
        <w:tabs>
          <w:tab w:val="left" w:pos="360"/>
        </w:tabs>
        <w:ind w:right="-4"/>
        <w:rPr>
          <w:rFonts w:ascii="Arial" w:hAnsi="Arial" w:cs="Arial"/>
          <w:color w:val="000000"/>
        </w:rPr>
      </w:pPr>
    </w:p>
    <w:p w14:paraId="57E2525E" w14:textId="658F7B4A" w:rsidR="0077145C" w:rsidRDefault="0077145C" w:rsidP="0077145C">
      <w:pPr>
        <w:tabs>
          <w:tab w:val="left" w:pos="360"/>
        </w:tabs>
        <w:ind w:right="-4"/>
        <w:rPr>
          <w:rFonts w:ascii="Arial" w:hAnsi="Arial" w:cs="Arial"/>
          <w:color w:val="000000"/>
        </w:rPr>
      </w:pPr>
      <w:r>
        <w:rPr>
          <w:rFonts w:ascii="Arial" w:hAnsi="Arial" w:cs="Arial"/>
          <w:color w:val="000000"/>
        </w:rPr>
        <w:tab/>
        <w:t xml:space="preserve">If that happens, </w:t>
      </w:r>
      <w:r w:rsidR="005C6295">
        <w:rPr>
          <w:rFonts w:ascii="Arial" w:hAnsi="Arial" w:cs="Arial"/>
          <w:color w:val="000000"/>
        </w:rPr>
        <w:t xml:space="preserve">one </w:t>
      </w:r>
      <w:r w:rsidR="008621EE">
        <w:rPr>
          <w:rFonts w:ascii="Arial" w:hAnsi="Arial" w:cs="Arial"/>
          <w:color w:val="000000"/>
        </w:rPr>
        <w:t>expects</w:t>
      </w:r>
      <w:r>
        <w:rPr>
          <w:rFonts w:ascii="Arial" w:hAnsi="Arial" w:cs="Arial"/>
          <w:color w:val="000000"/>
        </w:rPr>
        <w:t xml:space="preserve"> the decision maker </w:t>
      </w:r>
      <w:r w:rsidR="005C6295">
        <w:rPr>
          <w:rFonts w:ascii="Arial" w:hAnsi="Arial" w:cs="Arial"/>
          <w:color w:val="000000"/>
        </w:rPr>
        <w:t>to</w:t>
      </w:r>
      <w:r>
        <w:rPr>
          <w:rFonts w:ascii="Arial" w:hAnsi="Arial" w:cs="Arial"/>
          <w:color w:val="000000"/>
        </w:rPr>
        <w:t xml:space="preserve"> spot the flawed design and throw it out. The problem is that </w:t>
      </w:r>
      <w:r w:rsidRPr="00DB5FE8">
        <w:rPr>
          <w:rFonts w:ascii="Arial" w:hAnsi="Arial" w:cs="Arial"/>
          <w:i/>
          <w:iCs/>
          <w:color w:val="000000"/>
        </w:rPr>
        <w:t>there will be</w:t>
      </w:r>
      <w:r>
        <w:rPr>
          <w:rFonts w:ascii="Arial" w:hAnsi="Arial" w:cs="Arial"/>
          <w:color w:val="000000"/>
        </w:rPr>
        <w:t xml:space="preserve"> </w:t>
      </w:r>
      <w:r w:rsidR="00BA0229">
        <w:rPr>
          <w:rFonts w:ascii="Arial" w:hAnsi="Arial" w:cs="Arial"/>
          <w:color w:val="000000"/>
        </w:rPr>
        <w:t xml:space="preserve">many </w:t>
      </w:r>
      <w:r>
        <w:rPr>
          <w:rFonts w:ascii="Arial" w:hAnsi="Arial" w:cs="Arial"/>
          <w:color w:val="000000"/>
        </w:rPr>
        <w:t>other poor designs that are highly rated, but which are difficult or impossible to spot. We will see exactly this situation in the Section II case studies.</w:t>
      </w:r>
    </w:p>
    <w:p w14:paraId="207EB6C5" w14:textId="77777777" w:rsidR="0077145C" w:rsidRDefault="0077145C" w:rsidP="0077145C">
      <w:pPr>
        <w:tabs>
          <w:tab w:val="left" w:pos="360"/>
        </w:tabs>
        <w:ind w:right="-4"/>
        <w:rPr>
          <w:rFonts w:ascii="Arial" w:hAnsi="Arial" w:cs="Arial"/>
          <w:color w:val="000000"/>
        </w:rPr>
      </w:pPr>
    </w:p>
    <w:p w14:paraId="38365625" w14:textId="5E383CDF" w:rsidR="0077145C" w:rsidRDefault="0077145C" w:rsidP="0077145C">
      <w:pPr>
        <w:tabs>
          <w:tab w:val="left" w:pos="360"/>
        </w:tabs>
        <w:ind w:right="-4"/>
        <w:rPr>
          <w:rFonts w:ascii="Arial" w:hAnsi="Arial" w:cs="Arial"/>
          <w:color w:val="000000"/>
        </w:rPr>
      </w:pPr>
      <w:r>
        <w:rPr>
          <w:rFonts w:ascii="Arial" w:hAnsi="Arial" w:cs="Arial"/>
          <w:color w:val="000000"/>
        </w:rPr>
        <w:tab/>
        <w:t xml:space="preserve">A weighted sum is of course the perfect tool when it comes to computing statistical means, like the average of student test grades. This does not, however, justify the use of weighting factors for evaluating criteria. Weighting factors have been universally used for MCDA because </w:t>
      </w:r>
      <w:r w:rsidR="008621EE">
        <w:rPr>
          <w:rFonts w:ascii="Arial" w:hAnsi="Arial" w:cs="Arial"/>
          <w:color w:val="000000"/>
        </w:rPr>
        <w:t>of the</w:t>
      </w:r>
      <w:r>
        <w:rPr>
          <w:rFonts w:ascii="Arial" w:hAnsi="Arial" w:cs="Arial"/>
          <w:color w:val="000000"/>
        </w:rPr>
        <w:t xml:space="preserve"> need </w:t>
      </w:r>
      <w:r w:rsidR="008621EE">
        <w:rPr>
          <w:rFonts w:ascii="Arial" w:hAnsi="Arial" w:cs="Arial"/>
          <w:color w:val="000000"/>
        </w:rPr>
        <w:t xml:space="preserve">for </w:t>
      </w:r>
      <w:r>
        <w:rPr>
          <w:rFonts w:ascii="Arial" w:hAnsi="Arial" w:cs="Arial"/>
          <w:color w:val="000000"/>
        </w:rPr>
        <w:t xml:space="preserve">a process to perform such evaluations, and weighting factors </w:t>
      </w:r>
      <w:r w:rsidR="008621EE">
        <w:rPr>
          <w:rFonts w:ascii="Arial" w:hAnsi="Arial" w:cs="Arial"/>
          <w:color w:val="000000"/>
        </w:rPr>
        <w:t>“feel”</w:t>
      </w:r>
      <w:r>
        <w:rPr>
          <w:rFonts w:ascii="Arial" w:hAnsi="Arial" w:cs="Arial"/>
          <w:color w:val="000000"/>
        </w:rPr>
        <w:t xml:space="preserve"> like they should be appropriate. But it is important to measure the goodness of an MCDA process before </w:t>
      </w:r>
      <w:r w:rsidR="008621EE">
        <w:rPr>
          <w:rFonts w:ascii="Arial" w:hAnsi="Arial" w:cs="Arial"/>
          <w:color w:val="000000"/>
        </w:rPr>
        <w:t>using</w:t>
      </w:r>
      <w:r>
        <w:rPr>
          <w:rFonts w:ascii="Arial" w:hAnsi="Arial" w:cs="Arial"/>
          <w:color w:val="000000"/>
        </w:rPr>
        <w:t xml:space="preserve"> it</w:t>
      </w:r>
      <w:r w:rsidR="00234D80">
        <w:rPr>
          <w:rFonts w:ascii="Arial" w:hAnsi="Arial" w:cs="Arial"/>
          <w:color w:val="000000"/>
        </w:rPr>
        <w:t>, and WSM is sadly lacking</w:t>
      </w:r>
      <w:r>
        <w:rPr>
          <w:rFonts w:ascii="Arial" w:hAnsi="Arial" w:cs="Arial"/>
          <w:color w:val="000000"/>
        </w:rPr>
        <w:t xml:space="preserve">. </w:t>
      </w:r>
    </w:p>
    <w:p w14:paraId="17939439" w14:textId="77777777" w:rsidR="0077145C" w:rsidRDefault="0077145C" w:rsidP="0077145C">
      <w:pPr>
        <w:tabs>
          <w:tab w:val="left" w:pos="360"/>
        </w:tabs>
        <w:ind w:right="-4"/>
        <w:rPr>
          <w:rFonts w:ascii="Arial" w:hAnsi="Arial" w:cs="Arial"/>
          <w:color w:val="000000"/>
        </w:rPr>
      </w:pPr>
    </w:p>
    <w:p w14:paraId="13AA0CD3" w14:textId="5FA20A75" w:rsidR="0077145C" w:rsidRDefault="0077145C" w:rsidP="0077145C">
      <w:pPr>
        <w:tabs>
          <w:tab w:val="left" w:pos="360"/>
        </w:tabs>
        <w:ind w:right="-4"/>
        <w:rPr>
          <w:rFonts w:ascii="Arial" w:hAnsi="Arial" w:cs="Arial"/>
          <w:color w:val="000000"/>
        </w:rPr>
      </w:pPr>
      <w:r>
        <w:rPr>
          <w:rFonts w:ascii="Arial" w:hAnsi="Arial" w:cs="Arial"/>
          <w:color w:val="000000"/>
        </w:rPr>
        <w:tab/>
        <w:t>In Section I</w:t>
      </w:r>
      <w:r w:rsidR="003861E6">
        <w:rPr>
          <w:rFonts w:ascii="Arial" w:hAnsi="Arial" w:cs="Arial"/>
          <w:color w:val="000000"/>
        </w:rPr>
        <w:t>V</w:t>
      </w:r>
      <w:r>
        <w:rPr>
          <w:rFonts w:ascii="Arial" w:hAnsi="Arial" w:cs="Arial"/>
          <w:color w:val="000000"/>
        </w:rPr>
        <w:t xml:space="preserve">, we introduce the </w:t>
      </w:r>
      <w:r>
        <w:rPr>
          <w:rFonts w:ascii="Arial" w:hAnsi="Arial" w:cs="Arial"/>
          <w:b/>
          <w:bCs/>
          <w:color w:val="000000"/>
        </w:rPr>
        <w:t>intrinsic value model (IVAL)</w:t>
      </w:r>
      <w:r>
        <w:rPr>
          <w:rFonts w:ascii="Arial" w:hAnsi="Arial" w:cs="Arial"/>
          <w:color w:val="000000"/>
        </w:rPr>
        <w:t xml:space="preserve">. This model performs MCDA ranking without the use of weights. Rather than weights, IVAL uses </w:t>
      </w:r>
      <w:r w:rsidR="005C6295">
        <w:rPr>
          <w:rFonts w:ascii="Arial" w:hAnsi="Arial" w:cs="Arial"/>
          <w:color w:val="000000"/>
        </w:rPr>
        <w:t>criteria curves</w:t>
      </w:r>
      <w:r>
        <w:rPr>
          <w:rFonts w:ascii="Arial" w:hAnsi="Arial" w:cs="Arial"/>
          <w:color w:val="000000"/>
        </w:rPr>
        <w:t>. The</w:t>
      </w:r>
      <w:r w:rsidR="005C6295">
        <w:rPr>
          <w:rFonts w:ascii="Arial" w:hAnsi="Arial" w:cs="Arial"/>
          <w:color w:val="000000"/>
        </w:rPr>
        <w:t xml:space="preserve"> curves </w:t>
      </w:r>
      <w:r>
        <w:rPr>
          <w:rFonts w:ascii="Arial" w:hAnsi="Arial" w:cs="Arial"/>
          <w:color w:val="000000"/>
        </w:rPr>
        <w:t xml:space="preserve">are defined in terms of the three properties that decision-makers </w:t>
      </w:r>
      <w:r w:rsidR="003C48F1">
        <w:rPr>
          <w:rFonts w:ascii="Arial" w:hAnsi="Arial" w:cs="Arial"/>
          <w:color w:val="000000"/>
        </w:rPr>
        <w:t xml:space="preserve">unconsciously </w:t>
      </w:r>
      <w:r>
        <w:rPr>
          <w:rFonts w:ascii="Arial" w:hAnsi="Arial" w:cs="Arial"/>
          <w:color w:val="000000"/>
        </w:rPr>
        <w:t xml:space="preserve">use when evaluating criteria. The properties are (1) regions of diminishing returns, (2) regions of escalating returns, and (3) criticality of each criterion. </w:t>
      </w:r>
      <w:r w:rsidR="00826018">
        <w:rPr>
          <w:rFonts w:ascii="Arial" w:hAnsi="Arial" w:cs="Arial"/>
          <w:color w:val="000000"/>
        </w:rPr>
        <w:t>E</w:t>
      </w:r>
      <w:r>
        <w:rPr>
          <w:rFonts w:ascii="Arial" w:hAnsi="Arial" w:cs="Arial"/>
          <w:color w:val="000000"/>
        </w:rPr>
        <w:t xml:space="preserve">ach curve </w:t>
      </w:r>
      <w:r w:rsidR="00826018">
        <w:rPr>
          <w:rFonts w:ascii="Arial" w:hAnsi="Arial" w:cs="Arial"/>
          <w:color w:val="000000"/>
        </w:rPr>
        <w:t xml:space="preserve">represents the </w:t>
      </w:r>
      <w:r w:rsidR="00091944">
        <w:rPr>
          <w:rFonts w:ascii="Arial" w:hAnsi="Arial" w:cs="Arial"/>
          <w:color w:val="000000"/>
        </w:rPr>
        <w:t xml:space="preserve">total value </w:t>
      </w:r>
      <w:r w:rsidR="00826018">
        <w:rPr>
          <w:rFonts w:ascii="Arial" w:hAnsi="Arial" w:cs="Arial"/>
          <w:color w:val="000000"/>
        </w:rPr>
        <w:t>contribution of</w:t>
      </w:r>
      <w:r>
        <w:rPr>
          <w:rFonts w:ascii="Arial" w:hAnsi="Arial" w:cs="Arial"/>
          <w:color w:val="000000"/>
        </w:rPr>
        <w:t xml:space="preserve"> a single criterion</w:t>
      </w:r>
      <w:r w:rsidR="00091944">
        <w:rPr>
          <w:rFonts w:ascii="Arial" w:hAnsi="Arial" w:cs="Arial"/>
          <w:color w:val="000000"/>
        </w:rPr>
        <w:t xml:space="preserve">, which is </w:t>
      </w:r>
      <w:r>
        <w:rPr>
          <w:rFonts w:ascii="Arial" w:hAnsi="Arial" w:cs="Arial"/>
          <w:color w:val="000000"/>
        </w:rPr>
        <w:t xml:space="preserve">why we call the </w:t>
      </w:r>
      <w:r w:rsidR="00091944">
        <w:rPr>
          <w:rFonts w:ascii="Arial" w:hAnsi="Arial" w:cs="Arial"/>
          <w:color w:val="000000"/>
        </w:rPr>
        <w:t>curves</w:t>
      </w:r>
      <w:r>
        <w:rPr>
          <w:rFonts w:ascii="Arial" w:hAnsi="Arial" w:cs="Arial"/>
          <w:color w:val="000000"/>
        </w:rPr>
        <w:t xml:space="preserve"> “intrinsic”.</w:t>
      </w:r>
    </w:p>
    <w:p w14:paraId="7DBAC461" w14:textId="77777777" w:rsidR="0077145C" w:rsidRDefault="0077145C" w:rsidP="0077145C">
      <w:pPr>
        <w:tabs>
          <w:tab w:val="left" w:pos="360"/>
        </w:tabs>
        <w:ind w:right="-4"/>
        <w:rPr>
          <w:rFonts w:ascii="Arial" w:hAnsi="Arial" w:cs="Arial"/>
          <w:color w:val="000000"/>
        </w:rPr>
      </w:pPr>
    </w:p>
    <w:p w14:paraId="010CB341" w14:textId="266ABE6D" w:rsidR="0077145C" w:rsidRDefault="0077145C" w:rsidP="0077145C">
      <w:pPr>
        <w:tabs>
          <w:tab w:val="left" w:pos="360"/>
        </w:tabs>
        <w:ind w:right="-4"/>
        <w:rPr>
          <w:rFonts w:ascii="Arial" w:hAnsi="Arial" w:cs="Arial"/>
          <w:color w:val="000000"/>
        </w:rPr>
      </w:pPr>
      <w:r>
        <w:rPr>
          <w:rFonts w:ascii="Arial" w:hAnsi="Arial" w:cs="Arial"/>
          <w:color w:val="000000"/>
        </w:rPr>
        <w:tab/>
        <w:t xml:space="preserve">In Section V, we repeat the case studies, using IVAL instead of WSM, </w:t>
      </w:r>
      <w:bookmarkStart w:id="20" w:name="_Hlk133407697"/>
      <w:r>
        <w:rPr>
          <w:rFonts w:ascii="Arial" w:hAnsi="Arial" w:cs="Arial"/>
          <w:color w:val="000000"/>
        </w:rPr>
        <w:t>and we illustrate the three intrinsic properties. In Section V</w:t>
      </w:r>
      <w:r w:rsidR="003861E6">
        <w:rPr>
          <w:rFonts w:ascii="Arial" w:hAnsi="Arial" w:cs="Arial"/>
          <w:color w:val="000000"/>
        </w:rPr>
        <w:t>I</w:t>
      </w:r>
      <w:r>
        <w:rPr>
          <w:rFonts w:ascii="Arial" w:hAnsi="Arial" w:cs="Arial"/>
          <w:color w:val="000000"/>
        </w:rPr>
        <w:t xml:space="preserve">, we perform additional case studies using both WSM and IVAL. We </w:t>
      </w:r>
      <w:bookmarkEnd w:id="20"/>
      <w:r>
        <w:rPr>
          <w:rFonts w:ascii="Arial" w:hAnsi="Arial" w:cs="Arial"/>
          <w:color w:val="000000"/>
        </w:rPr>
        <w:t xml:space="preserve">find that IVAL achieves extremely high correlation with the truth model </w:t>
      </w:r>
      <w:r w:rsidR="00747B56">
        <w:rPr>
          <w:rFonts w:ascii="Arial" w:hAnsi="Arial" w:cs="Arial"/>
          <w:color w:val="000000"/>
        </w:rPr>
        <w:t>in all</w:t>
      </w:r>
      <w:r>
        <w:rPr>
          <w:rFonts w:ascii="Arial" w:hAnsi="Arial" w:cs="Arial"/>
          <w:color w:val="000000"/>
        </w:rPr>
        <w:t xml:space="preserve"> the cases. WSM generates unacceptable correlation across the board except that it generates acceptable results in certain extreme circumstances. </w:t>
      </w:r>
    </w:p>
    <w:p w14:paraId="5F457B62" w14:textId="77777777" w:rsidR="0077145C" w:rsidRDefault="0077145C" w:rsidP="0077145C">
      <w:pPr>
        <w:tabs>
          <w:tab w:val="left" w:pos="360"/>
        </w:tabs>
        <w:ind w:right="-4"/>
        <w:rPr>
          <w:rFonts w:ascii="Arial" w:hAnsi="Arial" w:cs="Arial"/>
          <w:color w:val="000000"/>
        </w:rPr>
      </w:pPr>
    </w:p>
    <w:p w14:paraId="079B5658" w14:textId="02BC19CA" w:rsidR="0077145C" w:rsidRDefault="0077145C" w:rsidP="0077145C">
      <w:pPr>
        <w:tabs>
          <w:tab w:val="left" w:pos="360"/>
        </w:tabs>
        <w:ind w:right="-4"/>
        <w:rPr>
          <w:rFonts w:ascii="Arial" w:hAnsi="Arial" w:cs="Arial"/>
          <w:color w:val="000000"/>
        </w:rPr>
      </w:pPr>
      <w:r>
        <w:rPr>
          <w:rFonts w:ascii="Arial" w:hAnsi="Arial" w:cs="Arial"/>
          <w:color w:val="000000"/>
        </w:rPr>
        <w:tab/>
        <w:t xml:space="preserve">Because the IVAL utility function consists of a single equation, just like WSM, it should be possible to easily modify existing WSM </w:t>
      </w:r>
      <w:r w:rsidR="00747B56">
        <w:rPr>
          <w:rFonts w:ascii="Arial" w:hAnsi="Arial" w:cs="Arial"/>
          <w:color w:val="000000"/>
        </w:rPr>
        <w:t xml:space="preserve">computer </w:t>
      </w:r>
      <w:r>
        <w:rPr>
          <w:rFonts w:ascii="Arial" w:hAnsi="Arial" w:cs="Arial"/>
          <w:color w:val="000000"/>
        </w:rPr>
        <w:t xml:space="preserve">models by replacing the WSM summation with the IVAL product. It may also be possible to replace the use of weights in </w:t>
      </w:r>
      <w:r w:rsidR="00AA1CB1">
        <w:rPr>
          <w:rFonts w:ascii="Arial" w:hAnsi="Arial" w:cs="Arial"/>
          <w:color w:val="000000"/>
        </w:rPr>
        <w:t xml:space="preserve">some other </w:t>
      </w:r>
      <w:r>
        <w:rPr>
          <w:rFonts w:ascii="Arial" w:hAnsi="Arial" w:cs="Arial"/>
          <w:color w:val="000000"/>
        </w:rPr>
        <w:t>MCDA models by IVAL curves.</w:t>
      </w:r>
      <w:r w:rsidR="004A7370">
        <w:rPr>
          <w:rFonts w:ascii="Arial" w:hAnsi="Arial" w:cs="Arial"/>
          <w:color w:val="000000"/>
        </w:rPr>
        <w:t xml:space="preserve"> It would be interesting to </w:t>
      </w:r>
      <w:r w:rsidR="00091944">
        <w:rPr>
          <w:rFonts w:ascii="Arial" w:hAnsi="Arial" w:cs="Arial"/>
          <w:color w:val="000000"/>
        </w:rPr>
        <w:t xml:space="preserve">do this and </w:t>
      </w:r>
      <w:r w:rsidR="004A7370">
        <w:rPr>
          <w:rFonts w:ascii="Arial" w:hAnsi="Arial" w:cs="Arial"/>
          <w:color w:val="000000"/>
        </w:rPr>
        <w:t>compare the results.</w:t>
      </w:r>
    </w:p>
    <w:p w14:paraId="6D4C1095" w14:textId="77777777" w:rsidR="0077145C" w:rsidRDefault="0077145C" w:rsidP="0077145C">
      <w:pPr>
        <w:tabs>
          <w:tab w:val="left" w:pos="360"/>
        </w:tabs>
        <w:ind w:right="-4"/>
        <w:rPr>
          <w:rFonts w:ascii="Arial" w:hAnsi="Arial" w:cs="Arial"/>
          <w:color w:val="000000"/>
        </w:rPr>
      </w:pPr>
    </w:p>
    <w:p w14:paraId="1A252130" w14:textId="4352CED8" w:rsidR="0077145C" w:rsidRDefault="0077145C" w:rsidP="0077145C">
      <w:pPr>
        <w:tabs>
          <w:tab w:val="left" w:pos="360"/>
        </w:tabs>
        <w:ind w:right="-4"/>
        <w:rPr>
          <w:rFonts w:ascii="Arial" w:hAnsi="Arial" w:cs="Arial"/>
          <w:color w:val="000000"/>
        </w:rPr>
      </w:pPr>
      <w:r>
        <w:rPr>
          <w:rFonts w:ascii="Arial" w:hAnsi="Arial" w:cs="Arial"/>
          <w:color w:val="000000"/>
        </w:rPr>
        <w:tab/>
        <w:t xml:space="preserve">It turns out that the </w:t>
      </w:r>
      <w:r w:rsidR="008621EE">
        <w:rPr>
          <w:rFonts w:ascii="Arial" w:hAnsi="Arial" w:cs="Arial"/>
          <w:color w:val="000000"/>
        </w:rPr>
        <w:t>“</w:t>
      </w:r>
      <w:r>
        <w:rPr>
          <w:rFonts w:ascii="Arial" w:hAnsi="Arial" w:cs="Arial"/>
          <w:color w:val="000000"/>
        </w:rPr>
        <w:t>simple</w:t>
      </w:r>
      <w:r w:rsidR="008621EE">
        <w:rPr>
          <w:rFonts w:ascii="Arial" w:hAnsi="Arial" w:cs="Arial"/>
          <w:color w:val="000000"/>
        </w:rPr>
        <w:t xml:space="preserve">” </w:t>
      </w:r>
      <w:r>
        <w:rPr>
          <w:rFonts w:ascii="Arial" w:hAnsi="Arial" w:cs="Arial"/>
          <w:color w:val="000000"/>
        </w:rPr>
        <w:t>use of weighting factors in MCDA problems is not simple at all. Pairwise comparison of criterion weights must be performed, and there are many combinations</w:t>
      </w:r>
      <w:r w:rsidR="00AA1CB1">
        <w:rPr>
          <w:rFonts w:ascii="Arial" w:hAnsi="Arial" w:cs="Arial"/>
          <w:color w:val="000000"/>
        </w:rPr>
        <w:t xml:space="preserve"> to compare</w:t>
      </w:r>
      <w:r>
        <w:rPr>
          <w:rFonts w:ascii="Arial" w:hAnsi="Arial" w:cs="Arial"/>
          <w:color w:val="000000"/>
        </w:rPr>
        <w:t xml:space="preserve">. Large-scale structures like House of Quality have been developed just to handle this unwieldly process. In IVAL, this problem just disappears. This is because IVAL curves are intrinsic, not relative, and so there is nothing to pairwise compare. </w:t>
      </w:r>
    </w:p>
    <w:p w14:paraId="1D76E80F" w14:textId="77777777" w:rsidR="0077145C" w:rsidRDefault="0077145C" w:rsidP="0077145C">
      <w:pPr>
        <w:tabs>
          <w:tab w:val="left" w:pos="360"/>
        </w:tabs>
        <w:ind w:right="-4"/>
        <w:rPr>
          <w:rFonts w:ascii="Arial" w:hAnsi="Arial" w:cs="Arial"/>
          <w:color w:val="000000"/>
        </w:rPr>
      </w:pPr>
    </w:p>
    <w:p w14:paraId="75B15512" w14:textId="6BE4C482" w:rsidR="0077145C" w:rsidRDefault="0077145C" w:rsidP="0077145C">
      <w:pPr>
        <w:tabs>
          <w:tab w:val="left" w:pos="360"/>
        </w:tabs>
        <w:ind w:right="-4"/>
        <w:rPr>
          <w:rFonts w:ascii="Arial" w:hAnsi="Arial" w:cs="Arial"/>
          <w:color w:val="000000"/>
        </w:rPr>
      </w:pPr>
      <w:r>
        <w:rPr>
          <w:rFonts w:ascii="Arial" w:hAnsi="Arial" w:cs="Arial"/>
          <w:color w:val="000000"/>
        </w:rPr>
        <w:tab/>
        <w:t>The simplicity of IVAL is apparent in Appendix B where we show how independent and dependent criteria are handled. Even very complex dependencies are simple and straight-forward</w:t>
      </w:r>
      <w:r w:rsidR="00AA1CB1">
        <w:rPr>
          <w:rFonts w:ascii="Arial" w:hAnsi="Arial" w:cs="Arial"/>
          <w:color w:val="000000"/>
        </w:rPr>
        <w:t xml:space="preserve"> to include</w:t>
      </w:r>
      <w:r>
        <w:rPr>
          <w:rFonts w:ascii="Arial" w:hAnsi="Arial" w:cs="Arial"/>
          <w:color w:val="000000"/>
        </w:rPr>
        <w:t>. We underscore this in Appendix C where treatment of hierarchies, whether simple Analytic Hierarchic Processes (AHP) or more complex Analytic Network Processes (ANP), is reduced to triviality.</w:t>
      </w:r>
    </w:p>
    <w:p w14:paraId="2F199AA3" w14:textId="77777777" w:rsidR="0077145C" w:rsidRDefault="0077145C" w:rsidP="0077145C">
      <w:pPr>
        <w:tabs>
          <w:tab w:val="left" w:pos="360"/>
        </w:tabs>
        <w:ind w:right="-4"/>
        <w:rPr>
          <w:rFonts w:ascii="Arial" w:hAnsi="Arial" w:cs="Arial"/>
          <w:color w:val="000000"/>
        </w:rPr>
      </w:pPr>
    </w:p>
    <w:p w14:paraId="289406B7" w14:textId="348F3C30" w:rsidR="00747B56" w:rsidRDefault="0077145C" w:rsidP="0077145C">
      <w:pPr>
        <w:tabs>
          <w:tab w:val="left" w:pos="360"/>
        </w:tabs>
        <w:ind w:right="-4"/>
        <w:rPr>
          <w:rFonts w:ascii="Arial" w:hAnsi="Arial" w:cs="Arial"/>
          <w:color w:val="000000"/>
        </w:rPr>
      </w:pPr>
      <w:r>
        <w:rPr>
          <w:rFonts w:ascii="Arial" w:hAnsi="Arial" w:cs="Arial"/>
          <w:color w:val="000000"/>
        </w:rPr>
        <w:tab/>
        <w:t xml:space="preserve">Appendix A provides a reminder of the Pearson r Correlation Coefficient, the measure we use to determine goodness of rankings. </w:t>
      </w:r>
      <w:r w:rsidR="00AA1CB1">
        <w:rPr>
          <w:rFonts w:ascii="Arial" w:hAnsi="Arial" w:cs="Arial"/>
          <w:color w:val="000000"/>
        </w:rPr>
        <w:t>Additional c</w:t>
      </w:r>
      <w:r w:rsidR="00747B56">
        <w:rPr>
          <w:rFonts w:ascii="Arial" w:hAnsi="Arial" w:cs="Arial"/>
          <w:color w:val="000000"/>
        </w:rPr>
        <w:t xml:space="preserve">ase studies </w:t>
      </w:r>
      <w:r w:rsidR="00AA1CB1">
        <w:rPr>
          <w:rFonts w:ascii="Arial" w:hAnsi="Arial" w:cs="Arial"/>
          <w:color w:val="000000"/>
        </w:rPr>
        <w:t>were performed</w:t>
      </w:r>
      <w:r w:rsidR="00091944">
        <w:rPr>
          <w:rFonts w:ascii="Arial" w:hAnsi="Arial" w:cs="Arial"/>
          <w:color w:val="000000"/>
        </w:rPr>
        <w:t xml:space="preserve"> for</w:t>
      </w:r>
      <w:r w:rsidR="008621EE">
        <w:rPr>
          <w:rFonts w:ascii="Arial" w:hAnsi="Arial" w:cs="Arial"/>
          <w:color w:val="000000"/>
        </w:rPr>
        <w:t xml:space="preserve"> Appendix A</w:t>
      </w:r>
      <w:r w:rsidR="00091944">
        <w:rPr>
          <w:rFonts w:ascii="Arial" w:hAnsi="Arial" w:cs="Arial"/>
          <w:color w:val="000000"/>
        </w:rPr>
        <w:t xml:space="preserve">, and </w:t>
      </w:r>
      <w:r w:rsidR="008621EE">
        <w:rPr>
          <w:rFonts w:ascii="Arial" w:hAnsi="Arial" w:cs="Arial"/>
          <w:color w:val="000000"/>
        </w:rPr>
        <w:t xml:space="preserve">the </w:t>
      </w:r>
      <w:r w:rsidR="00747B56">
        <w:rPr>
          <w:rFonts w:ascii="Arial" w:hAnsi="Arial" w:cs="Arial"/>
          <w:color w:val="000000"/>
        </w:rPr>
        <w:t>author was able to quantify the relationship between correlation coefficient and ranking fidelity</w:t>
      </w:r>
      <w:r>
        <w:rPr>
          <w:rFonts w:ascii="Arial" w:hAnsi="Arial" w:cs="Arial"/>
          <w:color w:val="000000"/>
        </w:rPr>
        <w:t xml:space="preserve">. </w:t>
      </w:r>
      <w:r w:rsidR="00747B56">
        <w:rPr>
          <w:rFonts w:ascii="Arial" w:hAnsi="Arial" w:cs="Arial"/>
          <w:color w:val="000000"/>
        </w:rPr>
        <w:t>It was found that an extremely high correlation coefficient of 0.90 is</w:t>
      </w:r>
      <w:r w:rsidR="002F4B34">
        <w:rPr>
          <w:rFonts w:ascii="Arial" w:hAnsi="Arial" w:cs="Arial"/>
          <w:color w:val="000000"/>
        </w:rPr>
        <w:t xml:space="preserve"> required just to produce</w:t>
      </w:r>
      <w:r w:rsidR="00747B56">
        <w:rPr>
          <w:rFonts w:ascii="Arial" w:hAnsi="Arial" w:cs="Arial"/>
          <w:color w:val="000000"/>
        </w:rPr>
        <w:t xml:space="preserve"> a </w:t>
      </w:r>
      <w:r w:rsidR="002F4B34">
        <w:rPr>
          <w:rFonts w:ascii="Arial" w:hAnsi="Arial" w:cs="Arial"/>
          <w:color w:val="000000"/>
        </w:rPr>
        <w:t>marginally acceptable</w:t>
      </w:r>
      <w:r w:rsidR="00747B56">
        <w:rPr>
          <w:rFonts w:ascii="Arial" w:hAnsi="Arial" w:cs="Arial"/>
          <w:color w:val="000000"/>
        </w:rPr>
        <w:t xml:space="preserve"> ranking study, and 0.95 is </w:t>
      </w:r>
      <w:r w:rsidR="002F4B34">
        <w:rPr>
          <w:rFonts w:ascii="Arial" w:hAnsi="Arial" w:cs="Arial"/>
          <w:color w:val="000000"/>
        </w:rPr>
        <w:t>required to achieve a fully correct ranking</w:t>
      </w:r>
      <w:r w:rsidR="00747B56">
        <w:rPr>
          <w:rFonts w:ascii="Arial" w:hAnsi="Arial" w:cs="Arial"/>
          <w:color w:val="000000"/>
        </w:rPr>
        <w:t xml:space="preserve">. IVAL achieved 0.95 or higher across the board. </w:t>
      </w:r>
    </w:p>
    <w:p w14:paraId="511B7AE8" w14:textId="77777777" w:rsidR="00747B56" w:rsidRDefault="00747B56" w:rsidP="0077145C">
      <w:pPr>
        <w:tabs>
          <w:tab w:val="left" w:pos="360"/>
        </w:tabs>
        <w:ind w:right="-4"/>
        <w:rPr>
          <w:rFonts w:ascii="Arial" w:hAnsi="Arial" w:cs="Arial"/>
          <w:color w:val="000000"/>
        </w:rPr>
      </w:pPr>
    </w:p>
    <w:p w14:paraId="044E25E0" w14:textId="26470999" w:rsidR="0077145C" w:rsidRPr="009000C8" w:rsidRDefault="00747B56" w:rsidP="0077145C">
      <w:pPr>
        <w:tabs>
          <w:tab w:val="left" w:pos="360"/>
        </w:tabs>
        <w:ind w:right="-4"/>
        <w:rPr>
          <w:rFonts w:ascii="Arial" w:hAnsi="Arial" w:cs="Arial"/>
          <w:color w:val="000000"/>
        </w:rPr>
      </w:pPr>
      <w:r>
        <w:rPr>
          <w:rFonts w:ascii="Arial" w:hAnsi="Arial" w:cs="Arial"/>
          <w:color w:val="000000"/>
        </w:rPr>
        <w:tab/>
      </w:r>
      <w:r w:rsidR="0077145C">
        <w:rPr>
          <w:rFonts w:ascii="Arial" w:hAnsi="Arial" w:cs="Arial"/>
          <w:color w:val="000000"/>
        </w:rPr>
        <w:t>Appendix G provides the derivation of the truth model. The other appendices provide templates for commonly used IVAL equations to facilitate readers who may wish to explore this approach.</w:t>
      </w:r>
      <w:r w:rsidR="0077145C">
        <w:rPr>
          <w:rFonts w:ascii="Arial" w:hAnsi="Arial" w:cs="Arial"/>
          <w:b/>
          <w:color w:val="000000"/>
        </w:rPr>
        <w:br w:type="page"/>
      </w:r>
    </w:p>
    <w:p w14:paraId="450FC0DD" w14:textId="2DB7FB82" w:rsidR="0077145C" w:rsidRPr="00F27611" w:rsidRDefault="0077145C" w:rsidP="008A37C0">
      <w:pPr>
        <w:pStyle w:val="Heading1"/>
        <w:numPr>
          <w:ilvl w:val="0"/>
          <w:numId w:val="47"/>
        </w:numPr>
      </w:pPr>
      <w:bookmarkStart w:id="21" w:name="OLE_LINK8"/>
      <w:bookmarkStart w:id="22" w:name="_Toc131702058"/>
      <w:bookmarkStart w:id="23" w:name="_Toc131702667"/>
      <w:bookmarkStart w:id="24" w:name="_Toc132652070"/>
      <w:bookmarkStart w:id="25" w:name="_Toc135929706"/>
      <w:r>
        <w:t>C</w:t>
      </w:r>
      <w:bookmarkEnd w:id="21"/>
      <w:bookmarkEnd w:id="22"/>
      <w:bookmarkEnd w:id="23"/>
      <w:bookmarkEnd w:id="24"/>
      <w:r w:rsidR="00CA38CF">
        <w:t>ASE STUDY – THE WEIGHTED SUM MODEL</w:t>
      </w:r>
      <w:r>
        <w:t xml:space="preserve"> (WSM)</w:t>
      </w:r>
      <w:bookmarkEnd w:id="25"/>
    </w:p>
    <w:p w14:paraId="0866CADC" w14:textId="77777777" w:rsidR="0077145C" w:rsidRPr="00F27611" w:rsidRDefault="0077145C" w:rsidP="0077145C">
      <w:pPr>
        <w:ind w:left="720" w:right="720"/>
        <w:rPr>
          <w:rFonts w:ascii="Arial" w:hAnsi="Arial" w:cs="Arial"/>
          <w:color w:val="000000"/>
        </w:rPr>
      </w:pPr>
    </w:p>
    <w:p w14:paraId="6A8114F7" w14:textId="7860AE7F" w:rsidR="0077145C" w:rsidRPr="00F27611" w:rsidRDefault="006E6082" w:rsidP="0077145C">
      <w:pPr>
        <w:tabs>
          <w:tab w:val="left" w:pos="360"/>
        </w:tabs>
        <w:ind w:firstLine="360"/>
        <w:rPr>
          <w:rFonts w:ascii="Arial" w:hAnsi="Arial" w:cs="Arial"/>
          <w:color w:val="000000"/>
        </w:rPr>
      </w:pPr>
      <w:bookmarkStart w:id="26" w:name="_Toc131709549"/>
      <w:bookmarkStart w:id="27" w:name="OLE_LINK27"/>
      <w:bookmarkStart w:id="28" w:name="OLE_LINK55"/>
      <w:r>
        <w:rPr>
          <w:rFonts w:ascii="Arial" w:hAnsi="Arial" w:cs="Arial"/>
          <w:color w:val="000000"/>
        </w:rPr>
        <w:t xml:space="preserve">The </w:t>
      </w:r>
      <w:r w:rsidR="00DB5FE8">
        <w:rPr>
          <w:rFonts w:ascii="Arial" w:hAnsi="Arial" w:cs="Arial"/>
          <w:color w:val="000000"/>
        </w:rPr>
        <w:t xml:space="preserve">goal of the </w:t>
      </w:r>
      <w:r>
        <w:rPr>
          <w:rFonts w:ascii="Arial" w:hAnsi="Arial" w:cs="Arial"/>
          <w:color w:val="000000"/>
        </w:rPr>
        <w:t xml:space="preserve">case studies in this paper </w:t>
      </w:r>
      <w:r w:rsidR="00DB5FE8">
        <w:rPr>
          <w:rFonts w:ascii="Arial" w:hAnsi="Arial" w:cs="Arial"/>
          <w:color w:val="000000"/>
        </w:rPr>
        <w:t>is</w:t>
      </w:r>
      <w:r>
        <w:rPr>
          <w:rFonts w:ascii="Arial" w:hAnsi="Arial" w:cs="Arial"/>
          <w:color w:val="000000"/>
        </w:rPr>
        <w:t xml:space="preserve"> to</w:t>
      </w:r>
      <w:r w:rsidR="0077145C">
        <w:rPr>
          <w:rFonts w:ascii="Arial" w:hAnsi="Arial" w:cs="Arial"/>
          <w:color w:val="000000"/>
        </w:rPr>
        <w:t xml:space="preserve"> </w:t>
      </w:r>
      <w:r w:rsidR="0077145C" w:rsidRPr="00F27611">
        <w:rPr>
          <w:rFonts w:ascii="Arial" w:hAnsi="Arial" w:cs="Arial"/>
          <w:color w:val="000000"/>
        </w:rPr>
        <w:t>evaluat</w:t>
      </w:r>
      <w:r>
        <w:rPr>
          <w:rFonts w:ascii="Arial" w:hAnsi="Arial" w:cs="Arial"/>
          <w:color w:val="000000"/>
        </w:rPr>
        <w:t xml:space="preserve">e and rank </w:t>
      </w:r>
      <w:r w:rsidR="0077145C">
        <w:rPr>
          <w:rFonts w:ascii="Arial" w:hAnsi="Arial" w:cs="Arial"/>
          <w:color w:val="000000"/>
        </w:rPr>
        <w:t xml:space="preserve">design </w:t>
      </w:r>
      <w:r w:rsidR="0077145C" w:rsidRPr="00987D24">
        <w:rPr>
          <w:rFonts w:ascii="Arial" w:hAnsi="Arial" w:cs="Arial"/>
          <w:color w:val="0432FF"/>
        </w:rPr>
        <w:t>alternatives</w:t>
      </w:r>
      <w:r w:rsidR="0077145C" w:rsidRPr="00F27611">
        <w:rPr>
          <w:rFonts w:ascii="Arial" w:hAnsi="Arial" w:cs="Arial"/>
          <w:color w:val="000000"/>
        </w:rPr>
        <w:t xml:space="preserve"> for a </w:t>
      </w:r>
      <w:r>
        <w:rPr>
          <w:rFonts w:ascii="Arial" w:hAnsi="Arial" w:cs="Arial"/>
          <w:color w:val="000000"/>
        </w:rPr>
        <w:t xml:space="preserve">new </w:t>
      </w:r>
      <w:r w:rsidR="0077145C" w:rsidRPr="00F27611">
        <w:rPr>
          <w:rFonts w:ascii="Arial" w:hAnsi="Arial" w:cs="Arial"/>
          <w:color w:val="000000"/>
        </w:rPr>
        <w:t>military aircraft.</w:t>
      </w:r>
      <w:r w:rsidR="0077145C">
        <w:rPr>
          <w:rFonts w:ascii="Arial" w:hAnsi="Arial" w:cs="Arial"/>
          <w:color w:val="000000"/>
        </w:rPr>
        <w:t xml:space="preserve"> </w:t>
      </w:r>
      <w:r w:rsidR="0077145C" w:rsidRPr="00F27611">
        <w:rPr>
          <w:rFonts w:ascii="Arial" w:hAnsi="Arial" w:cs="Arial"/>
          <w:color w:val="000000"/>
        </w:rPr>
        <w:t xml:space="preserve">In military combat </w:t>
      </w:r>
      <w:r w:rsidR="008621EE">
        <w:rPr>
          <w:rFonts w:ascii="Arial" w:hAnsi="Arial" w:cs="Arial"/>
          <w:color w:val="000000"/>
        </w:rPr>
        <w:t>analysis</w:t>
      </w:r>
      <w:r w:rsidR="0077145C" w:rsidRPr="00F27611">
        <w:rPr>
          <w:rFonts w:ascii="Arial" w:hAnsi="Arial" w:cs="Arial"/>
          <w:color w:val="000000"/>
        </w:rPr>
        <w:t xml:space="preserve">, there are always </w:t>
      </w:r>
      <w:r w:rsidR="0077145C">
        <w:rPr>
          <w:rFonts w:ascii="Arial" w:hAnsi="Arial" w:cs="Arial"/>
          <w:color w:val="000000"/>
        </w:rPr>
        <w:t>three</w:t>
      </w:r>
      <w:r w:rsidR="0077145C" w:rsidRPr="00F27611">
        <w:rPr>
          <w:rFonts w:ascii="Arial" w:hAnsi="Arial" w:cs="Arial"/>
          <w:color w:val="000000"/>
        </w:rPr>
        <w:t xml:space="preserve"> </w:t>
      </w:r>
      <w:r w:rsidR="0077145C" w:rsidRPr="00987D24">
        <w:rPr>
          <w:rFonts w:ascii="Arial" w:hAnsi="Arial" w:cs="Arial"/>
          <w:color w:val="0432FF"/>
        </w:rPr>
        <w:t xml:space="preserve">criteria </w:t>
      </w:r>
      <w:r w:rsidR="0077145C" w:rsidRPr="00F27611">
        <w:rPr>
          <w:rFonts w:ascii="Arial" w:hAnsi="Arial" w:cs="Arial"/>
          <w:color w:val="000000"/>
        </w:rPr>
        <w:t>to measure: offensive capability, defensive capability, and frequency of combat events</w:t>
      </w:r>
      <w:r w:rsidR="0077145C">
        <w:rPr>
          <w:rStyle w:val="FootnoteReference"/>
          <w:rFonts w:ascii="Arial" w:hAnsi="Arial" w:cs="Arial"/>
          <w:color w:val="000000"/>
        </w:rPr>
        <w:footnoteReference w:id="1"/>
      </w:r>
      <w:r w:rsidR="0077145C" w:rsidRPr="00F27611">
        <w:rPr>
          <w:rFonts w:ascii="Arial" w:hAnsi="Arial" w:cs="Arial"/>
          <w:color w:val="000000"/>
        </w:rPr>
        <w:t>. In this study, defense is measure</w:t>
      </w:r>
      <w:r w:rsidR="0077145C">
        <w:rPr>
          <w:rFonts w:ascii="Arial" w:hAnsi="Arial" w:cs="Arial"/>
          <w:color w:val="000000"/>
        </w:rPr>
        <w:t>d</w:t>
      </w:r>
      <w:r w:rsidR="0077145C" w:rsidRPr="00F27611">
        <w:rPr>
          <w:rFonts w:ascii="Arial" w:hAnsi="Arial" w:cs="Arial"/>
          <w:color w:val="000000"/>
        </w:rPr>
        <w:t xml:space="preserve"> by </w:t>
      </w:r>
      <w:r w:rsidR="0077145C" w:rsidRPr="00F27611">
        <w:rPr>
          <w:rFonts w:ascii="Arial" w:hAnsi="Arial" w:cs="Arial"/>
          <w:b/>
          <w:color w:val="000000"/>
        </w:rPr>
        <w:t>Survivability</w:t>
      </w:r>
      <w:r w:rsidR="0077145C" w:rsidRPr="00F27611">
        <w:rPr>
          <w:rFonts w:ascii="Arial" w:hAnsi="Arial" w:cs="Arial"/>
          <w:color w:val="000000"/>
        </w:rPr>
        <w:t>, an aircraft’s ability to fly its mission into enemy territory and return safely.</w:t>
      </w:r>
      <w:r w:rsidR="0077145C">
        <w:rPr>
          <w:rFonts w:ascii="Arial" w:hAnsi="Arial" w:cs="Arial"/>
          <w:color w:val="000000"/>
        </w:rPr>
        <w:t xml:space="preserve"> </w:t>
      </w:r>
      <w:r w:rsidR="0077145C" w:rsidRPr="00F27611">
        <w:rPr>
          <w:rFonts w:ascii="Arial" w:hAnsi="Arial" w:cs="Arial"/>
          <w:color w:val="000000"/>
        </w:rPr>
        <w:t xml:space="preserve">Offense is measured by </w:t>
      </w:r>
      <w:r w:rsidR="0077145C" w:rsidRPr="00F27611">
        <w:rPr>
          <w:rFonts w:ascii="Arial" w:hAnsi="Arial" w:cs="Arial"/>
          <w:b/>
          <w:color w:val="000000"/>
        </w:rPr>
        <w:t>Lethality</w:t>
      </w:r>
      <w:r w:rsidR="0077145C">
        <w:rPr>
          <w:rFonts w:ascii="Arial" w:hAnsi="Arial" w:cs="Arial"/>
          <w:color w:val="000000"/>
        </w:rPr>
        <w:t xml:space="preserve">, </w:t>
      </w:r>
      <w:r w:rsidR="0077145C" w:rsidRPr="00F27611">
        <w:rPr>
          <w:rFonts w:ascii="Arial" w:hAnsi="Arial" w:cs="Arial"/>
          <w:color w:val="000000"/>
        </w:rPr>
        <w:t>the average number of target</w:t>
      </w:r>
      <w:r w:rsidR="0077145C">
        <w:rPr>
          <w:rFonts w:ascii="Arial" w:hAnsi="Arial" w:cs="Arial"/>
          <w:color w:val="000000"/>
        </w:rPr>
        <w:t>s</w:t>
      </w:r>
      <w:r w:rsidR="0077145C" w:rsidRPr="00F27611">
        <w:rPr>
          <w:rFonts w:ascii="Arial" w:hAnsi="Arial" w:cs="Arial"/>
          <w:color w:val="000000"/>
        </w:rPr>
        <w:t xml:space="preserve"> an aircraft can destroy per mission.</w:t>
      </w:r>
      <w:r w:rsidR="0077145C">
        <w:rPr>
          <w:rFonts w:ascii="Arial" w:hAnsi="Arial" w:cs="Arial"/>
          <w:color w:val="000000"/>
        </w:rPr>
        <w:t xml:space="preserve"> </w:t>
      </w:r>
      <w:r w:rsidR="0077145C" w:rsidRPr="00F27611">
        <w:rPr>
          <w:rFonts w:ascii="Arial" w:hAnsi="Arial" w:cs="Arial"/>
          <w:color w:val="000000"/>
        </w:rPr>
        <w:t xml:space="preserve">Frequency is measured by sortie rate. A </w:t>
      </w:r>
      <w:r w:rsidR="0077145C" w:rsidRPr="00F27611">
        <w:rPr>
          <w:rFonts w:ascii="Arial" w:hAnsi="Arial" w:cs="Arial"/>
          <w:b/>
          <w:color w:val="000000"/>
        </w:rPr>
        <w:t>sortie</w:t>
      </w:r>
      <w:r w:rsidR="0077145C" w:rsidRPr="00F27611">
        <w:rPr>
          <w:rFonts w:ascii="Arial" w:hAnsi="Arial" w:cs="Arial"/>
          <w:color w:val="000000"/>
        </w:rPr>
        <w:t xml:space="preserve"> is a mission; it is a round-trip flight into enemy territory.</w:t>
      </w:r>
      <w:r w:rsidR="0077145C">
        <w:rPr>
          <w:rFonts w:ascii="Arial" w:hAnsi="Arial" w:cs="Arial"/>
          <w:color w:val="000000"/>
        </w:rPr>
        <w:t xml:space="preserve"> </w:t>
      </w:r>
      <w:r w:rsidR="0077145C" w:rsidRPr="00F27611">
        <w:rPr>
          <w:rFonts w:ascii="Arial" w:hAnsi="Arial" w:cs="Arial"/>
          <w:b/>
          <w:color w:val="000000"/>
        </w:rPr>
        <w:t>Sortie rate</w:t>
      </w:r>
      <w:r w:rsidR="0077145C" w:rsidRPr="00F27611">
        <w:rPr>
          <w:rFonts w:ascii="Arial" w:hAnsi="Arial" w:cs="Arial"/>
          <w:color w:val="000000"/>
        </w:rPr>
        <w:t xml:space="preserve"> is the number of sorties </w:t>
      </w:r>
      <w:r w:rsidR="0077145C">
        <w:rPr>
          <w:rFonts w:ascii="Arial" w:hAnsi="Arial" w:cs="Arial"/>
          <w:color w:val="000000"/>
        </w:rPr>
        <w:t>an airplane can</w:t>
      </w:r>
      <w:r w:rsidR="0077145C" w:rsidRPr="00F27611">
        <w:rPr>
          <w:rFonts w:ascii="Arial" w:hAnsi="Arial" w:cs="Arial"/>
          <w:color w:val="000000"/>
        </w:rPr>
        <w:t xml:space="preserve"> generate per day.</w:t>
      </w:r>
      <w:r w:rsidR="0077145C">
        <w:rPr>
          <w:rFonts w:ascii="Arial" w:hAnsi="Arial" w:cs="Arial"/>
          <w:color w:val="000000"/>
        </w:rPr>
        <w:t xml:space="preserve"> </w:t>
      </w:r>
    </w:p>
    <w:p w14:paraId="750E26A9" w14:textId="77777777" w:rsidR="0077145C" w:rsidRDefault="0077145C" w:rsidP="0077145C">
      <w:pPr>
        <w:ind w:right="43" w:firstLine="360"/>
        <w:rPr>
          <w:rFonts w:ascii="Arial" w:hAnsi="Arial" w:cs="Arial"/>
          <w:color w:val="000000"/>
        </w:rPr>
      </w:pPr>
    </w:p>
    <w:p w14:paraId="3AEE26EB" w14:textId="4F3697ED" w:rsidR="0077145C" w:rsidRDefault="0077145C" w:rsidP="0077145C">
      <w:pPr>
        <w:ind w:right="43" w:firstLine="360"/>
        <w:rPr>
          <w:rFonts w:ascii="Arial" w:hAnsi="Arial" w:cs="Arial"/>
          <w:color w:val="000000"/>
        </w:rPr>
      </w:pPr>
      <w:r>
        <w:rPr>
          <w:rFonts w:ascii="Arial" w:hAnsi="Arial" w:cs="Arial"/>
          <w:color w:val="000000"/>
        </w:rPr>
        <w:t xml:space="preserve">The weighed sum model begins with the assignment of </w:t>
      </w:r>
      <w:r w:rsidRPr="002A0646">
        <w:rPr>
          <w:rFonts w:ascii="Arial" w:hAnsi="Arial" w:cs="Arial"/>
          <w:b/>
          <w:color w:val="000000"/>
        </w:rPr>
        <w:t xml:space="preserve">weights, </w:t>
      </w:r>
      <w:r w:rsidRPr="00E471A5">
        <w:rPr>
          <w:rFonts w:ascii="Arial" w:hAnsi="Arial" w:cs="Arial"/>
          <w:b/>
          <w:i/>
          <w:iCs/>
          <w:color w:val="000000"/>
        </w:rPr>
        <w:t>w</w:t>
      </w:r>
      <w:r w:rsidRPr="00987D24">
        <w:rPr>
          <w:rFonts w:ascii="Arial" w:hAnsi="Arial" w:cs="Arial"/>
          <w:b/>
          <w:color w:val="000000"/>
          <w:vertAlign w:val="subscript"/>
        </w:rPr>
        <w:t>1</w:t>
      </w:r>
      <w:r w:rsidRPr="002A0646">
        <w:rPr>
          <w:rFonts w:ascii="Arial" w:hAnsi="Arial" w:cs="Arial"/>
          <w:b/>
          <w:color w:val="000000"/>
        </w:rPr>
        <w:t xml:space="preserve"> through </w:t>
      </w:r>
      <w:r w:rsidRPr="00E471A5">
        <w:rPr>
          <w:rFonts w:ascii="Arial" w:hAnsi="Arial" w:cs="Arial"/>
          <w:b/>
          <w:i/>
          <w:iCs/>
          <w:color w:val="000000"/>
        </w:rPr>
        <w:t>w</w:t>
      </w:r>
      <w:r w:rsidRPr="002A0646">
        <w:rPr>
          <w:rFonts w:ascii="Arial" w:hAnsi="Arial" w:cs="Arial"/>
          <w:b/>
          <w:color w:val="000000"/>
          <w:vertAlign w:val="subscript"/>
        </w:rPr>
        <w:t>n</w:t>
      </w:r>
      <w:r>
        <w:rPr>
          <w:rFonts w:ascii="Arial" w:hAnsi="Arial" w:cs="Arial"/>
          <w:color w:val="000000"/>
        </w:rPr>
        <w:t xml:space="preserve">, to </w:t>
      </w:r>
      <w:r w:rsidRPr="00987D24">
        <w:rPr>
          <w:rFonts w:ascii="Arial" w:hAnsi="Arial" w:cs="Arial"/>
          <w:i/>
          <w:iCs/>
          <w:color w:val="000000"/>
        </w:rPr>
        <w:t>n</w:t>
      </w:r>
      <w:r>
        <w:rPr>
          <w:rFonts w:ascii="Arial" w:hAnsi="Arial" w:cs="Arial"/>
          <w:color w:val="000000"/>
        </w:rPr>
        <w:t xml:space="preserve"> criteria. In these case studies, </w:t>
      </w:r>
      <w:r>
        <w:rPr>
          <w:rFonts w:ascii="Arial" w:hAnsi="Arial" w:cs="Arial"/>
          <w:i/>
          <w:iCs/>
          <w:color w:val="000000"/>
        </w:rPr>
        <w:t>n</w:t>
      </w:r>
      <w:r>
        <w:rPr>
          <w:rFonts w:ascii="Arial" w:hAnsi="Arial" w:cs="Arial"/>
          <w:color w:val="000000"/>
        </w:rPr>
        <w:t xml:space="preserve"> = 3 because there are three criteria: survivability, lethality, and sortie rate. For a given alternative, let </w:t>
      </w:r>
      <w:r w:rsidRPr="00987D24">
        <w:rPr>
          <w:rFonts w:ascii="Arial" w:hAnsi="Arial" w:cs="Arial"/>
          <w:b/>
          <w:i/>
          <w:iCs/>
          <w:color w:val="000000"/>
        </w:rPr>
        <w:t>x</w:t>
      </w:r>
      <w:r w:rsidRPr="00987D24">
        <w:rPr>
          <w:rFonts w:ascii="Arial" w:hAnsi="Arial" w:cs="Arial"/>
          <w:b/>
          <w:i/>
          <w:iCs/>
          <w:color w:val="000000"/>
          <w:vertAlign w:val="subscript"/>
        </w:rPr>
        <w:t>i</w:t>
      </w:r>
      <w:r w:rsidRPr="002A0646">
        <w:rPr>
          <w:rFonts w:ascii="Arial" w:hAnsi="Arial" w:cs="Arial"/>
          <w:b/>
          <w:color w:val="000000"/>
        </w:rPr>
        <w:t xml:space="preserve"> </w:t>
      </w:r>
      <w:r w:rsidR="00B86F25">
        <w:rPr>
          <w:rFonts w:ascii="Arial" w:hAnsi="Arial" w:cs="Arial"/>
          <w:color w:val="000000"/>
        </w:rPr>
        <w:t>denote</w:t>
      </w:r>
      <w:r w:rsidRPr="002A0646">
        <w:rPr>
          <w:rFonts w:ascii="Arial" w:hAnsi="Arial" w:cs="Arial"/>
          <w:b/>
          <w:color w:val="000000"/>
        </w:rPr>
        <w:t xml:space="preserve"> the </w:t>
      </w:r>
      <w:r>
        <w:rPr>
          <w:rFonts w:ascii="Arial" w:hAnsi="Arial" w:cs="Arial"/>
          <w:b/>
          <w:color w:val="000000"/>
        </w:rPr>
        <w:t xml:space="preserve">criterion </w:t>
      </w:r>
      <w:r w:rsidRPr="002A0646">
        <w:rPr>
          <w:rFonts w:ascii="Arial" w:hAnsi="Arial" w:cs="Arial"/>
          <w:b/>
          <w:color w:val="000000"/>
        </w:rPr>
        <w:t xml:space="preserve">value </w:t>
      </w:r>
      <w:r>
        <w:rPr>
          <w:rFonts w:ascii="Arial" w:hAnsi="Arial" w:cs="Arial"/>
          <w:color w:val="000000"/>
        </w:rPr>
        <w:t xml:space="preserve">and let </w:t>
      </w:r>
      <w:r w:rsidRPr="00987D24">
        <w:rPr>
          <w:rFonts w:ascii="Arial" w:hAnsi="Arial" w:cs="Arial"/>
          <w:b/>
          <w:i/>
          <w:iCs/>
          <w:color w:val="000000"/>
        </w:rPr>
        <w:t>v</w:t>
      </w:r>
      <w:r w:rsidRPr="00987D24">
        <w:rPr>
          <w:rFonts w:ascii="Arial" w:hAnsi="Arial" w:cs="Arial"/>
          <w:b/>
          <w:i/>
          <w:iCs/>
          <w:color w:val="000000"/>
          <w:vertAlign w:val="subscript"/>
        </w:rPr>
        <w:t>i</w:t>
      </w:r>
      <w:r>
        <w:rPr>
          <w:rFonts w:ascii="Arial" w:hAnsi="Arial" w:cs="Arial"/>
          <w:color w:val="000000"/>
        </w:rPr>
        <w:t xml:space="preserve"> be </w:t>
      </w:r>
      <w:r w:rsidRPr="002A0646">
        <w:rPr>
          <w:rFonts w:ascii="Arial" w:hAnsi="Arial" w:cs="Arial"/>
          <w:b/>
          <w:color w:val="000000"/>
        </w:rPr>
        <w:t>the normalized value</w:t>
      </w:r>
      <w:r>
        <w:rPr>
          <w:rFonts w:ascii="Arial" w:hAnsi="Arial" w:cs="Arial"/>
          <w:color w:val="000000"/>
        </w:rPr>
        <w:t xml:space="preserve">. In most cases, normalization amounts to dividing each </w:t>
      </w:r>
      <w:r w:rsidRPr="00987D24">
        <w:rPr>
          <w:rFonts w:ascii="Arial" w:hAnsi="Arial" w:cs="Arial"/>
          <w:i/>
          <w:iCs/>
          <w:color w:val="000000"/>
        </w:rPr>
        <w:t>x</w:t>
      </w:r>
      <w:r w:rsidRPr="00987D24">
        <w:rPr>
          <w:rFonts w:ascii="Arial" w:hAnsi="Arial" w:cs="Arial"/>
          <w:i/>
          <w:iCs/>
          <w:color w:val="000000"/>
          <w:vertAlign w:val="subscript"/>
        </w:rPr>
        <w:t>i</w:t>
      </w:r>
      <w:r>
        <w:rPr>
          <w:rFonts w:ascii="Arial" w:hAnsi="Arial" w:cs="Arial"/>
          <w:color w:val="000000"/>
        </w:rPr>
        <w:t xml:space="preserve"> by some maximum </w:t>
      </w:r>
      <w:r w:rsidRPr="00987D24">
        <w:rPr>
          <w:rFonts w:ascii="Arial" w:hAnsi="Arial" w:cs="Arial"/>
          <w:i/>
          <w:iCs/>
          <w:color w:val="000000"/>
        </w:rPr>
        <w:t>x</w:t>
      </w:r>
      <w:r>
        <w:rPr>
          <w:rFonts w:ascii="Arial" w:hAnsi="Arial" w:cs="Arial"/>
          <w:color w:val="000000"/>
        </w:rPr>
        <w:t>-value to obtain 0 ≤ </w:t>
      </w:r>
      <w:r w:rsidRPr="00987D24">
        <w:rPr>
          <w:rFonts w:ascii="Arial" w:hAnsi="Arial" w:cs="Arial"/>
          <w:i/>
          <w:iCs/>
          <w:color w:val="000000"/>
        </w:rPr>
        <w:t>v</w:t>
      </w:r>
      <w:r w:rsidRPr="00987D24">
        <w:rPr>
          <w:rFonts w:ascii="Arial" w:hAnsi="Arial" w:cs="Arial"/>
          <w:i/>
          <w:iCs/>
          <w:color w:val="000000"/>
          <w:vertAlign w:val="subscript"/>
        </w:rPr>
        <w:t>i</w:t>
      </w:r>
      <w:r>
        <w:rPr>
          <w:rFonts w:ascii="Arial" w:hAnsi="Arial" w:cs="Arial"/>
          <w:color w:val="000000"/>
        </w:rPr>
        <w:t> ≤ 1. This leads to</w:t>
      </w:r>
      <w:bookmarkEnd w:id="26"/>
      <w:r>
        <w:rPr>
          <w:rFonts w:ascii="Arial" w:hAnsi="Arial" w:cs="Arial"/>
          <w:color w:val="000000"/>
        </w:rPr>
        <w:t xml:space="preserve"> the</w:t>
      </w:r>
      <w:r w:rsidR="00C0483A">
        <w:rPr>
          <w:rFonts w:ascii="Arial" w:hAnsi="Arial" w:cs="Arial"/>
          <w:color w:val="000000"/>
        </w:rPr>
        <w:t xml:space="preserve"> WSM utility equation:</w:t>
      </w:r>
    </w:p>
    <w:bookmarkEnd w:id="27"/>
    <w:p w14:paraId="5D57D338" w14:textId="77777777" w:rsidR="0077145C" w:rsidRDefault="0077145C" w:rsidP="0077145C">
      <w:pPr>
        <w:tabs>
          <w:tab w:val="left" w:pos="360"/>
          <w:tab w:val="left" w:pos="720"/>
          <w:tab w:val="right" w:pos="9360"/>
        </w:tabs>
        <w:ind w:right="43"/>
      </w:pPr>
    </w:p>
    <w:p w14:paraId="0D4F00FC" w14:textId="77777777" w:rsidR="0077145C" w:rsidRPr="00D763E7" w:rsidRDefault="0077145C" w:rsidP="0077145C">
      <w:pPr>
        <w:pStyle w:val="Caption"/>
        <w:keepNext/>
        <w:ind w:right="43"/>
        <w:rPr>
          <w:rFonts w:ascii="Arial" w:hAnsi="Arial" w:cs="Arial"/>
          <w:sz w:val="24"/>
          <w:szCs w:val="24"/>
        </w:rPr>
      </w:pPr>
      <w:bookmarkStart w:id="29" w:name="_Toc132655835"/>
      <w:r w:rsidRPr="00D763E7">
        <w:rPr>
          <w:rFonts w:ascii="Arial" w:hAnsi="Arial" w:cs="Arial"/>
          <w:sz w:val="24"/>
          <w:szCs w:val="24"/>
        </w:rPr>
        <w:t>Weighting Factor Equation</w:t>
      </w:r>
      <w:bookmarkEnd w:id="29"/>
    </w:p>
    <w:p w14:paraId="2AE57DC5" w14:textId="7636A45F" w:rsidR="0077145C" w:rsidRPr="003072D4" w:rsidRDefault="0077145C" w:rsidP="00C752B2">
      <w:pPr>
        <w:tabs>
          <w:tab w:val="left" w:pos="360"/>
          <w:tab w:val="left" w:pos="720"/>
          <w:tab w:val="right" w:pos="9540"/>
        </w:tabs>
        <w:ind w:right="43"/>
        <w:rPr>
          <w:rFonts w:ascii="Arial" w:hAnsi="Arial" w:cs="Arial"/>
          <w:color w:val="000000"/>
        </w:rPr>
      </w:pPr>
      <w:bookmarkStart w:id="30" w:name="_Toc132655836"/>
      <w:r>
        <w:rPr>
          <w:rFonts w:ascii="Arial" w:hAnsi="Arial" w:cs="Arial"/>
          <w:color w:val="000000"/>
        </w:rPr>
        <w:tab/>
      </w:r>
      <w:r w:rsidRPr="00D36A1F">
        <w:rPr>
          <w:rFonts w:ascii="Arial" w:hAnsi="Arial" w:cs="Arial"/>
          <w:i/>
          <w:iCs/>
          <w:color w:val="000000"/>
          <w:highlight w:val="lightGray"/>
        </w:rPr>
        <w:t>V</w:t>
      </w:r>
      <w:r w:rsidRPr="00D36A1F">
        <w:rPr>
          <w:rFonts w:ascii="Arial" w:hAnsi="Arial" w:cs="Arial"/>
          <w:color w:val="000000"/>
          <w:highlight w:val="lightGray"/>
        </w:rPr>
        <w:t xml:space="preserve"> = </w:t>
      </w:r>
      <w:r w:rsidRPr="00D36A1F">
        <w:rPr>
          <w:rFonts w:ascii="Arial" w:hAnsi="Arial" w:cs="Arial"/>
          <w:i/>
          <w:iCs/>
          <w:color w:val="000000"/>
          <w:highlight w:val="lightGray"/>
        </w:rPr>
        <w:t>w</w:t>
      </w:r>
      <w:r w:rsidRPr="00D36A1F">
        <w:rPr>
          <w:rFonts w:ascii="Arial" w:hAnsi="Arial" w:cs="Arial"/>
          <w:color w:val="000000"/>
          <w:highlight w:val="lightGray"/>
          <w:vertAlign w:val="subscript"/>
        </w:rPr>
        <w:t>1</w:t>
      </w:r>
      <w:r w:rsidRPr="00D36A1F">
        <w:rPr>
          <w:rFonts w:ascii="Arial" w:hAnsi="Arial" w:cs="Arial"/>
          <w:i/>
          <w:iCs/>
          <w:color w:val="000000"/>
          <w:highlight w:val="lightGray"/>
        </w:rPr>
        <w:t>v</w:t>
      </w:r>
      <w:r w:rsidRPr="00D36A1F">
        <w:rPr>
          <w:rFonts w:ascii="Arial" w:hAnsi="Arial" w:cs="Arial"/>
          <w:color w:val="000000"/>
          <w:highlight w:val="lightGray"/>
          <w:vertAlign w:val="subscript"/>
        </w:rPr>
        <w:t>1</w:t>
      </w:r>
      <w:r w:rsidRPr="00D36A1F">
        <w:rPr>
          <w:rFonts w:ascii="Arial" w:hAnsi="Arial" w:cs="Arial"/>
          <w:color w:val="000000"/>
          <w:highlight w:val="lightGray"/>
        </w:rPr>
        <w:t xml:space="preserve"> + </w:t>
      </w:r>
      <w:r w:rsidRPr="00D36A1F">
        <w:rPr>
          <w:rFonts w:ascii="Arial" w:hAnsi="Arial" w:cs="Arial"/>
          <w:i/>
          <w:iCs/>
          <w:color w:val="000000"/>
          <w:highlight w:val="lightGray"/>
        </w:rPr>
        <w:t>w</w:t>
      </w:r>
      <w:r w:rsidRPr="00D36A1F">
        <w:rPr>
          <w:rFonts w:ascii="Arial" w:hAnsi="Arial" w:cs="Arial"/>
          <w:color w:val="000000"/>
          <w:highlight w:val="lightGray"/>
          <w:vertAlign w:val="subscript"/>
        </w:rPr>
        <w:t>2</w:t>
      </w:r>
      <w:r w:rsidRPr="00D36A1F">
        <w:rPr>
          <w:rFonts w:ascii="Arial" w:hAnsi="Arial" w:cs="Arial"/>
          <w:i/>
          <w:iCs/>
          <w:color w:val="000000"/>
          <w:highlight w:val="lightGray"/>
        </w:rPr>
        <w:t>v</w:t>
      </w:r>
      <w:r w:rsidRPr="00D36A1F">
        <w:rPr>
          <w:rFonts w:ascii="Arial" w:hAnsi="Arial" w:cs="Arial"/>
          <w:color w:val="000000"/>
          <w:highlight w:val="lightGray"/>
          <w:vertAlign w:val="subscript"/>
        </w:rPr>
        <w:t xml:space="preserve">2 </w:t>
      </w:r>
      <w:r w:rsidRPr="00D36A1F">
        <w:rPr>
          <w:rFonts w:ascii="Arial" w:hAnsi="Arial" w:cs="Arial"/>
          <w:color w:val="000000"/>
          <w:highlight w:val="lightGray"/>
        </w:rPr>
        <w:t xml:space="preserve"> + … + </w:t>
      </w:r>
      <w:r w:rsidRPr="00D36A1F">
        <w:rPr>
          <w:rFonts w:ascii="Arial" w:hAnsi="Arial" w:cs="Arial"/>
          <w:i/>
          <w:iCs/>
          <w:color w:val="000000"/>
          <w:highlight w:val="lightGray"/>
        </w:rPr>
        <w:t>w</w:t>
      </w:r>
      <w:r w:rsidRPr="00D36A1F">
        <w:rPr>
          <w:rFonts w:ascii="Arial" w:hAnsi="Arial" w:cs="Arial"/>
          <w:i/>
          <w:iCs/>
          <w:color w:val="000000"/>
          <w:highlight w:val="lightGray"/>
          <w:vertAlign w:val="subscript"/>
        </w:rPr>
        <w:t>n</w:t>
      </w:r>
      <w:r w:rsidRPr="00D36A1F">
        <w:rPr>
          <w:rFonts w:ascii="Arial" w:hAnsi="Arial" w:cs="Arial"/>
          <w:i/>
          <w:iCs/>
          <w:color w:val="000000"/>
          <w:highlight w:val="lightGray"/>
        </w:rPr>
        <w:t>v</w:t>
      </w:r>
      <w:r w:rsidRPr="00D36A1F">
        <w:rPr>
          <w:rFonts w:ascii="Arial" w:hAnsi="Arial" w:cs="Arial"/>
          <w:i/>
          <w:iCs/>
          <w:color w:val="000000"/>
          <w:highlight w:val="lightGray"/>
          <w:vertAlign w:val="subscript"/>
        </w:rPr>
        <w:t>n</w:t>
      </w:r>
      <w:r>
        <w:rPr>
          <w:rFonts w:ascii="Arial" w:hAnsi="Arial" w:cs="Arial"/>
          <w:color w:val="000000"/>
          <w:vertAlign w:val="subscript"/>
        </w:rPr>
        <w:t xml:space="preserve"> </w:t>
      </w:r>
      <w:r w:rsidR="00C752B2">
        <w:rPr>
          <w:rFonts w:ascii="Arial" w:hAnsi="Arial" w:cs="Arial"/>
          <w:color w:val="000000"/>
          <w:vertAlign w:val="subscript"/>
        </w:rPr>
        <w:tab/>
      </w:r>
      <w:r>
        <w:rPr>
          <w:rFonts w:ascii="Arial" w:hAnsi="Arial" w:cs="Arial"/>
          <w:color w:val="000000"/>
        </w:rPr>
        <w:t>(</w:t>
      </w:r>
      <w:r>
        <w:rPr>
          <w:rFonts w:ascii="Arial" w:hAnsi="Arial" w:cs="Arial"/>
        </w:rPr>
        <w:t>2–1)</w:t>
      </w:r>
      <w:bookmarkEnd w:id="30"/>
    </w:p>
    <w:p w14:paraId="4116A736" w14:textId="77777777" w:rsidR="0077145C" w:rsidRDefault="0077145C" w:rsidP="0077145C">
      <w:pPr>
        <w:tabs>
          <w:tab w:val="left" w:pos="360"/>
        </w:tabs>
        <w:ind w:right="43"/>
        <w:rPr>
          <w:rFonts w:ascii="Arial" w:hAnsi="Arial" w:cs="Arial"/>
          <w:color w:val="000000"/>
        </w:rPr>
      </w:pPr>
      <w:r w:rsidRPr="00F27611">
        <w:rPr>
          <w:rFonts w:ascii="Arial" w:hAnsi="Arial" w:cs="Arial"/>
          <w:b/>
          <w:color w:val="000000"/>
        </w:rPr>
        <w:tab/>
      </w:r>
      <w:r w:rsidRPr="00F27611">
        <w:rPr>
          <w:rFonts w:ascii="Arial" w:hAnsi="Arial" w:cs="Arial"/>
          <w:b/>
          <w:color w:val="000000"/>
        </w:rPr>
        <w:tab/>
      </w:r>
      <w:r w:rsidRPr="00F27611">
        <w:rPr>
          <w:rFonts w:ascii="Arial" w:hAnsi="Arial" w:cs="Arial"/>
          <w:color w:val="000000"/>
        </w:rPr>
        <w:t xml:space="preserve"> </w:t>
      </w:r>
    </w:p>
    <w:p w14:paraId="1D19A8BF" w14:textId="77777777" w:rsidR="0077145C" w:rsidRDefault="0077145C" w:rsidP="0077145C">
      <w:pPr>
        <w:tabs>
          <w:tab w:val="left" w:pos="360"/>
        </w:tabs>
        <w:ind w:right="43"/>
        <w:rPr>
          <w:rFonts w:ascii="Arial" w:hAnsi="Arial" w:cs="Arial"/>
          <w:color w:val="000000"/>
        </w:rPr>
      </w:pPr>
      <w:r>
        <w:rPr>
          <w:rFonts w:ascii="Arial" w:hAnsi="Arial" w:cs="Arial"/>
          <w:color w:val="000000"/>
        </w:rPr>
        <w:t xml:space="preserve">where </w:t>
      </w:r>
      <w:r w:rsidRPr="00987D24">
        <w:rPr>
          <w:rFonts w:ascii="Arial" w:hAnsi="Arial" w:cs="Arial"/>
          <w:i/>
          <w:iCs/>
          <w:color w:val="000000"/>
        </w:rPr>
        <w:t>V</w:t>
      </w:r>
      <w:r>
        <w:rPr>
          <w:rFonts w:ascii="Arial" w:hAnsi="Arial" w:cs="Arial"/>
          <w:color w:val="000000"/>
        </w:rPr>
        <w:t xml:space="preserve"> is the </w:t>
      </w:r>
      <w:r w:rsidRPr="00B86F25">
        <w:rPr>
          <w:rFonts w:ascii="Arial" w:hAnsi="Arial" w:cs="Arial"/>
          <w:b/>
          <w:bCs/>
          <w:color w:val="000000"/>
        </w:rPr>
        <w:t>total value</w:t>
      </w:r>
      <w:r>
        <w:rPr>
          <w:rFonts w:ascii="Arial" w:hAnsi="Arial" w:cs="Arial"/>
          <w:color w:val="000000"/>
        </w:rPr>
        <w:t>.</w:t>
      </w:r>
    </w:p>
    <w:p w14:paraId="7C6B70F7" w14:textId="77777777" w:rsidR="0077145C" w:rsidRPr="00F27611" w:rsidRDefault="0077145C" w:rsidP="0077145C">
      <w:pPr>
        <w:ind w:right="720"/>
        <w:rPr>
          <w:rFonts w:ascii="Arial" w:hAnsi="Arial" w:cs="Arial"/>
          <w:color w:val="000000"/>
        </w:rPr>
      </w:pPr>
    </w:p>
    <w:p w14:paraId="40D99BCE" w14:textId="3987409D" w:rsidR="0077145C" w:rsidRPr="00F27611" w:rsidRDefault="0077145C" w:rsidP="0077145C">
      <w:pPr>
        <w:tabs>
          <w:tab w:val="left" w:pos="360"/>
        </w:tabs>
        <w:ind w:right="-360"/>
        <w:rPr>
          <w:rFonts w:ascii="Arial" w:hAnsi="Arial" w:cs="Arial"/>
          <w:b/>
          <w:color w:val="000000"/>
        </w:rPr>
      </w:pPr>
      <w:r>
        <w:rPr>
          <w:rFonts w:ascii="Arial" w:hAnsi="Arial" w:cs="Arial"/>
          <w:color w:val="000000"/>
        </w:rPr>
        <w:tab/>
      </w:r>
      <w:r w:rsidRPr="00F27611">
        <w:rPr>
          <w:rFonts w:ascii="Arial" w:hAnsi="Arial" w:cs="Arial"/>
          <w:color w:val="000000"/>
        </w:rPr>
        <w:t xml:space="preserve">The </w:t>
      </w:r>
      <w:r w:rsidR="00C0483A">
        <w:rPr>
          <w:rFonts w:ascii="Arial" w:hAnsi="Arial" w:cs="Arial"/>
          <w:color w:val="000000"/>
        </w:rPr>
        <w:t xml:space="preserve">true </w:t>
      </w:r>
      <w:r w:rsidRPr="00F27611">
        <w:rPr>
          <w:rFonts w:ascii="Arial" w:hAnsi="Arial" w:cs="Arial"/>
          <w:color w:val="000000"/>
        </w:rPr>
        <w:t>relationship between the</w:t>
      </w:r>
      <w:r>
        <w:rPr>
          <w:rFonts w:ascii="Arial" w:hAnsi="Arial" w:cs="Arial"/>
          <w:color w:val="000000"/>
        </w:rPr>
        <w:t xml:space="preserve"> case study</w:t>
      </w:r>
      <w:r w:rsidRPr="00F27611">
        <w:rPr>
          <w:rFonts w:ascii="Arial" w:hAnsi="Arial" w:cs="Arial"/>
          <w:color w:val="000000"/>
        </w:rPr>
        <w:t xml:space="preserve"> </w:t>
      </w:r>
      <w:r>
        <w:rPr>
          <w:rFonts w:ascii="Arial" w:hAnsi="Arial" w:cs="Arial"/>
          <w:color w:val="000000"/>
        </w:rPr>
        <w:t xml:space="preserve">criteria </w:t>
      </w:r>
      <w:r w:rsidRPr="00F27611">
        <w:rPr>
          <w:rFonts w:ascii="Arial" w:hAnsi="Arial" w:cs="Arial"/>
          <w:color w:val="000000"/>
        </w:rPr>
        <w:t>is specified by</w:t>
      </w:r>
      <w:r>
        <w:rPr>
          <w:rFonts w:ascii="Arial" w:hAnsi="Arial" w:cs="Arial"/>
          <w:color w:val="000000"/>
        </w:rPr>
        <w:t xml:space="preserve"> the</w:t>
      </w:r>
    </w:p>
    <w:p w14:paraId="773B1336" w14:textId="77777777" w:rsidR="0077145C" w:rsidRPr="0001413D" w:rsidRDefault="0077145C" w:rsidP="0077145C">
      <w:pPr>
        <w:spacing w:line="200" w:lineRule="exact"/>
        <w:ind w:left="720" w:right="720" w:hanging="720"/>
        <w:rPr>
          <w:rFonts w:ascii="Arial" w:hAnsi="Arial" w:cs="Arial"/>
          <w:color w:val="000000"/>
        </w:rPr>
      </w:pPr>
      <w:r w:rsidRPr="00F27611">
        <w:rPr>
          <w:rFonts w:ascii="Arial" w:hAnsi="Arial" w:cs="Arial"/>
          <w:color w:val="000000"/>
        </w:rPr>
        <w:t xml:space="preserve"> </w:t>
      </w:r>
      <w:bookmarkStart w:id="31" w:name="OLE_LINK46"/>
      <w:bookmarkStart w:id="32" w:name="OLE_LINK47"/>
    </w:p>
    <w:p w14:paraId="305CF59B" w14:textId="6254A105" w:rsidR="0077145C" w:rsidRPr="0001413D" w:rsidRDefault="0077145C" w:rsidP="000A35CE">
      <w:pPr>
        <w:pStyle w:val="Caption"/>
        <w:keepNext/>
        <w:tabs>
          <w:tab w:val="left" w:pos="360"/>
        </w:tabs>
        <w:rPr>
          <w:rFonts w:ascii="Arial" w:hAnsi="Arial" w:cs="Arial"/>
          <w:sz w:val="24"/>
          <w:szCs w:val="24"/>
        </w:rPr>
      </w:pPr>
      <w:r w:rsidRPr="0001413D">
        <w:rPr>
          <w:rFonts w:ascii="Arial" w:hAnsi="Arial" w:cs="Arial"/>
          <w:sz w:val="24"/>
          <w:szCs w:val="24"/>
        </w:rPr>
        <w:fldChar w:fldCharType="begin"/>
      </w:r>
      <w:r w:rsidRPr="0001413D">
        <w:rPr>
          <w:rFonts w:ascii="Arial" w:hAnsi="Arial" w:cs="Arial"/>
          <w:sz w:val="24"/>
          <w:szCs w:val="24"/>
        </w:rPr>
        <w:instrText xml:space="preserve"> STYLEREF 1 \s </w:instrText>
      </w:r>
      <w:r w:rsidRPr="0001413D">
        <w:rPr>
          <w:rFonts w:ascii="Arial" w:hAnsi="Arial" w:cs="Arial"/>
          <w:sz w:val="24"/>
          <w:szCs w:val="24"/>
        </w:rPr>
        <w:fldChar w:fldCharType="separate"/>
      </w:r>
      <w:bookmarkStart w:id="33" w:name="_Toc132655837"/>
      <w:r w:rsidR="00896E18">
        <w:rPr>
          <w:rFonts w:ascii="Arial" w:hAnsi="Arial" w:cs="Arial"/>
          <w:noProof/>
          <w:sz w:val="24"/>
          <w:szCs w:val="24"/>
        </w:rPr>
        <w:t>Fundamental Equation of</w:t>
      </w:r>
      <w:r w:rsidR="002C2CDC">
        <w:rPr>
          <w:rFonts w:ascii="Arial" w:hAnsi="Arial" w:cs="Arial"/>
          <w:noProof/>
          <w:sz w:val="24"/>
          <w:szCs w:val="24"/>
        </w:rPr>
        <w:t xml:space="preserve"> Milirary</w:t>
      </w:r>
      <w:r w:rsidR="00896E18">
        <w:rPr>
          <w:rFonts w:ascii="Arial" w:hAnsi="Arial" w:cs="Arial"/>
          <w:noProof/>
          <w:sz w:val="24"/>
          <w:szCs w:val="24"/>
        </w:rPr>
        <w:t xml:space="preserve"> Aircraft </w:t>
      </w:r>
      <w:r w:rsidR="002C2CDC">
        <w:rPr>
          <w:rFonts w:ascii="Arial" w:hAnsi="Arial" w:cs="Arial"/>
          <w:noProof/>
          <w:sz w:val="24"/>
          <w:szCs w:val="24"/>
        </w:rPr>
        <w:t xml:space="preserve">Combat </w:t>
      </w:r>
      <w:r w:rsidR="00896E18">
        <w:rPr>
          <w:rFonts w:ascii="Arial" w:hAnsi="Arial" w:cs="Arial"/>
          <w:noProof/>
          <w:sz w:val="24"/>
          <w:szCs w:val="24"/>
        </w:rPr>
        <w:t>Effective</w:t>
      </w:r>
      <w:r w:rsidR="00F10B1A">
        <w:rPr>
          <w:rFonts w:ascii="Arial" w:hAnsi="Arial" w:cs="Arial"/>
          <w:noProof/>
          <w:sz w:val="24"/>
          <w:szCs w:val="24"/>
        </w:rPr>
        <w:t>ne</w:t>
      </w:r>
      <w:r w:rsidR="00896E18">
        <w:rPr>
          <w:rFonts w:ascii="Arial" w:hAnsi="Arial" w:cs="Arial"/>
          <w:noProof/>
          <w:sz w:val="24"/>
          <w:szCs w:val="24"/>
        </w:rPr>
        <w:t>ss</w:t>
      </w:r>
      <w:r w:rsidRPr="0001413D">
        <w:rPr>
          <w:rFonts w:ascii="Arial" w:hAnsi="Arial" w:cs="Arial"/>
          <w:sz w:val="24"/>
          <w:szCs w:val="24"/>
        </w:rPr>
        <w:fldChar w:fldCharType="end"/>
      </w:r>
      <w:bookmarkEnd w:id="33"/>
    </w:p>
    <w:p w14:paraId="7946FFDD" w14:textId="19E68128" w:rsidR="0077145C" w:rsidRDefault="000A35CE" w:rsidP="00C752B2">
      <w:pPr>
        <w:tabs>
          <w:tab w:val="left" w:pos="360"/>
          <w:tab w:val="left" w:pos="900"/>
          <w:tab w:val="left" w:pos="1350"/>
          <w:tab w:val="right" w:pos="9540"/>
        </w:tabs>
        <w:ind w:right="86"/>
        <w:rPr>
          <w:rFonts w:ascii="Arial" w:hAnsi="Arial" w:cs="Arial"/>
          <w:color w:val="000000"/>
        </w:rPr>
      </w:pPr>
      <w:bookmarkStart w:id="34" w:name="_Toc132655838"/>
      <w:r>
        <w:rPr>
          <w:rFonts w:ascii="Arial" w:hAnsi="Arial" w:cs="Arial"/>
          <w:noProof/>
          <w:color w:val="000000"/>
        </w:rPr>
        <w:tab/>
      </w:r>
      <w:r w:rsidR="00F6725F" w:rsidRPr="008C4BD3">
        <w:rPr>
          <w:rFonts w:ascii="Arial" w:hAnsi="Arial" w:cs="Arial"/>
          <w:noProof/>
          <w:color w:val="000000"/>
          <w:position w:val="-32"/>
        </w:rPr>
        <w:object w:dxaOrig="2380" w:dyaOrig="760" w14:anchorId="6F3A4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119pt;height:38pt;mso-width-percent:0;mso-height-percent:0;mso-width-percent:0;mso-height-percent:0" o:ole="">
            <v:imagedata r:id="rId12" o:title=""/>
          </v:shape>
          <o:OLEObject Type="Embed" ProgID="Equation.DSMT4" ShapeID="_x0000_i1041" DrawAspect="Content" ObjectID="_1751174174" r:id="rId13"/>
        </w:object>
      </w:r>
      <w:bookmarkEnd w:id="31"/>
      <w:bookmarkEnd w:id="32"/>
      <w:r w:rsidR="0077145C">
        <w:rPr>
          <w:rFonts w:ascii="Arial" w:hAnsi="Arial" w:cs="Arial"/>
          <w:color w:val="000000"/>
        </w:rPr>
        <w:t xml:space="preserve"> </w:t>
      </w:r>
      <w:r w:rsidR="0077145C" w:rsidRPr="00F27611">
        <w:rPr>
          <w:rFonts w:ascii="Arial" w:hAnsi="Arial" w:cs="Arial"/>
          <w:color w:val="000000"/>
        </w:rPr>
        <w:t xml:space="preserve">   </w:t>
      </w:r>
      <w:r w:rsidR="0077145C">
        <w:rPr>
          <w:rFonts w:ascii="Arial" w:hAnsi="Arial" w:cs="Arial"/>
          <w:color w:val="000000"/>
        </w:rPr>
        <w:tab/>
        <w:t>(</w:t>
      </w:r>
      <w:r w:rsidR="0077145C">
        <w:rPr>
          <w:rFonts w:ascii="Arial" w:hAnsi="Arial" w:cs="Arial"/>
        </w:rPr>
        <w:t>2–2)</w:t>
      </w:r>
      <w:bookmarkEnd w:id="34"/>
    </w:p>
    <w:p w14:paraId="33D2C935" w14:textId="77777777" w:rsidR="0077145C" w:rsidRPr="00F27611" w:rsidRDefault="0077145C" w:rsidP="0077145C">
      <w:pPr>
        <w:ind w:right="720"/>
        <w:rPr>
          <w:rFonts w:ascii="Arial" w:hAnsi="Arial" w:cs="Arial"/>
          <w:color w:val="000000"/>
        </w:rPr>
      </w:pPr>
      <w:r w:rsidRPr="00F27611">
        <w:rPr>
          <w:rFonts w:ascii="Arial" w:hAnsi="Arial" w:cs="Arial"/>
          <w:color w:val="000000"/>
        </w:rPr>
        <w:t xml:space="preserve">where </w:t>
      </w:r>
    </w:p>
    <w:p w14:paraId="387DBCE9" w14:textId="77777777" w:rsidR="0077145C" w:rsidRPr="00F27611" w:rsidRDefault="0077145C" w:rsidP="0077145C">
      <w:pPr>
        <w:ind w:left="720" w:right="720"/>
        <w:rPr>
          <w:rFonts w:ascii="Arial" w:hAnsi="Arial" w:cs="Arial"/>
          <w:color w:val="000000"/>
        </w:rPr>
      </w:pPr>
    </w:p>
    <w:p w14:paraId="4AC51B7F" w14:textId="77777777" w:rsidR="0077145C" w:rsidRPr="00F27611" w:rsidRDefault="0077145C" w:rsidP="0077145C">
      <w:pPr>
        <w:ind w:left="1170" w:right="720" w:hanging="1170"/>
        <w:rPr>
          <w:rFonts w:ascii="Arial" w:hAnsi="Arial" w:cs="Arial"/>
          <w:color w:val="000000"/>
        </w:rPr>
      </w:pPr>
      <w:r w:rsidRPr="00F27611">
        <w:rPr>
          <w:rFonts w:ascii="Arial" w:hAnsi="Arial" w:cs="Arial"/>
          <w:color w:val="000000"/>
        </w:rPr>
        <w:t xml:space="preserve">    </w:t>
      </w:r>
      <w:bookmarkStart w:id="35" w:name="OLE_LINK56"/>
      <w:r w:rsidRPr="00CD0DBD">
        <w:rPr>
          <w:rFonts w:ascii="Arial" w:hAnsi="Arial" w:cs="Arial"/>
          <w:i/>
          <w:iCs/>
          <w:color w:val="000000"/>
        </w:rPr>
        <w:t>P</w:t>
      </w:r>
      <w:r w:rsidRPr="0077145C">
        <w:rPr>
          <w:rFonts w:ascii="Arial" w:hAnsi="Arial" w:cs="Arial"/>
          <w:i/>
          <w:iCs/>
          <w:color w:val="000000"/>
          <w:vertAlign w:val="subscript"/>
        </w:rPr>
        <w:t>S</w:t>
      </w:r>
      <w:r w:rsidRPr="00E471A5">
        <w:rPr>
          <w:rFonts w:ascii="Arial" w:hAnsi="Arial" w:cs="Arial"/>
          <w:i/>
          <w:iCs/>
          <w:color w:val="000000"/>
          <w:vertAlign w:val="subscript"/>
        </w:rPr>
        <w:t xml:space="preserve"> </w:t>
      </w:r>
      <w:bookmarkEnd w:id="35"/>
      <w:r>
        <w:rPr>
          <w:rFonts w:ascii="Arial" w:hAnsi="Arial" w:cs="Arial"/>
          <w:color w:val="000000"/>
        </w:rPr>
        <w:t xml:space="preserve">  </w:t>
      </w:r>
      <w:r w:rsidRPr="00F27611">
        <w:rPr>
          <w:rFonts w:ascii="Arial" w:hAnsi="Arial" w:cs="Arial"/>
          <w:color w:val="000000"/>
        </w:rPr>
        <w:t>=</w:t>
      </w:r>
      <w:r>
        <w:rPr>
          <w:rFonts w:ascii="Arial" w:hAnsi="Arial" w:cs="Arial"/>
          <w:color w:val="000000"/>
        </w:rPr>
        <w:tab/>
      </w:r>
      <w:r w:rsidRPr="00F27611">
        <w:rPr>
          <w:rFonts w:ascii="Arial" w:hAnsi="Arial" w:cs="Arial"/>
          <w:color w:val="000000"/>
        </w:rPr>
        <w:t>Probability of survival per sortie,</w:t>
      </w:r>
    </w:p>
    <w:p w14:paraId="06BCC3B6" w14:textId="77777777" w:rsidR="0077145C" w:rsidRPr="00F27611" w:rsidRDefault="0077145C" w:rsidP="0077145C">
      <w:pPr>
        <w:ind w:left="720" w:right="720"/>
        <w:rPr>
          <w:rFonts w:ascii="Arial" w:hAnsi="Arial" w:cs="Arial"/>
          <w:color w:val="000000"/>
        </w:rPr>
      </w:pPr>
    </w:p>
    <w:p w14:paraId="12ACD82A" w14:textId="77777777" w:rsidR="0077145C" w:rsidRPr="00F27611" w:rsidRDefault="0077145C" w:rsidP="0077145C">
      <w:pPr>
        <w:tabs>
          <w:tab w:val="left" w:pos="1170"/>
        </w:tabs>
        <w:ind w:left="720" w:right="720" w:hanging="720"/>
        <w:rPr>
          <w:rFonts w:ascii="Arial" w:hAnsi="Arial" w:cs="Arial"/>
          <w:color w:val="000000"/>
        </w:rPr>
      </w:pPr>
      <w:r w:rsidRPr="00F27611">
        <w:rPr>
          <w:rFonts w:ascii="Arial" w:hAnsi="Arial" w:cs="Arial"/>
          <w:color w:val="000000"/>
        </w:rPr>
        <w:t xml:space="preserve">    </w:t>
      </w:r>
      <w:r w:rsidRPr="00CD0DBD">
        <w:rPr>
          <w:rFonts w:ascii="Arial" w:hAnsi="Arial" w:cs="Arial"/>
          <w:i/>
          <w:iCs/>
          <w:color w:val="000000"/>
        </w:rPr>
        <w:t>SR</w:t>
      </w:r>
      <w:r w:rsidRPr="00F27611">
        <w:rPr>
          <w:rFonts w:ascii="Arial" w:hAnsi="Arial" w:cs="Arial"/>
          <w:color w:val="000000"/>
        </w:rPr>
        <w:t xml:space="preserve">   =</w:t>
      </w:r>
      <w:r>
        <w:rPr>
          <w:rFonts w:ascii="Arial" w:hAnsi="Arial" w:cs="Arial"/>
          <w:color w:val="000000"/>
        </w:rPr>
        <w:tab/>
      </w:r>
      <w:r w:rsidRPr="00F27611">
        <w:rPr>
          <w:rFonts w:ascii="Arial" w:hAnsi="Arial" w:cs="Arial"/>
          <w:color w:val="000000"/>
        </w:rPr>
        <w:t>Sortie rate,</w:t>
      </w:r>
    </w:p>
    <w:p w14:paraId="0BED7BD5" w14:textId="77777777" w:rsidR="0077145C" w:rsidRPr="00F27611" w:rsidRDefault="0077145C" w:rsidP="0077145C">
      <w:pPr>
        <w:ind w:left="720" w:right="720"/>
        <w:rPr>
          <w:rFonts w:ascii="Arial" w:hAnsi="Arial" w:cs="Arial"/>
          <w:color w:val="000000"/>
        </w:rPr>
      </w:pPr>
    </w:p>
    <w:p w14:paraId="30B4532D" w14:textId="77777777" w:rsidR="0077145C" w:rsidRPr="00F27611" w:rsidRDefault="0077145C" w:rsidP="0077145C">
      <w:pPr>
        <w:tabs>
          <w:tab w:val="left" w:pos="1170"/>
        </w:tabs>
        <w:ind w:left="720" w:right="720" w:hanging="720"/>
        <w:rPr>
          <w:rFonts w:ascii="Arial" w:hAnsi="Arial" w:cs="Arial"/>
          <w:color w:val="000000"/>
        </w:rPr>
      </w:pPr>
      <w:r w:rsidRPr="00F27611">
        <w:rPr>
          <w:rFonts w:ascii="Arial" w:hAnsi="Arial" w:cs="Arial"/>
          <w:color w:val="000000"/>
        </w:rPr>
        <w:t xml:space="preserve">    </w:t>
      </w:r>
      <w:r>
        <w:rPr>
          <w:rFonts w:ascii="Arial" w:hAnsi="Arial" w:cs="Arial"/>
          <w:color w:val="000000"/>
        </w:rPr>
        <w:t>10</w:t>
      </w:r>
      <w:r w:rsidRPr="00F27611">
        <w:rPr>
          <w:rFonts w:ascii="Arial" w:hAnsi="Arial" w:cs="Arial"/>
          <w:color w:val="000000"/>
        </w:rPr>
        <w:t xml:space="preserve">    =</w:t>
      </w:r>
      <w:r>
        <w:rPr>
          <w:rFonts w:ascii="Arial" w:hAnsi="Arial" w:cs="Arial"/>
          <w:color w:val="000000"/>
        </w:rPr>
        <w:tab/>
        <w:t>Ten</w:t>
      </w:r>
      <w:r w:rsidRPr="00F27611">
        <w:rPr>
          <w:rFonts w:ascii="Arial" w:hAnsi="Arial" w:cs="Arial"/>
          <w:color w:val="000000"/>
        </w:rPr>
        <w:t xml:space="preserve"> days</w:t>
      </w:r>
      <w:r>
        <w:rPr>
          <w:rFonts w:ascii="Arial" w:hAnsi="Arial" w:cs="Arial"/>
          <w:color w:val="000000"/>
        </w:rPr>
        <w:t xml:space="preserve"> of combat</w:t>
      </w:r>
      <w:r w:rsidRPr="00F27611">
        <w:rPr>
          <w:rFonts w:ascii="Arial" w:hAnsi="Arial" w:cs="Arial"/>
          <w:color w:val="000000"/>
        </w:rPr>
        <w:t>,</w:t>
      </w:r>
    </w:p>
    <w:p w14:paraId="10E7B30D" w14:textId="77777777" w:rsidR="0077145C" w:rsidRPr="00F27611" w:rsidRDefault="0077145C" w:rsidP="0077145C">
      <w:pPr>
        <w:ind w:left="720" w:right="720"/>
        <w:rPr>
          <w:rFonts w:ascii="Arial" w:hAnsi="Arial" w:cs="Arial"/>
          <w:color w:val="000000"/>
        </w:rPr>
      </w:pPr>
    </w:p>
    <w:p w14:paraId="23CCBB10" w14:textId="77777777" w:rsidR="0077145C" w:rsidRPr="00F27611" w:rsidRDefault="0077145C" w:rsidP="0077145C">
      <w:pPr>
        <w:tabs>
          <w:tab w:val="left" w:pos="1170"/>
        </w:tabs>
        <w:ind w:left="1170" w:right="-810" w:hanging="1170"/>
        <w:rPr>
          <w:rFonts w:ascii="Arial" w:hAnsi="Arial" w:cs="Arial"/>
          <w:color w:val="000000"/>
        </w:rPr>
      </w:pPr>
      <w:r w:rsidRPr="00F27611">
        <w:rPr>
          <w:rFonts w:ascii="Arial" w:hAnsi="Arial" w:cs="Arial"/>
          <w:color w:val="000000"/>
        </w:rPr>
        <w:t xml:space="preserve">    </w:t>
      </w:r>
      <w:r w:rsidRPr="00E471A5">
        <w:rPr>
          <w:rFonts w:ascii="Arial" w:hAnsi="Arial" w:cs="Arial"/>
          <w:i/>
          <w:iCs/>
          <w:color w:val="000000"/>
        </w:rPr>
        <w:t>K</w:t>
      </w:r>
      <w:r w:rsidRPr="00E471A5">
        <w:rPr>
          <w:rFonts w:ascii="Arial" w:hAnsi="Arial" w:cs="Arial"/>
          <w:i/>
          <w:iCs/>
          <w:color w:val="000000"/>
          <w:vertAlign w:val="subscript"/>
        </w:rPr>
        <w:t>S</w:t>
      </w:r>
      <w:r w:rsidRPr="00F27611">
        <w:rPr>
          <w:rFonts w:ascii="Arial" w:hAnsi="Arial" w:cs="Arial"/>
          <w:color w:val="000000"/>
          <w:vertAlign w:val="subscript"/>
        </w:rPr>
        <w:t xml:space="preserve">     </w:t>
      </w:r>
      <w:r w:rsidRPr="00F27611">
        <w:rPr>
          <w:rFonts w:ascii="Arial" w:hAnsi="Arial" w:cs="Arial"/>
          <w:color w:val="000000"/>
        </w:rPr>
        <w:t xml:space="preserve"> =</w:t>
      </w:r>
      <w:r>
        <w:rPr>
          <w:rFonts w:ascii="Arial" w:hAnsi="Arial" w:cs="Arial"/>
          <w:color w:val="000000"/>
        </w:rPr>
        <w:tab/>
      </w:r>
      <w:r w:rsidRPr="00F27611">
        <w:rPr>
          <w:rFonts w:ascii="Arial" w:hAnsi="Arial" w:cs="Arial"/>
          <w:color w:val="000000"/>
        </w:rPr>
        <w:t>Number of target "kills" per sortie, given that the aircraft reaches the target area, and</w:t>
      </w:r>
    </w:p>
    <w:p w14:paraId="00311747" w14:textId="77777777" w:rsidR="0077145C" w:rsidRPr="00F27611" w:rsidRDefault="0077145C" w:rsidP="0077145C">
      <w:pPr>
        <w:ind w:left="720" w:right="720"/>
        <w:rPr>
          <w:rFonts w:ascii="Arial" w:hAnsi="Arial" w:cs="Arial"/>
          <w:color w:val="000000"/>
        </w:rPr>
      </w:pPr>
    </w:p>
    <w:p w14:paraId="7656B6B0" w14:textId="77777777" w:rsidR="0077145C" w:rsidRPr="00F27611" w:rsidRDefault="0077145C" w:rsidP="0077145C">
      <w:pPr>
        <w:ind w:left="990" w:right="720" w:hanging="990"/>
        <w:rPr>
          <w:rFonts w:ascii="Arial" w:hAnsi="Arial" w:cs="Arial"/>
          <w:color w:val="000000"/>
        </w:rPr>
      </w:pPr>
      <w:r w:rsidRPr="00F27611">
        <w:rPr>
          <w:rFonts w:ascii="Arial" w:hAnsi="Arial" w:cs="Arial"/>
          <w:color w:val="000000"/>
        </w:rPr>
        <w:t xml:space="preserve">    </w:t>
      </w:r>
      <w:r w:rsidRPr="00E471A5">
        <w:rPr>
          <w:rFonts w:ascii="Arial" w:hAnsi="Arial" w:cs="Arial"/>
          <w:i/>
          <w:iCs/>
          <w:color w:val="000000"/>
        </w:rPr>
        <w:t>K</w:t>
      </w:r>
      <w:r w:rsidRPr="00F27611">
        <w:rPr>
          <w:rFonts w:ascii="Arial" w:hAnsi="Arial" w:cs="Arial"/>
          <w:color w:val="000000"/>
        </w:rPr>
        <w:t xml:space="preserve"> </w:t>
      </w:r>
      <w:r>
        <w:rPr>
          <w:rFonts w:ascii="Arial" w:hAnsi="Arial" w:cs="Arial"/>
          <w:color w:val="000000"/>
        </w:rPr>
        <w:t xml:space="preserve">  </w:t>
      </w:r>
      <w:r w:rsidRPr="00F27611">
        <w:rPr>
          <w:rFonts w:ascii="Arial" w:hAnsi="Arial" w:cs="Arial"/>
          <w:color w:val="000000"/>
        </w:rPr>
        <w:t>=</w:t>
      </w:r>
      <w:r w:rsidRPr="00F27611">
        <w:rPr>
          <w:rFonts w:ascii="Arial" w:hAnsi="Arial" w:cs="Arial"/>
          <w:color w:val="000000"/>
        </w:rPr>
        <w:tab/>
        <w:t xml:space="preserve">Number of target kills </w:t>
      </w:r>
      <w:r>
        <w:rPr>
          <w:rFonts w:ascii="Arial" w:hAnsi="Arial" w:cs="Arial"/>
          <w:color w:val="000000"/>
        </w:rPr>
        <w:t>in 10</w:t>
      </w:r>
      <w:r w:rsidRPr="00F27611">
        <w:rPr>
          <w:rFonts w:ascii="Arial" w:hAnsi="Arial" w:cs="Arial"/>
          <w:color w:val="000000"/>
        </w:rPr>
        <w:t xml:space="preserve"> day</w:t>
      </w:r>
      <w:r>
        <w:rPr>
          <w:rFonts w:ascii="Arial" w:hAnsi="Arial" w:cs="Arial"/>
          <w:color w:val="000000"/>
        </w:rPr>
        <w:t>s</w:t>
      </w:r>
      <w:r w:rsidRPr="00F27611">
        <w:rPr>
          <w:rFonts w:ascii="Arial" w:hAnsi="Arial" w:cs="Arial"/>
          <w:color w:val="000000"/>
        </w:rPr>
        <w:t>.</w:t>
      </w:r>
    </w:p>
    <w:p w14:paraId="77AB6B1B" w14:textId="77777777" w:rsidR="0077145C" w:rsidRPr="00F27611" w:rsidRDefault="0077145C" w:rsidP="0077145C">
      <w:pPr>
        <w:ind w:left="720" w:right="720"/>
        <w:rPr>
          <w:rFonts w:ascii="Arial" w:hAnsi="Arial" w:cs="Arial"/>
          <w:color w:val="000000"/>
        </w:rPr>
      </w:pPr>
    </w:p>
    <w:p w14:paraId="0638EC10" w14:textId="1E2FC009" w:rsidR="0077145C" w:rsidRPr="00F27611" w:rsidRDefault="0077145C" w:rsidP="0077145C">
      <w:pPr>
        <w:ind w:right="-47"/>
        <w:rPr>
          <w:rFonts w:ascii="Arial" w:hAnsi="Arial" w:cs="Arial"/>
          <w:color w:val="000000"/>
        </w:rPr>
      </w:pPr>
      <w:r>
        <w:rPr>
          <w:rFonts w:ascii="Arial" w:hAnsi="Arial" w:cs="Arial"/>
          <w:i/>
        </w:rPr>
        <w:t>P</w:t>
      </w:r>
      <w:r>
        <w:rPr>
          <w:rFonts w:ascii="Arial" w:hAnsi="Arial" w:cs="Arial"/>
          <w:i/>
          <w:vertAlign w:val="subscript"/>
        </w:rPr>
        <w:t>S</w:t>
      </w:r>
      <w:r w:rsidRPr="00F27611">
        <w:rPr>
          <w:rFonts w:ascii="Arial" w:hAnsi="Arial" w:cs="Arial"/>
          <w:color w:val="000000"/>
        </w:rPr>
        <w:t xml:space="preserve">, </w:t>
      </w:r>
      <w:r w:rsidRPr="00CD0DBD">
        <w:rPr>
          <w:rFonts w:ascii="Arial" w:hAnsi="Arial" w:cs="Arial"/>
          <w:i/>
          <w:iCs/>
          <w:color w:val="000000"/>
        </w:rPr>
        <w:t>SR</w:t>
      </w:r>
      <w:r w:rsidRPr="00F27611">
        <w:rPr>
          <w:rFonts w:ascii="Arial" w:hAnsi="Arial" w:cs="Arial"/>
          <w:color w:val="000000"/>
        </w:rPr>
        <w:t xml:space="preserve">, and </w:t>
      </w:r>
      <w:r w:rsidRPr="00E471A5">
        <w:rPr>
          <w:rFonts w:ascii="Arial" w:hAnsi="Arial" w:cs="Arial"/>
          <w:i/>
          <w:iCs/>
          <w:color w:val="000000"/>
        </w:rPr>
        <w:t>K</w:t>
      </w:r>
      <w:r w:rsidRPr="00E471A5">
        <w:rPr>
          <w:rFonts w:ascii="Arial" w:hAnsi="Arial" w:cs="Arial"/>
          <w:i/>
          <w:iCs/>
          <w:color w:val="000000"/>
          <w:vertAlign w:val="subscript"/>
        </w:rPr>
        <w:t>S</w:t>
      </w:r>
      <w:r w:rsidRPr="00F27611">
        <w:rPr>
          <w:rFonts w:ascii="Arial" w:hAnsi="Arial" w:cs="Arial"/>
          <w:color w:val="000000"/>
        </w:rPr>
        <w:t xml:space="preserve"> </w:t>
      </w:r>
      <w:r>
        <w:rPr>
          <w:rFonts w:ascii="Arial" w:hAnsi="Arial" w:cs="Arial"/>
          <w:color w:val="000000"/>
        </w:rPr>
        <w:t>are</w:t>
      </w:r>
      <w:r w:rsidRPr="00F27611">
        <w:rPr>
          <w:rFonts w:ascii="Arial" w:hAnsi="Arial" w:cs="Arial"/>
          <w:color w:val="000000"/>
        </w:rPr>
        <w:t xml:space="preserve"> the </w:t>
      </w:r>
      <w:r>
        <w:rPr>
          <w:rFonts w:ascii="Arial" w:hAnsi="Arial" w:cs="Arial"/>
          <w:color w:val="000000"/>
        </w:rPr>
        <w:t>criterion</w:t>
      </w:r>
      <w:r w:rsidRPr="00F27611">
        <w:rPr>
          <w:rFonts w:ascii="Arial" w:hAnsi="Arial" w:cs="Arial"/>
          <w:color w:val="000000"/>
        </w:rPr>
        <w:t xml:space="preserve"> values</w:t>
      </w:r>
      <w:r w:rsidR="006E6082">
        <w:rPr>
          <w:rFonts w:ascii="Arial" w:hAnsi="Arial" w:cs="Arial"/>
          <w:color w:val="000000"/>
        </w:rPr>
        <w:t xml:space="preserve">, and </w:t>
      </w:r>
      <w:r w:rsidRPr="00987D24">
        <w:rPr>
          <w:rFonts w:ascii="Arial" w:hAnsi="Arial" w:cs="Arial"/>
          <w:i/>
          <w:iCs/>
          <w:color w:val="000000"/>
        </w:rPr>
        <w:t>K</w:t>
      </w:r>
      <w:r w:rsidRPr="00F27611">
        <w:rPr>
          <w:rFonts w:ascii="Arial" w:hAnsi="Arial" w:cs="Arial"/>
          <w:color w:val="000000"/>
        </w:rPr>
        <w:t xml:space="preserve"> represents </w:t>
      </w:r>
      <w:r>
        <w:rPr>
          <w:rFonts w:ascii="Arial" w:hAnsi="Arial" w:cs="Arial"/>
          <w:color w:val="000000"/>
        </w:rPr>
        <w:t xml:space="preserve">the combat outcome for a single aircraft. It is the </w:t>
      </w:r>
      <w:r w:rsidRPr="003A5273">
        <w:rPr>
          <w:rFonts w:ascii="Arial" w:hAnsi="Arial" w:cs="Arial"/>
          <w:b/>
          <w:bCs/>
          <w:color w:val="000000"/>
        </w:rPr>
        <w:t>total value</w:t>
      </w:r>
      <w:r>
        <w:rPr>
          <w:rFonts w:ascii="Arial" w:hAnsi="Arial" w:cs="Arial"/>
          <w:color w:val="000000"/>
        </w:rPr>
        <w:t xml:space="preserve"> of the truth model. </w:t>
      </w:r>
      <w:r w:rsidRPr="00F27611">
        <w:rPr>
          <w:rFonts w:ascii="Arial" w:hAnsi="Arial" w:cs="Arial"/>
          <w:color w:val="000000"/>
        </w:rPr>
        <w:t xml:space="preserve">For the interested reader, the Fundamental Equation is derived in Appendix </w:t>
      </w:r>
      <w:r>
        <w:rPr>
          <w:rFonts w:ascii="Arial" w:hAnsi="Arial" w:cs="Arial"/>
          <w:color w:val="000000"/>
        </w:rPr>
        <w:t>G</w:t>
      </w:r>
      <w:r w:rsidRPr="00F27611">
        <w:rPr>
          <w:rFonts w:ascii="Arial" w:hAnsi="Arial" w:cs="Arial"/>
          <w:color w:val="000000"/>
        </w:rPr>
        <w:t>.</w:t>
      </w:r>
    </w:p>
    <w:bookmarkEnd w:id="28"/>
    <w:p w14:paraId="50C4E206" w14:textId="77777777" w:rsidR="0077145C" w:rsidRDefault="0077145C" w:rsidP="0077145C">
      <w:pPr>
        <w:tabs>
          <w:tab w:val="left" w:pos="360"/>
        </w:tabs>
        <w:ind w:right="43"/>
        <w:rPr>
          <w:rFonts w:ascii="Arial" w:hAnsi="Arial" w:cs="Arial"/>
          <w:color w:val="000000"/>
        </w:rPr>
      </w:pPr>
    </w:p>
    <w:p w14:paraId="2C1FF392" w14:textId="62C2060A" w:rsidR="0077145C" w:rsidRPr="00F27611" w:rsidRDefault="0077145C" w:rsidP="0077145C">
      <w:pPr>
        <w:tabs>
          <w:tab w:val="left" w:pos="360"/>
        </w:tabs>
        <w:ind w:right="43"/>
        <w:rPr>
          <w:rFonts w:ascii="Arial" w:hAnsi="Arial" w:cs="Arial"/>
          <w:color w:val="000000"/>
        </w:rPr>
      </w:pPr>
      <w:r>
        <w:rPr>
          <w:rFonts w:ascii="Arial" w:hAnsi="Arial" w:cs="Arial"/>
          <w:color w:val="000000"/>
        </w:rPr>
        <w:tab/>
      </w:r>
      <w:r w:rsidRPr="00F27611">
        <w:rPr>
          <w:rFonts w:ascii="Arial" w:hAnsi="Arial" w:cs="Arial"/>
          <w:color w:val="000000"/>
        </w:rPr>
        <w:t>When c</w:t>
      </w:r>
      <w:r>
        <w:rPr>
          <w:rFonts w:ascii="Arial" w:hAnsi="Arial" w:cs="Arial"/>
          <w:color w:val="000000"/>
        </w:rPr>
        <w:t>hoosing weighting factors</w:t>
      </w:r>
      <w:r w:rsidRPr="00F27611">
        <w:rPr>
          <w:rFonts w:ascii="Arial" w:hAnsi="Arial" w:cs="Arial"/>
          <w:color w:val="000000"/>
        </w:rPr>
        <w:t xml:space="preserve">, </w:t>
      </w:r>
      <w:r>
        <w:rPr>
          <w:rFonts w:ascii="Arial" w:hAnsi="Arial" w:cs="Arial"/>
          <w:color w:val="000000"/>
        </w:rPr>
        <w:t>usually</w:t>
      </w:r>
      <w:r w:rsidRPr="00F27611">
        <w:rPr>
          <w:rFonts w:ascii="Arial" w:hAnsi="Arial" w:cs="Arial"/>
          <w:color w:val="000000"/>
        </w:rPr>
        <w:t xml:space="preserve"> survivability is </w:t>
      </w:r>
      <w:r w:rsidR="00B86F25">
        <w:rPr>
          <w:rFonts w:ascii="Arial" w:hAnsi="Arial" w:cs="Arial"/>
          <w:color w:val="000000"/>
        </w:rPr>
        <w:t xml:space="preserve">given </w:t>
      </w:r>
      <w:r w:rsidR="00C0483A">
        <w:rPr>
          <w:rFonts w:ascii="Arial" w:hAnsi="Arial" w:cs="Arial"/>
          <w:color w:val="000000"/>
        </w:rPr>
        <w:t xml:space="preserve">top </w:t>
      </w:r>
      <w:r w:rsidR="00B86F25">
        <w:rPr>
          <w:rFonts w:ascii="Arial" w:hAnsi="Arial" w:cs="Arial"/>
          <w:color w:val="000000"/>
        </w:rPr>
        <w:t>priority</w:t>
      </w:r>
      <w:r w:rsidRPr="00F27611">
        <w:rPr>
          <w:rFonts w:ascii="Arial" w:hAnsi="Arial" w:cs="Arial"/>
          <w:color w:val="000000"/>
        </w:rPr>
        <w:t>.</w:t>
      </w:r>
      <w:r>
        <w:rPr>
          <w:rFonts w:ascii="Arial" w:hAnsi="Arial" w:cs="Arial"/>
          <w:color w:val="000000"/>
        </w:rPr>
        <w:t xml:space="preserve"> </w:t>
      </w:r>
      <w:r w:rsidRPr="00F27611">
        <w:rPr>
          <w:rFonts w:ascii="Arial" w:hAnsi="Arial" w:cs="Arial"/>
          <w:color w:val="000000"/>
        </w:rPr>
        <w:t xml:space="preserve">A typical weight is 0.5. Typical weights for </w:t>
      </w:r>
      <w:r w:rsidRPr="00CD0DBD">
        <w:rPr>
          <w:rFonts w:ascii="Arial" w:hAnsi="Arial" w:cs="Arial"/>
          <w:i/>
          <w:iCs/>
          <w:color w:val="000000"/>
        </w:rPr>
        <w:t>SR</w:t>
      </w:r>
      <w:r w:rsidRPr="00F27611">
        <w:rPr>
          <w:rFonts w:ascii="Arial" w:hAnsi="Arial" w:cs="Arial"/>
          <w:color w:val="000000"/>
        </w:rPr>
        <w:t xml:space="preserve"> and </w:t>
      </w:r>
      <w:r w:rsidRPr="00CD0DBD">
        <w:rPr>
          <w:rFonts w:ascii="Arial" w:hAnsi="Arial" w:cs="Arial"/>
          <w:i/>
          <w:iCs/>
          <w:color w:val="000000"/>
        </w:rPr>
        <w:t>K</w:t>
      </w:r>
      <w:r w:rsidRPr="00CD0DBD">
        <w:rPr>
          <w:rFonts w:ascii="Arial" w:hAnsi="Arial" w:cs="Arial"/>
          <w:i/>
          <w:iCs/>
          <w:color w:val="000000"/>
          <w:vertAlign w:val="subscript"/>
        </w:rPr>
        <w:t>S</w:t>
      </w:r>
      <w:r w:rsidRPr="00F27611">
        <w:rPr>
          <w:rFonts w:ascii="Arial" w:hAnsi="Arial" w:cs="Arial"/>
          <w:color w:val="000000"/>
        </w:rPr>
        <w:t xml:space="preserve"> are 0.25 each.</w:t>
      </w:r>
    </w:p>
    <w:p w14:paraId="60CFF763" w14:textId="77777777" w:rsidR="0077145C" w:rsidRPr="00F27611" w:rsidRDefault="0077145C" w:rsidP="0077145C">
      <w:pPr>
        <w:ind w:left="720" w:right="43"/>
        <w:rPr>
          <w:rFonts w:ascii="Arial" w:hAnsi="Arial" w:cs="Arial"/>
          <w:color w:val="000000"/>
        </w:rPr>
      </w:pPr>
    </w:p>
    <w:p w14:paraId="25527885" w14:textId="3691EDB5" w:rsidR="0077145C" w:rsidRDefault="0077145C" w:rsidP="0077145C">
      <w:pPr>
        <w:tabs>
          <w:tab w:val="left" w:pos="360"/>
        </w:tabs>
        <w:ind w:right="43"/>
        <w:rPr>
          <w:rFonts w:ascii="Arial" w:hAnsi="Arial" w:cs="Arial"/>
          <w:color w:val="000000"/>
        </w:rPr>
      </w:pPr>
      <w:r>
        <w:rPr>
          <w:rFonts w:ascii="Arial" w:hAnsi="Arial" w:cs="Arial"/>
          <w:color w:val="000000"/>
        </w:rPr>
        <w:tab/>
      </w:r>
      <w:r w:rsidRPr="00F27611">
        <w:rPr>
          <w:rFonts w:ascii="Arial" w:hAnsi="Arial" w:cs="Arial"/>
          <w:color w:val="000000"/>
        </w:rPr>
        <w:t xml:space="preserve">To illustrate the problem with the </w:t>
      </w:r>
      <w:r>
        <w:rPr>
          <w:rFonts w:ascii="Arial" w:hAnsi="Arial" w:cs="Arial"/>
          <w:color w:val="000000"/>
        </w:rPr>
        <w:t>WSM</w:t>
      </w:r>
      <w:r w:rsidRPr="00F27611">
        <w:rPr>
          <w:rFonts w:ascii="Arial" w:hAnsi="Arial" w:cs="Arial"/>
          <w:color w:val="000000"/>
        </w:rPr>
        <w:t xml:space="preserve"> m</w:t>
      </w:r>
      <w:r w:rsidR="00D73D01">
        <w:rPr>
          <w:rFonts w:ascii="Arial" w:hAnsi="Arial" w:cs="Arial"/>
          <w:color w:val="000000"/>
        </w:rPr>
        <w:t>odel</w:t>
      </w:r>
      <w:r w:rsidRPr="00F27611">
        <w:rPr>
          <w:rFonts w:ascii="Arial" w:hAnsi="Arial" w:cs="Arial"/>
          <w:color w:val="000000"/>
        </w:rPr>
        <w:t xml:space="preserve">, </w:t>
      </w:r>
      <w:r w:rsidR="006E6082">
        <w:rPr>
          <w:rFonts w:ascii="Arial" w:hAnsi="Arial" w:cs="Arial"/>
          <w:color w:val="000000"/>
        </w:rPr>
        <w:t xml:space="preserve">we </w:t>
      </w:r>
      <w:r>
        <w:rPr>
          <w:rFonts w:ascii="Arial" w:hAnsi="Arial" w:cs="Arial"/>
          <w:color w:val="000000"/>
        </w:rPr>
        <w:t xml:space="preserve">present three case studies in this section. Eight aircraft configuration alternatives are defined. Case Study 1 compares alternatives 1 – 4. Case Study 2 compares alternatives </w:t>
      </w:r>
      <w:r w:rsidR="00ED06FC">
        <w:rPr>
          <w:rFonts w:ascii="Arial" w:hAnsi="Arial" w:cs="Arial"/>
          <w:color w:val="000000"/>
        </w:rPr>
        <w:t>4</w:t>
      </w:r>
      <w:r>
        <w:rPr>
          <w:rFonts w:ascii="Arial" w:hAnsi="Arial" w:cs="Arial"/>
          <w:color w:val="000000"/>
        </w:rPr>
        <w:t xml:space="preserve"> – 8. Case Study 3 compares alternatives 1 – 8. </w:t>
      </w:r>
    </w:p>
    <w:p w14:paraId="67E63AD7" w14:textId="77777777" w:rsidR="0077145C" w:rsidRDefault="0077145C" w:rsidP="0077145C">
      <w:pPr>
        <w:tabs>
          <w:tab w:val="left" w:pos="360"/>
        </w:tabs>
        <w:ind w:right="43"/>
        <w:rPr>
          <w:rFonts w:ascii="Arial" w:hAnsi="Arial" w:cs="Arial"/>
          <w:color w:val="000000"/>
        </w:rPr>
      </w:pPr>
    </w:p>
    <w:p w14:paraId="066C309C" w14:textId="17A79480" w:rsidR="0077145C" w:rsidRDefault="0077145C" w:rsidP="0077145C">
      <w:pPr>
        <w:tabs>
          <w:tab w:val="left" w:pos="360"/>
        </w:tabs>
        <w:ind w:right="43"/>
        <w:rPr>
          <w:rFonts w:ascii="Arial" w:hAnsi="Arial" w:cs="Arial"/>
          <w:color w:val="000000"/>
        </w:rPr>
      </w:pPr>
      <w:r>
        <w:rPr>
          <w:rFonts w:ascii="Arial" w:hAnsi="Arial" w:cs="Arial"/>
          <w:color w:val="000000"/>
        </w:rPr>
        <w:tab/>
        <w:t xml:space="preserve">The first </w:t>
      </w:r>
      <w:r w:rsidRPr="00F27611">
        <w:rPr>
          <w:rFonts w:ascii="Arial" w:hAnsi="Arial" w:cs="Arial"/>
          <w:color w:val="000000"/>
        </w:rPr>
        <w:t>four</w:t>
      </w:r>
      <w:r>
        <w:rPr>
          <w:rFonts w:ascii="Arial" w:hAnsi="Arial" w:cs="Arial"/>
          <w:color w:val="000000"/>
        </w:rPr>
        <w:t xml:space="preserve"> alternative</w:t>
      </w:r>
      <w:r w:rsidRPr="00F27611">
        <w:rPr>
          <w:rFonts w:ascii="Arial" w:hAnsi="Arial" w:cs="Arial"/>
          <w:color w:val="000000"/>
        </w:rPr>
        <w:t xml:space="preserve"> aircraft configurations are </w:t>
      </w:r>
      <w:r>
        <w:rPr>
          <w:rFonts w:ascii="Arial" w:hAnsi="Arial" w:cs="Arial"/>
          <w:color w:val="000000"/>
        </w:rPr>
        <w:t>tabulated</w:t>
      </w:r>
      <w:r w:rsidRPr="00F27611">
        <w:rPr>
          <w:rFonts w:ascii="Arial" w:hAnsi="Arial" w:cs="Arial"/>
          <w:color w:val="000000"/>
        </w:rPr>
        <w:t xml:space="preserve"> in Table </w:t>
      </w:r>
      <w:r>
        <w:rPr>
          <w:rFonts w:ascii="Arial" w:hAnsi="Arial" w:cs="Arial"/>
          <w:color w:val="000000"/>
        </w:rPr>
        <w:t>2–</w:t>
      </w:r>
      <w:r w:rsidRPr="00F27611">
        <w:rPr>
          <w:rFonts w:ascii="Arial" w:hAnsi="Arial" w:cs="Arial"/>
          <w:color w:val="000000"/>
        </w:rPr>
        <w:t>1.</w:t>
      </w:r>
      <w:r>
        <w:rPr>
          <w:rFonts w:ascii="Arial" w:hAnsi="Arial" w:cs="Arial"/>
          <w:color w:val="000000"/>
        </w:rPr>
        <w:t xml:space="preserve"> </w:t>
      </w:r>
      <w:r w:rsidRPr="00F27611">
        <w:rPr>
          <w:rFonts w:ascii="Arial" w:hAnsi="Arial" w:cs="Arial"/>
          <w:color w:val="000000"/>
        </w:rPr>
        <w:t xml:space="preserve">On the left side of the table, the configuration </w:t>
      </w:r>
      <w:r>
        <w:rPr>
          <w:rFonts w:ascii="Arial" w:hAnsi="Arial" w:cs="Arial"/>
          <w:color w:val="000000"/>
        </w:rPr>
        <w:t>criteria</w:t>
      </w:r>
      <w:r w:rsidRPr="00F27611">
        <w:rPr>
          <w:rFonts w:ascii="Arial" w:hAnsi="Arial" w:cs="Arial"/>
          <w:color w:val="000000"/>
        </w:rPr>
        <w:t xml:space="preserve"> values (</w:t>
      </w:r>
      <w:r w:rsidRPr="001F33A3">
        <w:rPr>
          <w:rFonts w:ascii="Arial" w:hAnsi="Arial" w:cs="Arial"/>
          <w:i/>
          <w:iCs/>
          <w:color w:val="000000"/>
        </w:rPr>
        <w:t>SR,</w:t>
      </w:r>
      <w:r w:rsidRPr="00F27611">
        <w:rPr>
          <w:rFonts w:ascii="Arial" w:hAnsi="Arial" w:cs="Arial"/>
          <w:color w:val="000000"/>
        </w:rPr>
        <w:t xml:space="preserve"> </w:t>
      </w:r>
      <w:r>
        <w:rPr>
          <w:rFonts w:ascii="Arial" w:hAnsi="Arial" w:cs="Arial"/>
          <w:i/>
        </w:rPr>
        <w:t>P</w:t>
      </w:r>
      <w:r>
        <w:rPr>
          <w:rFonts w:ascii="Arial" w:hAnsi="Arial" w:cs="Arial"/>
          <w:i/>
          <w:vertAlign w:val="subscript"/>
        </w:rPr>
        <w:t>S</w:t>
      </w:r>
      <w:r w:rsidRPr="00F27611">
        <w:rPr>
          <w:rFonts w:ascii="Arial" w:hAnsi="Arial" w:cs="Arial"/>
          <w:color w:val="000000"/>
        </w:rPr>
        <w:t xml:space="preserve">, and </w:t>
      </w:r>
      <w:r w:rsidRPr="00CD0DBD">
        <w:rPr>
          <w:rFonts w:ascii="Arial" w:hAnsi="Arial" w:cs="Arial"/>
          <w:i/>
          <w:iCs/>
          <w:color w:val="000000"/>
        </w:rPr>
        <w:t>K</w:t>
      </w:r>
      <w:r w:rsidRPr="00CD0DBD">
        <w:rPr>
          <w:rFonts w:ascii="Arial" w:hAnsi="Arial" w:cs="Arial"/>
          <w:i/>
          <w:iCs/>
          <w:color w:val="000000"/>
          <w:vertAlign w:val="subscript"/>
        </w:rPr>
        <w:t>S</w:t>
      </w:r>
      <w:r w:rsidRPr="00F27611">
        <w:rPr>
          <w:rFonts w:ascii="Arial" w:hAnsi="Arial" w:cs="Arial"/>
          <w:color w:val="000000"/>
        </w:rPr>
        <w:t xml:space="preserve">) are shown, and the </w:t>
      </w:r>
      <w:r>
        <w:rPr>
          <w:rFonts w:ascii="Arial" w:hAnsi="Arial" w:cs="Arial"/>
          <w:color w:val="000000"/>
        </w:rPr>
        <w:t xml:space="preserve">truth model </w:t>
      </w:r>
      <w:r w:rsidRPr="00F27611">
        <w:rPr>
          <w:rFonts w:ascii="Arial" w:hAnsi="Arial" w:cs="Arial"/>
          <w:color w:val="000000"/>
        </w:rPr>
        <w:t>total value (</w:t>
      </w:r>
      <w:r w:rsidRPr="00CD0DBD">
        <w:rPr>
          <w:rFonts w:ascii="Arial" w:hAnsi="Arial" w:cs="Arial"/>
          <w:i/>
          <w:iCs/>
          <w:color w:val="000000"/>
        </w:rPr>
        <w:t>K</w:t>
      </w:r>
      <w:r w:rsidRPr="00F27611">
        <w:rPr>
          <w:rFonts w:ascii="Arial" w:hAnsi="Arial" w:cs="Arial"/>
          <w:color w:val="000000"/>
        </w:rPr>
        <w:t>) from the Fundamental Equation is computed.</w:t>
      </w:r>
      <w:r>
        <w:rPr>
          <w:rFonts w:ascii="Arial" w:hAnsi="Arial" w:cs="Arial"/>
          <w:color w:val="000000"/>
        </w:rPr>
        <w:t xml:space="preserve"> </w:t>
      </w:r>
      <w:r w:rsidRPr="00F27611">
        <w:rPr>
          <w:rFonts w:ascii="Arial" w:hAnsi="Arial" w:cs="Arial"/>
          <w:color w:val="000000"/>
        </w:rPr>
        <w:t xml:space="preserve">On the right-hand side, the </w:t>
      </w:r>
      <w:r>
        <w:rPr>
          <w:rFonts w:ascii="Arial" w:hAnsi="Arial" w:cs="Arial"/>
          <w:color w:val="000000"/>
        </w:rPr>
        <w:t xml:space="preserve">WSM </w:t>
      </w:r>
      <w:r w:rsidR="00D555E4">
        <w:rPr>
          <w:rFonts w:ascii="Arial" w:hAnsi="Arial" w:cs="Arial"/>
          <w:color w:val="000000"/>
        </w:rPr>
        <w:t>model</w:t>
      </w:r>
      <w:r w:rsidRPr="00F27611">
        <w:rPr>
          <w:rFonts w:ascii="Arial" w:hAnsi="Arial" w:cs="Arial"/>
          <w:color w:val="000000"/>
        </w:rPr>
        <w:t xml:space="preserve"> is shown.</w:t>
      </w:r>
      <w:r>
        <w:rPr>
          <w:rFonts w:ascii="Arial" w:hAnsi="Arial" w:cs="Arial"/>
          <w:color w:val="000000"/>
        </w:rPr>
        <w:t xml:space="preserve"> The </w:t>
      </w:r>
      <w:r w:rsidR="00D555E4">
        <w:rPr>
          <w:rFonts w:ascii="Arial" w:hAnsi="Arial" w:cs="Arial"/>
          <w:color w:val="000000"/>
        </w:rPr>
        <w:t xml:space="preserve">normalized </w:t>
      </w:r>
      <w:r>
        <w:rPr>
          <w:rFonts w:ascii="Arial" w:hAnsi="Arial" w:cs="Arial"/>
          <w:color w:val="000000"/>
        </w:rPr>
        <w:t xml:space="preserve">criteria values </w:t>
      </w:r>
      <w:r w:rsidRPr="00CD0DBD">
        <w:rPr>
          <w:rFonts w:ascii="Arial" w:hAnsi="Arial" w:cs="Arial"/>
          <w:i/>
          <w:iCs/>
          <w:color w:val="000000"/>
        </w:rPr>
        <w:t>v</w:t>
      </w:r>
      <w:r w:rsidRPr="00F27611">
        <w:rPr>
          <w:rFonts w:ascii="Arial" w:hAnsi="Arial" w:cs="Arial"/>
          <w:color w:val="000000"/>
          <w:vertAlign w:val="subscript"/>
        </w:rPr>
        <w:t>1</w:t>
      </w:r>
      <w:r w:rsidRPr="00F27611">
        <w:rPr>
          <w:rFonts w:ascii="Arial" w:hAnsi="Arial" w:cs="Arial"/>
          <w:color w:val="000000"/>
        </w:rPr>
        <w:t xml:space="preserve"> and </w:t>
      </w:r>
      <w:r w:rsidRPr="00CD0DBD">
        <w:rPr>
          <w:rFonts w:ascii="Arial" w:hAnsi="Arial" w:cs="Arial"/>
          <w:i/>
          <w:iCs/>
          <w:color w:val="000000"/>
        </w:rPr>
        <w:t>v</w:t>
      </w:r>
      <w:r w:rsidRPr="00F27611">
        <w:rPr>
          <w:rFonts w:ascii="Arial" w:hAnsi="Arial" w:cs="Arial"/>
          <w:color w:val="000000"/>
          <w:vertAlign w:val="subscript"/>
        </w:rPr>
        <w:t>3</w:t>
      </w:r>
      <w:r w:rsidRPr="00F27611">
        <w:rPr>
          <w:rFonts w:ascii="Arial" w:hAnsi="Arial" w:cs="Arial"/>
          <w:color w:val="000000"/>
        </w:rPr>
        <w:t xml:space="preserve"> are obtained by </w:t>
      </w:r>
      <w:r w:rsidR="00D555E4">
        <w:rPr>
          <w:rFonts w:ascii="Arial" w:hAnsi="Arial" w:cs="Arial"/>
          <w:color w:val="000000"/>
        </w:rPr>
        <w:t>dividing</w:t>
      </w:r>
      <w:r w:rsidRPr="00F27611">
        <w:rPr>
          <w:rFonts w:ascii="Arial" w:hAnsi="Arial" w:cs="Arial"/>
          <w:color w:val="000000"/>
        </w:rPr>
        <w:t xml:space="preserve"> </w:t>
      </w:r>
      <w:r w:rsidRPr="00CD0DBD">
        <w:rPr>
          <w:rFonts w:ascii="Arial" w:hAnsi="Arial" w:cs="Arial"/>
          <w:i/>
          <w:iCs/>
          <w:color w:val="000000"/>
        </w:rPr>
        <w:t>SR</w:t>
      </w:r>
      <w:r w:rsidRPr="00F27611">
        <w:rPr>
          <w:rFonts w:ascii="Arial" w:hAnsi="Arial" w:cs="Arial"/>
          <w:color w:val="000000"/>
        </w:rPr>
        <w:t xml:space="preserve"> and </w:t>
      </w:r>
      <w:r w:rsidRPr="003D153B">
        <w:rPr>
          <w:rFonts w:ascii="Arial" w:hAnsi="Arial" w:cs="Arial"/>
          <w:i/>
          <w:iCs/>
          <w:color w:val="000000"/>
        </w:rPr>
        <w:t>K</w:t>
      </w:r>
      <w:r w:rsidRPr="003D153B">
        <w:rPr>
          <w:rFonts w:ascii="Arial" w:hAnsi="Arial" w:cs="Arial"/>
          <w:i/>
          <w:iCs/>
          <w:color w:val="000000"/>
          <w:vertAlign w:val="subscript"/>
        </w:rPr>
        <w:t>s</w:t>
      </w:r>
      <w:r w:rsidR="00D555E4">
        <w:rPr>
          <w:rFonts w:ascii="Arial" w:hAnsi="Arial" w:cs="Arial"/>
          <w:color w:val="000000"/>
        </w:rPr>
        <w:t xml:space="preserve"> values by 10 (the max value of each) </w:t>
      </w:r>
      <w:r w:rsidRPr="00F27611">
        <w:rPr>
          <w:rFonts w:ascii="Arial" w:hAnsi="Arial" w:cs="Arial"/>
          <w:color w:val="000000"/>
        </w:rPr>
        <w:t xml:space="preserve">to obtain </w:t>
      </w:r>
      <w:r w:rsidR="00D555E4">
        <w:rPr>
          <w:rFonts w:ascii="Arial" w:hAnsi="Arial" w:cs="Arial"/>
          <w:color w:val="000000"/>
        </w:rPr>
        <w:t xml:space="preserve">quantities </w:t>
      </w:r>
      <w:r w:rsidRPr="00F27611">
        <w:rPr>
          <w:rFonts w:ascii="Arial" w:hAnsi="Arial" w:cs="Arial"/>
          <w:color w:val="000000"/>
        </w:rPr>
        <w:t>between zero and one.</w:t>
      </w:r>
      <w:r>
        <w:rPr>
          <w:rFonts w:ascii="Arial" w:hAnsi="Arial" w:cs="Arial"/>
          <w:color w:val="000000"/>
        </w:rPr>
        <w:t xml:space="preserve"> </w:t>
      </w:r>
      <w:r w:rsidRPr="00B86F25">
        <w:rPr>
          <w:rFonts w:ascii="Arial" w:hAnsi="Arial" w:cs="Arial"/>
          <w:i/>
          <w:iCs/>
          <w:color w:val="000000"/>
        </w:rPr>
        <w:t>v</w:t>
      </w:r>
      <w:r w:rsidRPr="00F27611">
        <w:rPr>
          <w:rFonts w:ascii="Arial" w:hAnsi="Arial" w:cs="Arial"/>
          <w:color w:val="000000"/>
          <w:vertAlign w:val="subscript"/>
        </w:rPr>
        <w:t>2</w:t>
      </w:r>
      <w:r w:rsidRPr="00F27611">
        <w:rPr>
          <w:rFonts w:ascii="Arial" w:hAnsi="Arial" w:cs="Arial"/>
          <w:color w:val="000000"/>
        </w:rPr>
        <w:t xml:space="preserve"> is set equal to </w:t>
      </w:r>
      <w:r>
        <w:rPr>
          <w:rFonts w:ascii="Arial" w:hAnsi="Arial" w:cs="Arial"/>
          <w:i/>
        </w:rPr>
        <w:t>P</w:t>
      </w:r>
      <w:r>
        <w:rPr>
          <w:rFonts w:ascii="Arial" w:hAnsi="Arial" w:cs="Arial"/>
          <w:i/>
          <w:vertAlign w:val="subscript"/>
        </w:rPr>
        <w:t>S</w:t>
      </w:r>
      <w:r>
        <w:rPr>
          <w:rFonts w:ascii="Arial" w:hAnsi="Arial" w:cs="Arial"/>
          <w:iCs/>
          <w:color w:val="000000"/>
        </w:rPr>
        <w:t xml:space="preserve"> </w:t>
      </w:r>
      <w:r w:rsidRPr="00F27611">
        <w:rPr>
          <w:rFonts w:ascii="Arial" w:hAnsi="Arial" w:cs="Arial"/>
          <w:color w:val="000000"/>
        </w:rPr>
        <w:t xml:space="preserve">because </w:t>
      </w:r>
      <w:r>
        <w:rPr>
          <w:rFonts w:ascii="Arial" w:hAnsi="Arial" w:cs="Arial"/>
          <w:color w:val="000000"/>
        </w:rPr>
        <w:t xml:space="preserve">probability </w:t>
      </w:r>
      <w:r w:rsidRPr="00F27611">
        <w:rPr>
          <w:rFonts w:ascii="Arial" w:hAnsi="Arial" w:cs="Arial"/>
          <w:color w:val="000000"/>
        </w:rPr>
        <w:t xml:space="preserve">values are already </w:t>
      </w:r>
      <w:r>
        <w:rPr>
          <w:rFonts w:ascii="Arial" w:hAnsi="Arial" w:cs="Arial"/>
          <w:color w:val="000000"/>
        </w:rPr>
        <w:t>normalized</w:t>
      </w:r>
      <w:r w:rsidRPr="00F27611">
        <w:rPr>
          <w:rFonts w:ascii="Arial" w:hAnsi="Arial" w:cs="Arial"/>
          <w:color w:val="000000"/>
        </w:rPr>
        <w:t>.</w:t>
      </w:r>
      <w:r>
        <w:rPr>
          <w:rFonts w:ascii="Arial" w:hAnsi="Arial" w:cs="Arial"/>
          <w:color w:val="000000"/>
        </w:rPr>
        <w:t xml:space="preserve"> </w:t>
      </w:r>
    </w:p>
    <w:p w14:paraId="7F9196BA" w14:textId="77777777" w:rsidR="0077145C" w:rsidRDefault="0077145C" w:rsidP="0077145C">
      <w:pPr>
        <w:tabs>
          <w:tab w:val="left" w:pos="360"/>
        </w:tabs>
        <w:ind w:right="43"/>
        <w:rPr>
          <w:rFonts w:ascii="Arial" w:hAnsi="Arial" w:cs="Arial"/>
          <w:color w:val="000000"/>
        </w:rPr>
      </w:pPr>
    </w:p>
    <w:p w14:paraId="0F505768" w14:textId="4C6A9144" w:rsidR="0077145C" w:rsidRPr="008621EE" w:rsidRDefault="0077145C" w:rsidP="0077145C">
      <w:pPr>
        <w:tabs>
          <w:tab w:val="left" w:pos="360"/>
        </w:tabs>
        <w:ind w:right="43"/>
        <w:rPr>
          <w:rFonts w:ascii="Arial" w:hAnsi="Arial" w:cs="Arial"/>
        </w:rPr>
        <w:sectPr w:rsidR="0077145C" w:rsidRPr="008621EE" w:rsidSect="006C6A8F">
          <w:endnotePr>
            <w:numFmt w:val="decimal"/>
          </w:endnotePr>
          <w:pgSz w:w="12240" w:h="15840" w:code="1"/>
          <w:pgMar w:top="1080" w:right="1080" w:bottom="1080" w:left="1354" w:header="720" w:footer="720" w:gutter="0"/>
          <w:pgNumType w:start="1"/>
          <w:cols w:space="720"/>
          <w:noEndnote/>
        </w:sectPr>
      </w:pPr>
      <w:r>
        <w:rPr>
          <w:rFonts w:ascii="Arial" w:hAnsi="Arial" w:cs="Arial"/>
          <w:color w:val="000000"/>
        </w:rPr>
        <w:tab/>
        <w:t>Due to using normalized values, t</w:t>
      </w:r>
      <w:r w:rsidRPr="00F27611">
        <w:rPr>
          <w:rFonts w:ascii="Arial" w:hAnsi="Arial" w:cs="Arial"/>
          <w:color w:val="000000"/>
        </w:rPr>
        <w:t xml:space="preserve">he </w:t>
      </w:r>
      <w:r>
        <w:rPr>
          <w:rFonts w:ascii="Arial" w:hAnsi="Arial" w:cs="Arial"/>
          <w:color w:val="000000"/>
        </w:rPr>
        <w:t>WSM</w:t>
      </w:r>
      <w:r w:rsidRPr="00F27611">
        <w:rPr>
          <w:rFonts w:ascii="Arial" w:hAnsi="Arial" w:cs="Arial"/>
          <w:color w:val="000000"/>
        </w:rPr>
        <w:t xml:space="preserve"> total value, </w:t>
      </w:r>
      <w:r w:rsidRPr="001F33A3">
        <w:rPr>
          <w:rFonts w:ascii="Arial" w:hAnsi="Arial" w:cs="Arial"/>
          <w:i/>
          <w:iCs/>
          <w:color w:val="000000"/>
        </w:rPr>
        <w:t>V</w:t>
      </w:r>
      <w:r w:rsidRPr="00F27611">
        <w:rPr>
          <w:rFonts w:ascii="Arial" w:hAnsi="Arial" w:cs="Arial"/>
          <w:color w:val="000000"/>
        </w:rPr>
        <w:t>, falls between zero and one.</w:t>
      </w:r>
      <w:r>
        <w:rPr>
          <w:rFonts w:ascii="Arial" w:hAnsi="Arial" w:cs="Arial"/>
          <w:color w:val="000000"/>
        </w:rPr>
        <w:t xml:space="preserve"> </w:t>
      </w:r>
      <w:r w:rsidRPr="00F27611">
        <w:rPr>
          <w:rFonts w:ascii="Arial" w:hAnsi="Arial" w:cs="Arial"/>
          <w:color w:val="000000"/>
        </w:rPr>
        <w:t xml:space="preserve">The Fundamental Equation’s total value, </w:t>
      </w:r>
      <w:r w:rsidRPr="001F33A3">
        <w:rPr>
          <w:rFonts w:ascii="Arial" w:hAnsi="Arial" w:cs="Arial"/>
          <w:i/>
          <w:iCs/>
          <w:color w:val="000000"/>
        </w:rPr>
        <w:t>K</w:t>
      </w:r>
      <w:r w:rsidRPr="00F27611">
        <w:rPr>
          <w:rFonts w:ascii="Arial" w:hAnsi="Arial" w:cs="Arial"/>
          <w:color w:val="000000"/>
        </w:rPr>
        <w:t xml:space="preserve">, </w:t>
      </w:r>
      <w:r w:rsidR="00F518E4">
        <w:rPr>
          <w:rFonts w:ascii="Arial" w:hAnsi="Arial" w:cs="Arial"/>
          <w:color w:val="000000"/>
        </w:rPr>
        <w:t>can be</w:t>
      </w:r>
      <w:r w:rsidRPr="00F27611">
        <w:rPr>
          <w:rFonts w:ascii="Arial" w:hAnsi="Arial" w:cs="Arial"/>
          <w:color w:val="000000"/>
        </w:rPr>
        <w:t xml:space="preserve"> any size.</w:t>
      </w:r>
      <w:r>
        <w:rPr>
          <w:rFonts w:ascii="Arial" w:hAnsi="Arial" w:cs="Arial"/>
          <w:color w:val="000000"/>
        </w:rPr>
        <w:t xml:space="preserve"> </w:t>
      </w:r>
      <w:r w:rsidRPr="00F27611">
        <w:rPr>
          <w:rFonts w:ascii="Arial" w:hAnsi="Arial" w:cs="Arial"/>
          <w:color w:val="000000"/>
        </w:rPr>
        <w:t xml:space="preserve">To make it easier to </w:t>
      </w:r>
      <w:r w:rsidR="008621EE">
        <w:rPr>
          <w:rFonts w:ascii="Arial" w:hAnsi="Arial" w:cs="Arial"/>
          <w:color w:val="000000"/>
        </w:rPr>
        <w:t xml:space="preserve">visually </w:t>
      </w:r>
      <w:r w:rsidRPr="00F27611">
        <w:rPr>
          <w:rFonts w:ascii="Arial" w:hAnsi="Arial" w:cs="Arial"/>
          <w:color w:val="000000"/>
        </w:rPr>
        <w:t xml:space="preserve">compare the </w:t>
      </w:r>
      <w:r w:rsidRPr="001F33A3">
        <w:rPr>
          <w:rFonts w:ascii="Arial" w:hAnsi="Arial" w:cs="Arial"/>
          <w:i/>
          <w:iCs/>
          <w:color w:val="000000"/>
        </w:rPr>
        <w:t>K</w:t>
      </w:r>
      <w:r w:rsidRPr="00F27611">
        <w:rPr>
          <w:rFonts w:ascii="Arial" w:hAnsi="Arial" w:cs="Arial"/>
          <w:color w:val="000000"/>
        </w:rPr>
        <w:t xml:space="preserve"> and </w:t>
      </w:r>
      <w:r w:rsidRPr="00F518E4">
        <w:rPr>
          <w:rFonts w:ascii="Arial" w:hAnsi="Arial" w:cs="Arial"/>
          <w:i/>
          <w:iCs/>
          <w:color w:val="000000"/>
        </w:rPr>
        <w:t>V</w:t>
      </w:r>
      <w:r w:rsidRPr="00F27611">
        <w:rPr>
          <w:rFonts w:ascii="Arial" w:hAnsi="Arial" w:cs="Arial"/>
          <w:color w:val="000000"/>
        </w:rPr>
        <w:t xml:space="preserve"> answers, </w:t>
      </w:r>
      <w:r w:rsidRPr="001F33A3">
        <w:rPr>
          <w:rFonts w:ascii="Arial" w:hAnsi="Arial" w:cs="Arial"/>
          <w:i/>
          <w:iCs/>
          <w:color w:val="000000"/>
        </w:rPr>
        <w:t>V</w:t>
      </w:r>
      <w:r w:rsidRPr="00F27611">
        <w:rPr>
          <w:rFonts w:ascii="Arial" w:hAnsi="Arial" w:cs="Arial"/>
          <w:color w:val="000000"/>
        </w:rPr>
        <w:t xml:space="preserve"> is multiplied by 100 in the table.</w:t>
      </w:r>
      <w:r>
        <w:rPr>
          <w:rFonts w:ascii="Arial" w:hAnsi="Arial" w:cs="Arial"/>
          <w:color w:val="000000"/>
        </w:rPr>
        <w:t xml:space="preserve"> Total values are colored </w:t>
      </w:r>
      <w:r w:rsidRPr="00D03C10">
        <w:rPr>
          <w:rFonts w:ascii="Arial" w:hAnsi="Arial" w:cs="Arial"/>
          <w:b/>
          <w:bCs/>
          <w:color w:val="00FA00"/>
        </w:rPr>
        <w:t>green</w:t>
      </w:r>
      <w:r>
        <w:rPr>
          <w:rFonts w:ascii="Arial" w:hAnsi="Arial" w:cs="Arial"/>
          <w:color w:val="000000"/>
        </w:rPr>
        <w:t xml:space="preserve">, </w:t>
      </w:r>
      <w:r w:rsidR="00D03C10" w:rsidRPr="00D03C10">
        <w:rPr>
          <w:rFonts w:ascii="Arial" w:hAnsi="Arial" w:cs="Arial"/>
          <w:b/>
          <w:bCs/>
          <w:color w:val="DFDB0E"/>
        </w:rPr>
        <w:t>yellow</w:t>
      </w:r>
      <w:r w:rsidR="00D03C10">
        <w:rPr>
          <w:rFonts w:ascii="Arial" w:hAnsi="Arial" w:cs="Arial"/>
          <w:b/>
          <w:bCs/>
        </w:rPr>
        <w:t>,</w:t>
      </w:r>
      <w:r w:rsidR="008621EE">
        <w:rPr>
          <w:rFonts w:ascii="Arial" w:hAnsi="Arial" w:cs="Arial"/>
        </w:rPr>
        <w:t xml:space="preserve"> </w:t>
      </w:r>
      <w:r>
        <w:rPr>
          <w:rFonts w:ascii="Arial" w:hAnsi="Arial" w:cs="Arial"/>
        </w:rPr>
        <w:t xml:space="preserve">and </w:t>
      </w:r>
      <w:r w:rsidRPr="00D03C10">
        <w:rPr>
          <w:rFonts w:ascii="Arial" w:hAnsi="Arial" w:cs="Arial"/>
          <w:b/>
          <w:bCs/>
          <w:color w:val="FF0000"/>
        </w:rPr>
        <w:t>red</w:t>
      </w:r>
      <w:r w:rsidRPr="00D03C10">
        <w:rPr>
          <w:rFonts w:ascii="Arial" w:hAnsi="Arial" w:cs="Arial"/>
          <w:color w:val="FF0000"/>
        </w:rPr>
        <w:t xml:space="preserve"> </w:t>
      </w:r>
      <w:r>
        <w:rPr>
          <w:rFonts w:ascii="Arial" w:hAnsi="Arial" w:cs="Arial"/>
          <w:color w:val="000000"/>
        </w:rPr>
        <w:t>for</w:t>
      </w:r>
      <w:r w:rsidRPr="00D03C10">
        <w:rPr>
          <w:rFonts w:ascii="Arial" w:hAnsi="Arial" w:cs="Arial"/>
          <w:color w:val="00FA00"/>
        </w:rPr>
        <w:t xml:space="preserve"> </w:t>
      </w:r>
      <w:r w:rsidRPr="00D03C10">
        <w:rPr>
          <w:rFonts w:ascii="Arial" w:hAnsi="Arial" w:cs="Arial"/>
          <w:b/>
          <w:bCs/>
          <w:color w:val="00FA00"/>
        </w:rPr>
        <w:t>excellent</w:t>
      </w:r>
      <w:r w:rsidRPr="0011616F">
        <w:rPr>
          <w:rFonts w:ascii="Arial" w:hAnsi="Arial" w:cs="Arial"/>
          <w:b/>
          <w:bCs/>
          <w:color w:val="A4D1AA"/>
        </w:rPr>
        <w:t>,</w:t>
      </w:r>
      <w:r w:rsidR="00D03C10">
        <w:rPr>
          <w:rFonts w:ascii="Arial" w:hAnsi="Arial" w:cs="Arial"/>
          <w:b/>
          <w:bCs/>
          <w:color w:val="FFFF00"/>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lin w14:ang="5400000" w14:scaled="0"/>
            </w14:gradFill>
          </w14:textFill>
        </w:rPr>
        <w:t xml:space="preserve"> </w:t>
      </w:r>
      <w:r w:rsidR="00D03C10" w:rsidRPr="00D03C10">
        <w:rPr>
          <w:rFonts w:ascii="Arial" w:hAnsi="Arial" w:cs="Arial"/>
          <w:b/>
          <w:bCs/>
          <w:color w:val="DFDB0E"/>
        </w:rPr>
        <w:t>me</w:t>
      </w:r>
      <w:r w:rsidRPr="00D03C10">
        <w:rPr>
          <w:rFonts w:ascii="Arial" w:hAnsi="Arial" w:cs="Arial"/>
          <w:b/>
          <w:bCs/>
          <w:color w:val="DFDB0E"/>
        </w:rPr>
        <w:t xml:space="preserve">diocre, </w:t>
      </w:r>
      <w:r w:rsidR="00D03C10">
        <w:rPr>
          <w:rFonts w:ascii="Arial" w:hAnsi="Arial" w:cs="Arial"/>
          <w:color w:val="000000"/>
        </w:rPr>
        <w:t>and</w:t>
      </w:r>
      <w:r>
        <w:rPr>
          <w:rFonts w:ascii="Arial" w:hAnsi="Arial" w:cs="Arial"/>
          <w:color w:val="000000"/>
        </w:rPr>
        <w:t xml:space="preserve"> </w:t>
      </w:r>
      <w:r w:rsidRPr="00D03C10">
        <w:rPr>
          <w:rFonts w:ascii="Arial" w:hAnsi="Arial" w:cs="Arial"/>
          <w:b/>
          <w:bCs/>
          <w:color w:val="FF0000"/>
        </w:rPr>
        <w:t>poor</w:t>
      </w:r>
      <w:r w:rsidRPr="00C04351">
        <w:rPr>
          <w:rFonts w:ascii="Arial" w:hAnsi="Arial" w:cs="Arial"/>
          <w:b/>
          <w:bCs/>
          <w:color w:val="FF99CC"/>
        </w:rPr>
        <w:t xml:space="preserve"> </w:t>
      </w:r>
      <w:r>
        <w:rPr>
          <w:rFonts w:ascii="Arial" w:hAnsi="Arial" w:cs="Arial"/>
        </w:rPr>
        <w:t>scores</w:t>
      </w:r>
      <w:r>
        <w:rPr>
          <w:rFonts w:ascii="Arial" w:hAnsi="Arial" w:cs="Arial"/>
          <w:color w:val="000000"/>
        </w:rPr>
        <w:t>. We see that the Fundamental Equation has two groups: excellent and poor.  WSM has one group, mediocre.</w:t>
      </w:r>
    </w:p>
    <w:p w14:paraId="1835F1BF" w14:textId="77777777" w:rsidR="0077145C" w:rsidRPr="00E16775" w:rsidRDefault="0077145C" w:rsidP="0077145C">
      <w:pPr>
        <w:tabs>
          <w:tab w:val="left" w:pos="360"/>
        </w:tabs>
        <w:rPr>
          <w:rFonts w:ascii="Arial" w:hAnsi="Arial" w:cs="Arial"/>
          <w:color w:val="000000"/>
        </w:rPr>
      </w:pPr>
    </w:p>
    <w:p w14:paraId="6887F25E" w14:textId="69CB0B3D" w:rsidR="0077145C" w:rsidRPr="00E16775" w:rsidRDefault="0077145C" w:rsidP="0077145C">
      <w:pPr>
        <w:pStyle w:val="Caption"/>
        <w:keepNext/>
        <w:jc w:val="center"/>
        <w:rPr>
          <w:rFonts w:ascii="Arial" w:hAnsi="Arial" w:cs="Arial"/>
          <w:sz w:val="24"/>
          <w:szCs w:val="24"/>
        </w:rPr>
      </w:pPr>
      <w:bookmarkStart w:id="36" w:name="_Toc134897803"/>
      <w:r w:rsidRPr="00E16775">
        <w:rPr>
          <w:rFonts w:ascii="Arial" w:hAnsi="Arial" w:cs="Arial"/>
          <w:sz w:val="24"/>
          <w:szCs w:val="24"/>
        </w:rPr>
        <w:t xml:space="preserve">Table </w:t>
      </w:r>
      <w:r>
        <w:rPr>
          <w:rFonts w:ascii="Arial" w:hAnsi="Arial" w:cs="Arial"/>
          <w:sz w:val="24"/>
          <w:szCs w:val="24"/>
        </w:rPr>
        <w:t>2–</w:t>
      </w:r>
      <w:r>
        <w:rPr>
          <w:rFonts w:ascii="Arial" w:hAnsi="Arial" w:cs="Arial"/>
          <w:sz w:val="24"/>
          <w:szCs w:val="24"/>
        </w:rPr>
        <w:fldChar w:fldCharType="begin"/>
      </w:r>
      <w:r>
        <w:rPr>
          <w:rFonts w:ascii="Arial" w:hAnsi="Arial" w:cs="Arial"/>
          <w:sz w:val="24"/>
          <w:szCs w:val="24"/>
        </w:rPr>
        <w:instrText xml:space="preserve"> SEQ Table \* ARABIC \s 1 </w:instrText>
      </w:r>
      <w:r>
        <w:rPr>
          <w:rFonts w:ascii="Arial" w:hAnsi="Arial" w:cs="Arial"/>
          <w:sz w:val="24"/>
          <w:szCs w:val="24"/>
        </w:rPr>
        <w:fldChar w:fldCharType="separate"/>
      </w:r>
      <w:r w:rsidR="00896E18">
        <w:rPr>
          <w:rFonts w:ascii="Arial" w:hAnsi="Arial" w:cs="Arial"/>
          <w:noProof/>
          <w:sz w:val="24"/>
          <w:szCs w:val="24"/>
        </w:rPr>
        <w:t>1</w:t>
      </w:r>
      <w:r>
        <w:rPr>
          <w:rFonts w:ascii="Arial" w:hAnsi="Arial" w:cs="Arial"/>
          <w:sz w:val="24"/>
          <w:szCs w:val="24"/>
        </w:rPr>
        <w:fldChar w:fldCharType="end"/>
      </w:r>
      <w:r w:rsidRPr="00E16775">
        <w:rPr>
          <w:rFonts w:ascii="Arial" w:hAnsi="Arial" w:cs="Arial"/>
          <w:sz w:val="24"/>
          <w:szCs w:val="24"/>
        </w:rPr>
        <w:t xml:space="preserve">  </w:t>
      </w:r>
      <w:r>
        <w:rPr>
          <w:rFonts w:ascii="Arial" w:hAnsi="Arial" w:cs="Arial"/>
          <w:sz w:val="24"/>
          <w:szCs w:val="24"/>
        </w:rPr>
        <w:t>WSM</w:t>
      </w:r>
      <w:r w:rsidRPr="00E16775">
        <w:rPr>
          <w:rFonts w:ascii="Arial" w:hAnsi="Arial" w:cs="Arial"/>
          <w:sz w:val="24"/>
          <w:szCs w:val="24"/>
        </w:rPr>
        <w:t xml:space="preserve"> Formula Versus “Truth”</w:t>
      </w:r>
      <w:bookmarkEnd w:id="36"/>
    </w:p>
    <w:bookmarkStart w:id="37" w:name="_MON_1741772794"/>
    <w:bookmarkEnd w:id="37"/>
    <w:p w14:paraId="4269F304" w14:textId="77777777" w:rsidR="0077145C" w:rsidRPr="00F27611" w:rsidRDefault="00F6725F" w:rsidP="0077145C">
      <w:pPr>
        <w:rPr>
          <w:rFonts w:ascii="Arial" w:hAnsi="Arial" w:cs="Arial"/>
          <w:color w:val="000000"/>
        </w:rPr>
      </w:pPr>
      <w:r w:rsidRPr="00F27611">
        <w:rPr>
          <w:rFonts w:ascii="Arial" w:hAnsi="Arial" w:cs="Arial"/>
          <w:noProof/>
        </w:rPr>
        <w:object w:dxaOrig="14660" w:dyaOrig="2960" w14:anchorId="29E6E852">
          <v:shape id="_x0000_i1040" type="#_x0000_t75" alt="" style="width:478.65pt;height:96.95pt;mso-width-percent:0;mso-height-percent:0;mso-width-percent:0;mso-height-percent:0" o:ole="">
            <v:imagedata r:id="rId14" o:title=""/>
          </v:shape>
          <o:OLEObject Type="Embed" ProgID="Excel.Sheet.8" ShapeID="_x0000_i1040" DrawAspect="Content" ObjectID="_1751174175" r:id="rId15"/>
        </w:object>
      </w:r>
    </w:p>
    <w:p w14:paraId="759CA562" w14:textId="77777777" w:rsidR="0077145C" w:rsidRPr="00F27611" w:rsidRDefault="0077145C" w:rsidP="0077145C">
      <w:pPr>
        <w:tabs>
          <w:tab w:val="left" w:pos="10260"/>
        </w:tabs>
        <w:rPr>
          <w:rFonts w:ascii="Arial" w:hAnsi="Arial" w:cs="Arial"/>
          <w:color w:val="000000"/>
        </w:rPr>
      </w:pPr>
    </w:p>
    <w:p w14:paraId="1581A501" w14:textId="77777777" w:rsidR="0077145C" w:rsidRDefault="0077145C" w:rsidP="0077145C">
      <w:pPr>
        <w:tabs>
          <w:tab w:val="left" w:pos="10260"/>
        </w:tabs>
        <w:rPr>
          <w:rFonts w:ascii="Arial" w:hAnsi="Arial" w:cs="Arial"/>
          <w:color w:val="000000"/>
        </w:rPr>
      </w:pPr>
    </w:p>
    <w:p w14:paraId="29A3C958" w14:textId="77777777" w:rsidR="0077145C" w:rsidRDefault="0077145C" w:rsidP="0077145C">
      <w:pPr>
        <w:tabs>
          <w:tab w:val="left" w:pos="360"/>
          <w:tab w:val="left" w:pos="10260"/>
        </w:tabs>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0B6FEE5E" w14:textId="1D98AF83" w:rsidR="0077145C" w:rsidRPr="00F27611" w:rsidRDefault="0077145C" w:rsidP="0077145C">
      <w:pPr>
        <w:tabs>
          <w:tab w:val="left" w:pos="360"/>
          <w:tab w:val="left" w:pos="10260"/>
        </w:tabs>
        <w:rPr>
          <w:rFonts w:ascii="Arial" w:hAnsi="Arial" w:cs="Arial"/>
          <w:color w:val="000000"/>
        </w:rPr>
      </w:pPr>
      <w:r>
        <w:rPr>
          <w:rFonts w:ascii="Arial" w:hAnsi="Arial" w:cs="Arial"/>
          <w:color w:val="000000"/>
        </w:rPr>
        <w:tab/>
        <w:t>Alternative</w:t>
      </w:r>
      <w:r w:rsidRPr="00F27611">
        <w:rPr>
          <w:rFonts w:ascii="Arial" w:hAnsi="Arial" w:cs="Arial"/>
          <w:color w:val="000000"/>
        </w:rPr>
        <w:t>s 1 - 3 have been contrived to have fundamental design flaws.</w:t>
      </w:r>
      <w:r>
        <w:rPr>
          <w:rFonts w:ascii="Arial" w:hAnsi="Arial" w:cs="Arial"/>
          <w:color w:val="000000"/>
        </w:rPr>
        <w:t xml:space="preserve"> They are designed with two excellent criteria and one unacceptable one. Alternative</w:t>
      </w:r>
      <w:r w:rsidRPr="00F27611">
        <w:rPr>
          <w:rFonts w:ascii="Arial" w:hAnsi="Arial" w:cs="Arial"/>
          <w:color w:val="000000"/>
        </w:rPr>
        <w:t xml:space="preserve"> 1 has </w:t>
      </w:r>
      <w:r w:rsidR="001313E5">
        <w:rPr>
          <w:rFonts w:ascii="Arial" w:hAnsi="Arial" w:cs="Arial"/>
          <w:color w:val="000000"/>
        </w:rPr>
        <w:t>excellent</w:t>
      </w:r>
      <w:r w:rsidRPr="00F27611">
        <w:rPr>
          <w:rFonts w:ascii="Arial" w:hAnsi="Arial" w:cs="Arial"/>
          <w:color w:val="000000"/>
        </w:rPr>
        <w:t xml:space="preserve"> </w:t>
      </w:r>
      <w:r w:rsidRPr="00CD0DBD">
        <w:rPr>
          <w:rFonts w:ascii="Arial" w:hAnsi="Arial" w:cs="Arial"/>
          <w:i/>
          <w:color w:val="000000"/>
        </w:rPr>
        <w:t>SR</w:t>
      </w:r>
      <w:r w:rsidRPr="00F27611">
        <w:rPr>
          <w:rFonts w:ascii="Arial" w:hAnsi="Arial" w:cs="Arial"/>
          <w:color w:val="000000"/>
        </w:rPr>
        <w:t xml:space="preserve"> and </w:t>
      </w:r>
      <w:r>
        <w:rPr>
          <w:rFonts w:ascii="Arial" w:hAnsi="Arial" w:cs="Arial"/>
          <w:i/>
        </w:rPr>
        <w:t>P</w:t>
      </w:r>
      <w:r>
        <w:rPr>
          <w:rFonts w:ascii="Arial" w:hAnsi="Arial" w:cs="Arial"/>
          <w:i/>
          <w:vertAlign w:val="subscript"/>
        </w:rPr>
        <w:t>S</w:t>
      </w:r>
      <w:r w:rsidRPr="00F27611">
        <w:rPr>
          <w:rFonts w:ascii="Arial" w:hAnsi="Arial" w:cs="Arial"/>
          <w:color w:val="000000"/>
        </w:rPr>
        <w:t xml:space="preserve">, but the </w:t>
      </w:r>
      <w:r>
        <w:rPr>
          <w:rFonts w:ascii="Arial" w:hAnsi="Arial" w:cs="Arial"/>
          <w:color w:val="000000"/>
        </w:rPr>
        <w:t>small</w:t>
      </w:r>
      <w:r w:rsidRPr="00F27611">
        <w:rPr>
          <w:rFonts w:ascii="Arial" w:hAnsi="Arial" w:cs="Arial"/>
          <w:color w:val="000000"/>
        </w:rPr>
        <w:t xml:space="preserve"> offensive value, </w:t>
      </w:r>
      <w:r w:rsidRPr="001F33A3">
        <w:rPr>
          <w:rFonts w:ascii="Arial" w:hAnsi="Arial" w:cs="Arial"/>
          <w:i/>
          <w:iCs/>
          <w:color w:val="000000"/>
        </w:rPr>
        <w:t>K</w:t>
      </w:r>
      <w:r w:rsidRPr="001F33A3">
        <w:rPr>
          <w:rFonts w:ascii="Arial" w:hAnsi="Arial" w:cs="Arial"/>
          <w:i/>
          <w:iCs/>
          <w:color w:val="000000"/>
          <w:vertAlign w:val="subscript"/>
        </w:rPr>
        <w:t>S</w:t>
      </w:r>
      <w:r w:rsidRPr="00F27611">
        <w:rPr>
          <w:rFonts w:ascii="Arial" w:hAnsi="Arial" w:cs="Arial"/>
          <w:color w:val="000000"/>
        </w:rPr>
        <w:t xml:space="preserve">, makes this </w:t>
      </w:r>
      <w:r>
        <w:rPr>
          <w:rFonts w:ascii="Arial" w:hAnsi="Arial" w:cs="Arial"/>
          <w:color w:val="000000"/>
        </w:rPr>
        <w:t>alternative</w:t>
      </w:r>
      <w:r w:rsidRPr="00F27611">
        <w:rPr>
          <w:rFonts w:ascii="Arial" w:hAnsi="Arial" w:cs="Arial"/>
          <w:color w:val="000000"/>
        </w:rPr>
        <w:t xml:space="preserve"> </w:t>
      </w:r>
      <w:r>
        <w:rPr>
          <w:rFonts w:ascii="Arial" w:hAnsi="Arial" w:cs="Arial"/>
          <w:color w:val="000000"/>
        </w:rPr>
        <w:t xml:space="preserve">militarily </w:t>
      </w:r>
      <w:r w:rsidRPr="00F27611">
        <w:rPr>
          <w:rFonts w:ascii="Arial" w:hAnsi="Arial" w:cs="Arial"/>
          <w:color w:val="000000"/>
        </w:rPr>
        <w:t>useless.</w:t>
      </w:r>
      <w:r>
        <w:rPr>
          <w:rFonts w:ascii="Arial" w:hAnsi="Arial" w:cs="Arial"/>
          <w:color w:val="000000"/>
        </w:rPr>
        <w:t xml:space="preserve"> </w:t>
      </w:r>
      <w:r w:rsidRPr="00F27611">
        <w:rPr>
          <w:rFonts w:ascii="Arial" w:hAnsi="Arial" w:cs="Arial"/>
          <w:color w:val="000000"/>
        </w:rPr>
        <w:t xml:space="preserve">Similarly, </w:t>
      </w:r>
      <w:r w:rsidR="00686083">
        <w:rPr>
          <w:rFonts w:ascii="Arial" w:hAnsi="Arial" w:cs="Arial"/>
          <w:color w:val="000000"/>
        </w:rPr>
        <w:t>a</w:t>
      </w:r>
      <w:r>
        <w:rPr>
          <w:rFonts w:ascii="Arial" w:hAnsi="Arial" w:cs="Arial"/>
          <w:color w:val="000000"/>
        </w:rPr>
        <w:t>lternative</w:t>
      </w:r>
      <w:r w:rsidRPr="00F27611">
        <w:rPr>
          <w:rFonts w:ascii="Arial" w:hAnsi="Arial" w:cs="Arial"/>
          <w:color w:val="000000"/>
        </w:rPr>
        <w:t xml:space="preserve"> 2 has </w:t>
      </w:r>
      <w:r w:rsidR="001313E5">
        <w:rPr>
          <w:rFonts w:ascii="Arial" w:hAnsi="Arial" w:cs="Arial"/>
          <w:color w:val="000000"/>
        </w:rPr>
        <w:t>excellent</w:t>
      </w:r>
      <w:r w:rsidRPr="00F27611">
        <w:rPr>
          <w:rFonts w:ascii="Arial" w:hAnsi="Arial" w:cs="Arial"/>
          <w:color w:val="000000"/>
        </w:rPr>
        <w:t xml:space="preserve"> values for </w:t>
      </w:r>
      <w:r w:rsidRPr="00CD0DBD">
        <w:rPr>
          <w:rFonts w:ascii="Arial" w:hAnsi="Arial" w:cs="Arial"/>
          <w:i/>
          <w:color w:val="000000"/>
        </w:rPr>
        <w:t>SR</w:t>
      </w:r>
      <w:r w:rsidRPr="00F27611">
        <w:rPr>
          <w:rFonts w:ascii="Arial" w:hAnsi="Arial" w:cs="Arial"/>
          <w:color w:val="000000"/>
        </w:rPr>
        <w:t xml:space="preserve"> and </w:t>
      </w:r>
      <w:r w:rsidRPr="001F33A3">
        <w:rPr>
          <w:rFonts w:ascii="Arial" w:hAnsi="Arial" w:cs="Arial"/>
          <w:i/>
          <w:iCs/>
          <w:color w:val="000000"/>
        </w:rPr>
        <w:t>K</w:t>
      </w:r>
      <w:r w:rsidRPr="001F33A3">
        <w:rPr>
          <w:rFonts w:ascii="Arial" w:hAnsi="Arial" w:cs="Arial"/>
          <w:i/>
          <w:iCs/>
          <w:color w:val="000000"/>
          <w:vertAlign w:val="subscript"/>
        </w:rPr>
        <w:t>S</w:t>
      </w:r>
      <w:r w:rsidRPr="00F27611">
        <w:rPr>
          <w:rFonts w:ascii="Arial" w:hAnsi="Arial" w:cs="Arial"/>
          <w:color w:val="000000"/>
          <w:vertAlign w:val="subscript"/>
        </w:rPr>
        <w:t xml:space="preserve"> </w:t>
      </w:r>
      <w:r w:rsidRPr="00F27611">
        <w:rPr>
          <w:rFonts w:ascii="Arial" w:hAnsi="Arial" w:cs="Arial"/>
          <w:color w:val="000000"/>
        </w:rPr>
        <w:t xml:space="preserve"> but its very </w:t>
      </w:r>
      <w:r>
        <w:rPr>
          <w:rFonts w:ascii="Arial" w:hAnsi="Arial" w:cs="Arial"/>
          <w:color w:val="000000"/>
        </w:rPr>
        <w:t>small</w:t>
      </w:r>
      <w:r w:rsidRPr="00F27611">
        <w:rPr>
          <w:rFonts w:ascii="Arial" w:hAnsi="Arial" w:cs="Arial"/>
          <w:color w:val="000000"/>
        </w:rPr>
        <w:t xml:space="preserve"> defensive value, </w:t>
      </w:r>
      <w:r>
        <w:rPr>
          <w:rFonts w:ascii="Arial" w:hAnsi="Arial" w:cs="Arial"/>
          <w:i/>
        </w:rPr>
        <w:t>P</w:t>
      </w:r>
      <w:r>
        <w:rPr>
          <w:rFonts w:ascii="Arial" w:hAnsi="Arial" w:cs="Arial"/>
          <w:i/>
          <w:vertAlign w:val="subscript"/>
        </w:rPr>
        <w:t>S</w:t>
      </w:r>
      <w:r w:rsidRPr="00F27611">
        <w:rPr>
          <w:rFonts w:ascii="Arial" w:hAnsi="Arial" w:cs="Arial"/>
          <w:color w:val="000000"/>
        </w:rPr>
        <w:t>, makes it also useless as a military aircraft.</w:t>
      </w:r>
      <w:r>
        <w:rPr>
          <w:rFonts w:ascii="Arial" w:hAnsi="Arial" w:cs="Arial"/>
          <w:color w:val="000000"/>
        </w:rPr>
        <w:t xml:space="preserve"> </w:t>
      </w:r>
      <w:r w:rsidRPr="00F27611">
        <w:rPr>
          <w:rFonts w:ascii="Arial" w:hAnsi="Arial" w:cs="Arial"/>
          <w:color w:val="000000"/>
        </w:rPr>
        <w:t xml:space="preserve">Finally, </w:t>
      </w:r>
      <w:r w:rsidR="00686083">
        <w:rPr>
          <w:rFonts w:ascii="Arial" w:hAnsi="Arial" w:cs="Arial"/>
          <w:color w:val="000000"/>
        </w:rPr>
        <w:t>a</w:t>
      </w:r>
      <w:r>
        <w:rPr>
          <w:rFonts w:ascii="Arial" w:hAnsi="Arial" w:cs="Arial"/>
          <w:color w:val="000000"/>
        </w:rPr>
        <w:t>lternative</w:t>
      </w:r>
      <w:r w:rsidRPr="00F27611">
        <w:rPr>
          <w:rFonts w:ascii="Arial" w:hAnsi="Arial" w:cs="Arial"/>
          <w:color w:val="000000"/>
        </w:rPr>
        <w:t xml:space="preserve"> 3 has </w:t>
      </w:r>
      <w:r w:rsidR="001313E5">
        <w:rPr>
          <w:rFonts w:ascii="Arial" w:hAnsi="Arial" w:cs="Arial"/>
          <w:color w:val="000000"/>
        </w:rPr>
        <w:t>excellent</w:t>
      </w:r>
      <w:r w:rsidRPr="00F27611">
        <w:rPr>
          <w:rFonts w:ascii="Arial" w:hAnsi="Arial" w:cs="Arial"/>
          <w:color w:val="000000"/>
        </w:rPr>
        <w:t xml:space="preserve"> values for </w:t>
      </w:r>
      <w:r>
        <w:rPr>
          <w:rFonts w:ascii="Arial" w:hAnsi="Arial" w:cs="Arial"/>
          <w:i/>
        </w:rPr>
        <w:t>P</w:t>
      </w:r>
      <w:r>
        <w:rPr>
          <w:rFonts w:ascii="Arial" w:hAnsi="Arial" w:cs="Arial"/>
          <w:i/>
          <w:vertAlign w:val="subscript"/>
        </w:rPr>
        <w:t>S</w:t>
      </w:r>
      <w:r w:rsidRPr="00F27611">
        <w:rPr>
          <w:rFonts w:ascii="Arial" w:hAnsi="Arial" w:cs="Arial"/>
          <w:color w:val="000000"/>
        </w:rPr>
        <w:t xml:space="preserve"> and </w:t>
      </w:r>
      <w:r w:rsidRPr="001F33A3">
        <w:rPr>
          <w:rFonts w:ascii="Arial" w:hAnsi="Arial" w:cs="Arial"/>
          <w:i/>
          <w:iCs/>
          <w:color w:val="000000"/>
        </w:rPr>
        <w:t>K</w:t>
      </w:r>
      <w:r w:rsidRPr="00F27611">
        <w:rPr>
          <w:rFonts w:ascii="Arial" w:hAnsi="Arial" w:cs="Arial"/>
          <w:color w:val="000000"/>
          <w:vertAlign w:val="subscript"/>
        </w:rPr>
        <w:t>S</w:t>
      </w:r>
      <w:r w:rsidRPr="00F27611">
        <w:rPr>
          <w:rFonts w:ascii="Arial" w:hAnsi="Arial" w:cs="Arial"/>
          <w:color w:val="000000"/>
        </w:rPr>
        <w:t>, but an awful sortie rate.</w:t>
      </w:r>
      <w:r>
        <w:rPr>
          <w:rFonts w:ascii="Arial" w:hAnsi="Arial" w:cs="Arial"/>
          <w:color w:val="000000"/>
        </w:rPr>
        <w:t xml:space="preserve"> </w:t>
      </w:r>
      <w:r w:rsidRPr="00F27611">
        <w:rPr>
          <w:rFonts w:ascii="Arial" w:hAnsi="Arial" w:cs="Arial"/>
          <w:color w:val="000000"/>
        </w:rPr>
        <w:t xml:space="preserve">The balanced design, </w:t>
      </w:r>
      <w:r w:rsidR="00C55C1A">
        <w:rPr>
          <w:rFonts w:ascii="Arial" w:hAnsi="Arial" w:cs="Arial"/>
          <w:color w:val="000000"/>
        </w:rPr>
        <w:t>configuration</w:t>
      </w:r>
      <w:r w:rsidRPr="00F27611">
        <w:rPr>
          <w:rFonts w:ascii="Arial" w:hAnsi="Arial" w:cs="Arial"/>
          <w:color w:val="000000"/>
        </w:rPr>
        <w:t xml:space="preserve"> 4</w:t>
      </w:r>
      <w:r w:rsidR="001313E5">
        <w:rPr>
          <w:rFonts w:ascii="Arial" w:hAnsi="Arial" w:cs="Arial"/>
          <w:color w:val="000000"/>
        </w:rPr>
        <w:t>,</w:t>
      </w:r>
      <w:r w:rsidRPr="00F27611">
        <w:rPr>
          <w:rFonts w:ascii="Arial" w:hAnsi="Arial" w:cs="Arial"/>
          <w:color w:val="000000"/>
        </w:rPr>
        <w:t xml:space="preserve"> is</w:t>
      </w:r>
      <w:r w:rsidR="001313E5">
        <w:rPr>
          <w:rFonts w:ascii="Arial" w:hAnsi="Arial" w:cs="Arial"/>
          <w:color w:val="000000"/>
        </w:rPr>
        <w:t xml:space="preserve"> by far </w:t>
      </w:r>
      <w:r w:rsidRPr="00F27611">
        <w:rPr>
          <w:rFonts w:ascii="Arial" w:hAnsi="Arial" w:cs="Arial"/>
          <w:color w:val="000000"/>
        </w:rPr>
        <w:t>the best choice.</w:t>
      </w:r>
    </w:p>
    <w:p w14:paraId="601844DE" w14:textId="77777777" w:rsidR="0077145C" w:rsidRPr="00F27611" w:rsidRDefault="0077145C" w:rsidP="0077145C">
      <w:pPr>
        <w:tabs>
          <w:tab w:val="left" w:pos="10260"/>
        </w:tabs>
        <w:ind w:left="720"/>
        <w:rPr>
          <w:rFonts w:ascii="Arial" w:hAnsi="Arial" w:cs="Arial"/>
          <w:color w:val="000000"/>
        </w:rPr>
      </w:pPr>
    </w:p>
    <w:p w14:paraId="1E16E5BF" w14:textId="78017312" w:rsidR="0077145C" w:rsidRPr="00F27611" w:rsidRDefault="0077145C" w:rsidP="0077145C">
      <w:pPr>
        <w:tabs>
          <w:tab w:val="left" w:pos="360"/>
          <w:tab w:val="left" w:pos="10260"/>
        </w:tabs>
        <w:rPr>
          <w:rFonts w:ascii="Arial" w:hAnsi="Arial" w:cs="Arial"/>
          <w:color w:val="000000"/>
        </w:rPr>
      </w:pPr>
      <w:r>
        <w:rPr>
          <w:rFonts w:ascii="Arial" w:hAnsi="Arial" w:cs="Arial"/>
          <w:color w:val="000000"/>
        </w:rPr>
        <w:tab/>
      </w:r>
      <w:r w:rsidRPr="00F27611">
        <w:rPr>
          <w:rFonts w:ascii="Arial" w:hAnsi="Arial" w:cs="Arial"/>
          <w:color w:val="000000"/>
        </w:rPr>
        <w:t xml:space="preserve">The </w:t>
      </w:r>
      <w:r>
        <w:rPr>
          <w:rFonts w:ascii="Arial" w:hAnsi="Arial" w:cs="Arial"/>
          <w:color w:val="000000"/>
        </w:rPr>
        <w:t>Truth Model</w:t>
      </w:r>
      <w:r w:rsidRPr="00F27611">
        <w:rPr>
          <w:rFonts w:ascii="Arial" w:hAnsi="Arial" w:cs="Arial"/>
          <w:color w:val="000000"/>
        </w:rPr>
        <w:t xml:space="preserve"> correctly identifies </w:t>
      </w:r>
      <w:r w:rsidR="00686083">
        <w:rPr>
          <w:rFonts w:ascii="Arial" w:hAnsi="Arial" w:cs="Arial"/>
          <w:color w:val="000000"/>
        </w:rPr>
        <w:t>a</w:t>
      </w:r>
      <w:r>
        <w:rPr>
          <w:rFonts w:ascii="Arial" w:hAnsi="Arial" w:cs="Arial"/>
          <w:color w:val="000000"/>
        </w:rPr>
        <w:t>lternative</w:t>
      </w:r>
      <w:r w:rsidRPr="00F27611">
        <w:rPr>
          <w:rFonts w:ascii="Arial" w:hAnsi="Arial" w:cs="Arial"/>
          <w:color w:val="000000"/>
        </w:rPr>
        <w:t xml:space="preserve"> 4 as best, and it gives it a </w:t>
      </w:r>
      <w:r>
        <w:rPr>
          <w:rFonts w:ascii="Arial" w:hAnsi="Arial" w:cs="Arial"/>
          <w:color w:val="000000"/>
        </w:rPr>
        <w:t xml:space="preserve">total </w:t>
      </w:r>
      <w:r w:rsidRPr="00F27611">
        <w:rPr>
          <w:rFonts w:ascii="Arial" w:hAnsi="Arial" w:cs="Arial"/>
          <w:color w:val="000000"/>
        </w:rPr>
        <w:t xml:space="preserve">value of 90, </w:t>
      </w:r>
      <w:r>
        <w:rPr>
          <w:rFonts w:ascii="Arial" w:hAnsi="Arial" w:cs="Arial"/>
          <w:color w:val="000000"/>
        </w:rPr>
        <w:t>an order of magnitude</w:t>
      </w:r>
      <w:r w:rsidRPr="00F27611">
        <w:rPr>
          <w:rFonts w:ascii="Arial" w:hAnsi="Arial" w:cs="Arial"/>
          <w:color w:val="000000"/>
        </w:rPr>
        <w:t xml:space="preserve"> better than the </w:t>
      </w:r>
      <w:r>
        <w:rPr>
          <w:rFonts w:ascii="Arial" w:hAnsi="Arial" w:cs="Arial"/>
          <w:color w:val="000000"/>
        </w:rPr>
        <w:t>three</w:t>
      </w:r>
      <w:r w:rsidRPr="00F27611">
        <w:rPr>
          <w:rFonts w:ascii="Arial" w:hAnsi="Arial" w:cs="Arial"/>
          <w:color w:val="000000"/>
        </w:rPr>
        <w:t xml:space="preserve"> “flawed” airplanes.  However, </w:t>
      </w:r>
      <w:r>
        <w:rPr>
          <w:rFonts w:ascii="Arial" w:hAnsi="Arial" w:cs="Arial"/>
          <w:color w:val="000000"/>
        </w:rPr>
        <w:t>WSM</w:t>
      </w:r>
      <w:r w:rsidRPr="00F27611">
        <w:rPr>
          <w:rFonts w:ascii="Arial" w:hAnsi="Arial" w:cs="Arial"/>
          <w:color w:val="000000"/>
        </w:rPr>
        <w:t xml:space="preserve"> scores </w:t>
      </w:r>
      <w:r>
        <w:rPr>
          <w:rFonts w:ascii="Arial" w:hAnsi="Arial" w:cs="Arial"/>
          <w:color w:val="000000"/>
        </w:rPr>
        <w:t>two of the three</w:t>
      </w:r>
      <w:r w:rsidRPr="00F27611">
        <w:rPr>
          <w:rFonts w:ascii="Arial" w:hAnsi="Arial" w:cs="Arial"/>
          <w:color w:val="000000"/>
        </w:rPr>
        <w:t xml:space="preserve"> flawed airplanes higher than </w:t>
      </w:r>
      <w:r w:rsidR="00686083">
        <w:rPr>
          <w:rFonts w:ascii="Arial" w:hAnsi="Arial" w:cs="Arial"/>
          <w:color w:val="000000"/>
        </w:rPr>
        <w:t>a</w:t>
      </w:r>
      <w:r>
        <w:rPr>
          <w:rFonts w:ascii="Arial" w:hAnsi="Arial" w:cs="Arial"/>
          <w:color w:val="000000"/>
        </w:rPr>
        <w:t>lternative</w:t>
      </w:r>
      <w:r w:rsidRPr="00F27611">
        <w:rPr>
          <w:rFonts w:ascii="Arial" w:hAnsi="Arial" w:cs="Arial"/>
          <w:color w:val="000000"/>
        </w:rPr>
        <w:t xml:space="preserve"> 4.</w:t>
      </w:r>
    </w:p>
    <w:p w14:paraId="6F7895D8" w14:textId="77777777" w:rsidR="0077145C" w:rsidRPr="00F27611" w:rsidRDefault="0077145C" w:rsidP="0077145C">
      <w:pPr>
        <w:tabs>
          <w:tab w:val="left" w:pos="10260"/>
        </w:tabs>
        <w:ind w:left="720"/>
        <w:rPr>
          <w:rFonts w:ascii="Arial" w:hAnsi="Arial" w:cs="Arial"/>
          <w:color w:val="000000"/>
        </w:rPr>
      </w:pPr>
    </w:p>
    <w:p w14:paraId="0987D64F" w14:textId="540C6B9F" w:rsidR="005A0FEF" w:rsidRDefault="0077145C" w:rsidP="0077145C">
      <w:pPr>
        <w:tabs>
          <w:tab w:val="left" w:pos="270"/>
          <w:tab w:val="left" w:pos="10260"/>
        </w:tabs>
        <w:rPr>
          <w:rFonts w:ascii="Arial" w:hAnsi="Arial" w:cs="Arial"/>
          <w:color w:val="000000"/>
        </w:rPr>
      </w:pPr>
      <w:r>
        <w:rPr>
          <w:rFonts w:ascii="Arial" w:hAnsi="Arial" w:cs="Arial"/>
          <w:color w:val="000000"/>
        </w:rPr>
        <w:tab/>
        <w:t>T</w:t>
      </w:r>
      <w:r w:rsidRPr="00F27611">
        <w:rPr>
          <w:rFonts w:ascii="Arial" w:hAnsi="Arial" w:cs="Arial"/>
          <w:color w:val="000000"/>
        </w:rPr>
        <w:t>he reader m</w:t>
      </w:r>
      <w:r>
        <w:rPr>
          <w:rFonts w:ascii="Arial" w:hAnsi="Arial" w:cs="Arial"/>
          <w:color w:val="000000"/>
        </w:rPr>
        <w:t>ight</w:t>
      </w:r>
      <w:r w:rsidRPr="00F27611">
        <w:rPr>
          <w:rFonts w:ascii="Arial" w:hAnsi="Arial" w:cs="Arial"/>
          <w:color w:val="000000"/>
        </w:rPr>
        <w:t xml:space="preserve"> think that the </w:t>
      </w:r>
      <w:r w:rsidR="004443D3">
        <w:rPr>
          <w:rFonts w:ascii="Arial" w:hAnsi="Arial" w:cs="Arial"/>
          <w:color w:val="000000"/>
        </w:rPr>
        <w:t>WSM</w:t>
      </w:r>
      <w:r w:rsidRPr="00F27611">
        <w:rPr>
          <w:rFonts w:ascii="Arial" w:hAnsi="Arial" w:cs="Arial"/>
          <w:color w:val="000000"/>
        </w:rPr>
        <w:t xml:space="preserve"> results can be improved by </w:t>
      </w:r>
      <w:r>
        <w:rPr>
          <w:rFonts w:ascii="Arial" w:hAnsi="Arial" w:cs="Arial"/>
          <w:color w:val="000000"/>
        </w:rPr>
        <w:t xml:space="preserve">a </w:t>
      </w:r>
      <w:r w:rsidRPr="00F27611">
        <w:rPr>
          <w:rFonts w:ascii="Arial" w:hAnsi="Arial" w:cs="Arial"/>
          <w:color w:val="000000"/>
        </w:rPr>
        <w:t xml:space="preserve">better choice </w:t>
      </w:r>
      <w:r>
        <w:rPr>
          <w:rFonts w:ascii="Arial" w:hAnsi="Arial" w:cs="Arial"/>
          <w:color w:val="000000"/>
        </w:rPr>
        <w:t xml:space="preserve">of </w:t>
      </w:r>
      <w:r w:rsidRPr="00F27611">
        <w:rPr>
          <w:rFonts w:ascii="Arial" w:hAnsi="Arial" w:cs="Arial"/>
          <w:color w:val="000000"/>
        </w:rPr>
        <w:t>weights.</w:t>
      </w:r>
      <w:r>
        <w:rPr>
          <w:rFonts w:ascii="Arial" w:hAnsi="Arial" w:cs="Arial"/>
          <w:color w:val="000000"/>
        </w:rPr>
        <w:t xml:space="preserve"> </w:t>
      </w:r>
      <w:r w:rsidRPr="00F27611">
        <w:rPr>
          <w:rFonts w:ascii="Arial" w:hAnsi="Arial" w:cs="Arial"/>
          <w:color w:val="000000"/>
        </w:rPr>
        <w:t>In fact, this is not the case.</w:t>
      </w:r>
      <w:r>
        <w:rPr>
          <w:rFonts w:ascii="Arial" w:hAnsi="Arial" w:cs="Arial"/>
          <w:color w:val="000000"/>
        </w:rPr>
        <w:t xml:space="preserve"> </w:t>
      </w:r>
      <w:r w:rsidRPr="003A2738">
        <w:rPr>
          <w:rFonts w:ascii="Arial" w:hAnsi="Arial" w:cs="Arial"/>
          <w:b/>
          <w:bCs/>
          <w:color w:val="FF0000"/>
        </w:rPr>
        <w:t>N</w:t>
      </w:r>
      <w:r w:rsidRPr="003A2738">
        <w:rPr>
          <w:rFonts w:ascii="Arial" w:hAnsi="Arial" w:cs="Arial"/>
          <w:b/>
          <w:color w:val="FF0000"/>
        </w:rPr>
        <w:t>o assignment of weights can remove the problem</w:t>
      </w:r>
      <w:r w:rsidRPr="00F27611">
        <w:rPr>
          <w:rFonts w:ascii="Arial" w:hAnsi="Arial" w:cs="Arial"/>
          <w:color w:val="000000"/>
        </w:rPr>
        <w:t>.</w:t>
      </w:r>
      <w:r>
        <w:rPr>
          <w:rFonts w:ascii="Arial" w:hAnsi="Arial" w:cs="Arial"/>
          <w:color w:val="000000"/>
        </w:rPr>
        <w:t xml:space="preserve"> </w:t>
      </w:r>
      <w:r w:rsidRPr="00F27611">
        <w:rPr>
          <w:rFonts w:ascii="Arial" w:hAnsi="Arial" w:cs="Arial"/>
          <w:color w:val="000000"/>
        </w:rPr>
        <w:t xml:space="preserve">No matter what choices </w:t>
      </w:r>
      <w:r>
        <w:rPr>
          <w:rFonts w:ascii="Arial" w:hAnsi="Arial" w:cs="Arial"/>
          <w:color w:val="000000"/>
        </w:rPr>
        <w:t>on</w:t>
      </w:r>
      <w:r w:rsidRPr="00F27611">
        <w:rPr>
          <w:rFonts w:ascii="Arial" w:hAnsi="Arial" w:cs="Arial"/>
          <w:color w:val="000000"/>
        </w:rPr>
        <w:t xml:space="preserve">e makes, one or more of the flawed configurations </w:t>
      </w:r>
      <w:r>
        <w:rPr>
          <w:rFonts w:ascii="Arial" w:hAnsi="Arial" w:cs="Arial"/>
          <w:color w:val="000000"/>
        </w:rPr>
        <w:t>is the clear winner</w:t>
      </w:r>
      <w:r w:rsidRPr="00F27611">
        <w:rPr>
          <w:rFonts w:ascii="Arial" w:hAnsi="Arial" w:cs="Arial"/>
          <w:color w:val="000000"/>
        </w:rPr>
        <w:t>.</w:t>
      </w:r>
      <w:r>
        <w:rPr>
          <w:rFonts w:ascii="Arial" w:hAnsi="Arial" w:cs="Arial"/>
          <w:color w:val="000000"/>
        </w:rPr>
        <w:t xml:space="preserve"> </w:t>
      </w:r>
      <w:r w:rsidRPr="00F27611">
        <w:rPr>
          <w:rFonts w:ascii="Arial" w:hAnsi="Arial" w:cs="Arial"/>
          <w:color w:val="000000"/>
        </w:rPr>
        <w:t xml:space="preserve">This is because each of the flawed configurations fails in a different </w:t>
      </w:r>
      <w:r>
        <w:rPr>
          <w:rFonts w:ascii="Arial" w:hAnsi="Arial" w:cs="Arial"/>
          <w:color w:val="000000"/>
        </w:rPr>
        <w:t>criterion</w:t>
      </w:r>
      <w:r w:rsidRPr="00F27611">
        <w:rPr>
          <w:rFonts w:ascii="Arial" w:hAnsi="Arial" w:cs="Arial"/>
          <w:color w:val="000000"/>
        </w:rPr>
        <w:t>.</w:t>
      </w:r>
      <w:r>
        <w:rPr>
          <w:rFonts w:ascii="Arial" w:hAnsi="Arial" w:cs="Arial"/>
          <w:color w:val="000000"/>
        </w:rPr>
        <w:t xml:space="preserve"> De</w:t>
      </w:r>
      <w:r w:rsidRPr="00F27611">
        <w:rPr>
          <w:rFonts w:ascii="Arial" w:hAnsi="Arial" w:cs="Arial"/>
          <w:color w:val="000000"/>
        </w:rPr>
        <w:t xml:space="preserve">creasing any </w:t>
      </w:r>
      <w:r>
        <w:rPr>
          <w:rFonts w:ascii="Arial" w:hAnsi="Arial" w:cs="Arial"/>
          <w:color w:val="000000"/>
        </w:rPr>
        <w:t xml:space="preserve">one </w:t>
      </w:r>
      <w:r w:rsidRPr="00F27611">
        <w:rPr>
          <w:rFonts w:ascii="Arial" w:hAnsi="Arial" w:cs="Arial"/>
          <w:color w:val="000000"/>
        </w:rPr>
        <w:t xml:space="preserve">weighting factor </w:t>
      </w:r>
      <w:r>
        <w:rPr>
          <w:rFonts w:ascii="Arial" w:hAnsi="Arial" w:cs="Arial"/>
          <w:color w:val="000000"/>
        </w:rPr>
        <w:t>will</w:t>
      </w:r>
      <w:r w:rsidRPr="00F27611">
        <w:rPr>
          <w:rFonts w:ascii="Arial" w:hAnsi="Arial" w:cs="Arial"/>
          <w:color w:val="000000"/>
        </w:rPr>
        <w:t xml:space="preserve"> </w:t>
      </w:r>
      <w:r w:rsidR="005A0FEF">
        <w:rPr>
          <w:rFonts w:ascii="Arial" w:hAnsi="Arial" w:cs="Arial"/>
          <w:color w:val="000000"/>
        </w:rPr>
        <w:t>make the airplane with that flaw the winner because it has the highest value for the other two criteria. Decreasing two weights makes the 3</w:t>
      </w:r>
      <w:r w:rsidR="005A0FEF" w:rsidRPr="005A0FEF">
        <w:rPr>
          <w:rFonts w:ascii="Arial" w:hAnsi="Arial" w:cs="Arial"/>
          <w:color w:val="000000"/>
          <w:vertAlign w:val="superscript"/>
        </w:rPr>
        <w:t>rd</w:t>
      </w:r>
      <w:r w:rsidR="005A0FEF">
        <w:rPr>
          <w:rFonts w:ascii="Arial" w:hAnsi="Arial" w:cs="Arial"/>
          <w:color w:val="000000"/>
        </w:rPr>
        <w:t xml:space="preserve"> weight dominant, and two of the flawed airplanes have the highest value of that criterion.</w:t>
      </w:r>
    </w:p>
    <w:p w14:paraId="6E13D552" w14:textId="77777777" w:rsidR="005A0FEF" w:rsidRDefault="005A0FEF" w:rsidP="0077145C">
      <w:pPr>
        <w:tabs>
          <w:tab w:val="left" w:pos="270"/>
          <w:tab w:val="left" w:pos="10260"/>
        </w:tabs>
        <w:rPr>
          <w:rFonts w:ascii="Arial" w:hAnsi="Arial" w:cs="Arial"/>
          <w:color w:val="000000"/>
        </w:rPr>
      </w:pPr>
    </w:p>
    <w:p w14:paraId="4D446753" w14:textId="01BF0B00" w:rsidR="0077145C" w:rsidRPr="00F27611" w:rsidRDefault="0077145C" w:rsidP="0077145C">
      <w:pPr>
        <w:tabs>
          <w:tab w:val="left" w:pos="360"/>
          <w:tab w:val="left" w:pos="10260"/>
        </w:tabs>
        <w:ind w:right="-90"/>
        <w:rPr>
          <w:rFonts w:ascii="Arial" w:hAnsi="Arial" w:cs="Arial"/>
          <w:color w:val="000000"/>
        </w:rPr>
      </w:pPr>
      <w:r>
        <w:rPr>
          <w:rFonts w:ascii="Arial" w:hAnsi="Arial" w:cs="Arial"/>
          <w:color w:val="000000"/>
        </w:rPr>
        <w:tab/>
      </w:r>
      <w:r w:rsidRPr="00F27611">
        <w:rPr>
          <w:rFonts w:ascii="Arial" w:hAnsi="Arial" w:cs="Arial"/>
          <w:color w:val="000000"/>
        </w:rPr>
        <w:t xml:space="preserve">Table </w:t>
      </w:r>
      <w:r>
        <w:rPr>
          <w:rFonts w:ascii="Arial" w:hAnsi="Arial" w:cs="Arial"/>
          <w:color w:val="000000"/>
        </w:rPr>
        <w:t>2-</w:t>
      </w:r>
      <w:r w:rsidRPr="00F27611">
        <w:rPr>
          <w:rFonts w:ascii="Arial" w:hAnsi="Arial" w:cs="Arial"/>
          <w:color w:val="000000"/>
        </w:rPr>
        <w:t xml:space="preserve">1 </w:t>
      </w:r>
      <w:r w:rsidR="00EF64A7">
        <w:rPr>
          <w:rFonts w:ascii="Arial" w:hAnsi="Arial" w:cs="Arial"/>
          <w:color w:val="000000"/>
        </w:rPr>
        <w:t>contains</w:t>
      </w:r>
      <w:r w:rsidRPr="00F27611">
        <w:rPr>
          <w:rFonts w:ascii="Arial" w:hAnsi="Arial" w:cs="Arial"/>
          <w:color w:val="000000"/>
        </w:rPr>
        <w:t xml:space="preserve"> </w:t>
      </w:r>
      <w:r>
        <w:rPr>
          <w:rFonts w:ascii="Arial" w:hAnsi="Arial" w:cs="Arial"/>
          <w:color w:val="000000"/>
        </w:rPr>
        <w:t>one</w:t>
      </w:r>
      <w:r w:rsidRPr="00F27611">
        <w:rPr>
          <w:rFonts w:ascii="Arial" w:hAnsi="Arial" w:cs="Arial"/>
          <w:color w:val="000000"/>
        </w:rPr>
        <w:t xml:space="preserve"> “reasonable </w:t>
      </w:r>
      <w:r>
        <w:rPr>
          <w:rFonts w:ascii="Arial" w:hAnsi="Arial" w:cs="Arial"/>
          <w:color w:val="000000"/>
        </w:rPr>
        <w:t>alternative</w:t>
      </w:r>
      <w:r w:rsidRPr="00F27611">
        <w:rPr>
          <w:rFonts w:ascii="Arial" w:hAnsi="Arial" w:cs="Arial"/>
          <w:color w:val="000000"/>
        </w:rPr>
        <w:t>”</w:t>
      </w:r>
      <w:r>
        <w:rPr>
          <w:rFonts w:ascii="Arial" w:hAnsi="Arial" w:cs="Arial"/>
          <w:color w:val="000000"/>
        </w:rPr>
        <w:t xml:space="preserve"> </w:t>
      </w:r>
      <w:r w:rsidRPr="00F27611">
        <w:rPr>
          <w:rFonts w:ascii="Arial" w:hAnsi="Arial" w:cs="Arial"/>
          <w:color w:val="000000"/>
        </w:rPr>
        <w:t>(</w:t>
      </w:r>
      <w:r w:rsidR="00686083">
        <w:rPr>
          <w:rFonts w:ascii="Arial" w:hAnsi="Arial" w:cs="Arial"/>
          <w:color w:val="000000"/>
        </w:rPr>
        <w:t>c</w:t>
      </w:r>
      <w:r w:rsidRPr="00F27611">
        <w:rPr>
          <w:rFonts w:ascii="Arial" w:hAnsi="Arial" w:cs="Arial"/>
          <w:color w:val="000000"/>
        </w:rPr>
        <w:t xml:space="preserve">onfiguration 4) and </w:t>
      </w:r>
      <w:r>
        <w:rPr>
          <w:rFonts w:ascii="Arial" w:hAnsi="Arial" w:cs="Arial"/>
          <w:color w:val="000000"/>
        </w:rPr>
        <w:t>three</w:t>
      </w:r>
      <w:r w:rsidRPr="00F27611">
        <w:rPr>
          <w:rFonts w:ascii="Arial" w:hAnsi="Arial" w:cs="Arial"/>
          <w:color w:val="000000"/>
        </w:rPr>
        <w:t xml:space="preserve"> </w:t>
      </w:r>
      <w:r w:rsidR="00C55C1A">
        <w:rPr>
          <w:rFonts w:ascii="Arial" w:hAnsi="Arial" w:cs="Arial"/>
          <w:color w:val="000000"/>
        </w:rPr>
        <w:t>outliers</w:t>
      </w:r>
      <w:r w:rsidRPr="00F27611">
        <w:rPr>
          <w:rFonts w:ascii="Arial" w:hAnsi="Arial" w:cs="Arial"/>
          <w:color w:val="000000"/>
        </w:rPr>
        <w:t xml:space="preserve"> (</w:t>
      </w:r>
      <w:r w:rsidR="00686083">
        <w:rPr>
          <w:rFonts w:ascii="Arial" w:hAnsi="Arial" w:cs="Arial"/>
          <w:color w:val="000000"/>
        </w:rPr>
        <w:t>c</w:t>
      </w:r>
      <w:r w:rsidRPr="00F27611">
        <w:rPr>
          <w:rFonts w:ascii="Arial" w:hAnsi="Arial" w:cs="Arial"/>
          <w:color w:val="000000"/>
        </w:rPr>
        <w:t>onfigurations 1</w:t>
      </w:r>
      <w:r>
        <w:rPr>
          <w:rFonts w:ascii="Arial" w:hAnsi="Arial" w:cs="Arial"/>
          <w:color w:val="000000"/>
        </w:rPr>
        <w:t> – </w:t>
      </w:r>
      <w:r w:rsidRPr="00F27611">
        <w:rPr>
          <w:rFonts w:ascii="Arial" w:hAnsi="Arial" w:cs="Arial"/>
          <w:color w:val="000000"/>
        </w:rPr>
        <w:t>3).</w:t>
      </w:r>
      <w:r>
        <w:rPr>
          <w:rFonts w:ascii="Arial" w:hAnsi="Arial" w:cs="Arial"/>
          <w:color w:val="000000"/>
        </w:rPr>
        <w:t xml:space="preserve"> </w:t>
      </w:r>
      <w:r w:rsidRPr="00F27611">
        <w:rPr>
          <w:rFonts w:ascii="Arial" w:hAnsi="Arial" w:cs="Arial"/>
          <w:color w:val="000000"/>
        </w:rPr>
        <w:t>Thus, the clearly wrong answers are easy to find and discard.</w:t>
      </w:r>
      <w:r>
        <w:rPr>
          <w:rFonts w:ascii="Arial" w:hAnsi="Arial" w:cs="Arial"/>
          <w:color w:val="000000"/>
        </w:rPr>
        <w:t xml:space="preserve"> </w:t>
      </w:r>
      <w:r w:rsidR="007A5084">
        <w:rPr>
          <w:rFonts w:ascii="Arial" w:hAnsi="Arial" w:cs="Arial"/>
          <w:color w:val="000000"/>
        </w:rPr>
        <w:t>To counter this</w:t>
      </w:r>
      <w:r>
        <w:rPr>
          <w:rFonts w:ascii="Arial" w:hAnsi="Arial" w:cs="Arial"/>
          <w:color w:val="000000"/>
        </w:rPr>
        <w:t>, in Case Study 2,  we compare five alternatives</w:t>
      </w:r>
      <w:r w:rsidRPr="00F27611">
        <w:rPr>
          <w:rFonts w:ascii="Arial" w:hAnsi="Arial" w:cs="Arial"/>
          <w:color w:val="000000"/>
        </w:rPr>
        <w:t xml:space="preserve">, </w:t>
      </w:r>
      <w:r>
        <w:rPr>
          <w:rFonts w:ascii="Arial" w:hAnsi="Arial" w:cs="Arial"/>
          <w:color w:val="000000"/>
        </w:rPr>
        <w:t>all of which are feasible. This case study is tabulated</w:t>
      </w:r>
      <w:r w:rsidRPr="00F27611">
        <w:rPr>
          <w:rFonts w:ascii="Arial" w:hAnsi="Arial" w:cs="Arial"/>
          <w:color w:val="000000"/>
        </w:rPr>
        <w:t xml:space="preserve"> in Table </w:t>
      </w:r>
      <w:r>
        <w:rPr>
          <w:rFonts w:ascii="Arial" w:hAnsi="Arial" w:cs="Arial"/>
          <w:color w:val="000000"/>
        </w:rPr>
        <w:t>2-</w:t>
      </w:r>
      <w:r w:rsidRPr="00F27611">
        <w:rPr>
          <w:rFonts w:ascii="Arial" w:hAnsi="Arial" w:cs="Arial"/>
          <w:color w:val="000000"/>
        </w:rPr>
        <w:t>2</w:t>
      </w:r>
      <w:r>
        <w:rPr>
          <w:rFonts w:ascii="Arial" w:hAnsi="Arial" w:cs="Arial"/>
          <w:color w:val="000000"/>
        </w:rPr>
        <w:t>. As always, WSM</w:t>
      </w:r>
      <w:r w:rsidRPr="00F27611">
        <w:rPr>
          <w:rFonts w:ascii="Arial" w:hAnsi="Arial" w:cs="Arial"/>
          <w:color w:val="000000"/>
        </w:rPr>
        <w:t xml:space="preserve"> give</w:t>
      </w:r>
      <w:r>
        <w:rPr>
          <w:rFonts w:ascii="Arial" w:hAnsi="Arial" w:cs="Arial"/>
          <w:color w:val="000000"/>
        </w:rPr>
        <w:t>s</w:t>
      </w:r>
      <w:r w:rsidRPr="00F27611">
        <w:rPr>
          <w:rFonts w:ascii="Arial" w:hAnsi="Arial" w:cs="Arial"/>
          <w:color w:val="000000"/>
        </w:rPr>
        <w:t xml:space="preserve"> answers, but </w:t>
      </w:r>
      <w:r>
        <w:rPr>
          <w:rFonts w:ascii="Arial" w:hAnsi="Arial" w:cs="Arial"/>
          <w:color w:val="000000"/>
        </w:rPr>
        <w:t xml:space="preserve">this time </w:t>
      </w:r>
      <w:r w:rsidRPr="00F27611">
        <w:rPr>
          <w:rFonts w:ascii="Arial" w:hAnsi="Arial" w:cs="Arial"/>
          <w:color w:val="000000"/>
        </w:rPr>
        <w:t>the wrong answers will not be easy to</w:t>
      </w:r>
      <w:r>
        <w:rPr>
          <w:rFonts w:ascii="Arial" w:hAnsi="Arial" w:cs="Arial"/>
          <w:color w:val="000000"/>
        </w:rPr>
        <w:t xml:space="preserve"> spot</w:t>
      </w:r>
      <w:r w:rsidRPr="00F27611">
        <w:rPr>
          <w:rFonts w:ascii="Arial" w:hAnsi="Arial" w:cs="Arial"/>
          <w:color w:val="000000"/>
        </w:rPr>
        <w:t>.</w:t>
      </w:r>
    </w:p>
    <w:p w14:paraId="543CAB1A" w14:textId="77777777" w:rsidR="0077145C" w:rsidRDefault="0077145C" w:rsidP="0077145C">
      <w:pPr>
        <w:tabs>
          <w:tab w:val="left" w:pos="10260"/>
        </w:tabs>
        <w:ind w:right="-90"/>
        <w:rPr>
          <w:rFonts w:ascii="Arial" w:hAnsi="Arial" w:cs="Arial"/>
          <w:b/>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367CD704" w14:textId="77777777" w:rsidR="0077145C" w:rsidRDefault="0077145C" w:rsidP="0077145C">
      <w:pPr>
        <w:tabs>
          <w:tab w:val="left" w:pos="10260"/>
        </w:tabs>
        <w:ind w:right="-90"/>
        <w:rPr>
          <w:rFonts w:ascii="Arial" w:hAnsi="Arial" w:cs="Arial"/>
          <w:b/>
          <w:color w:val="000000"/>
        </w:rPr>
      </w:pPr>
    </w:p>
    <w:p w14:paraId="6E5194BC" w14:textId="77777777" w:rsidR="0077145C" w:rsidRDefault="0077145C" w:rsidP="0077145C">
      <w:pPr>
        <w:tabs>
          <w:tab w:val="left" w:pos="10260"/>
        </w:tabs>
        <w:ind w:right="-90"/>
        <w:rPr>
          <w:rFonts w:ascii="Arial" w:hAnsi="Arial" w:cs="Arial"/>
          <w:b/>
          <w:color w:val="000000"/>
        </w:rPr>
      </w:pPr>
    </w:p>
    <w:p w14:paraId="4AC3D9CC" w14:textId="75CBA625" w:rsidR="0077145C" w:rsidRPr="00E16775" w:rsidRDefault="0077145C" w:rsidP="0077145C">
      <w:pPr>
        <w:pStyle w:val="Caption"/>
        <w:keepNext/>
        <w:jc w:val="center"/>
        <w:rPr>
          <w:rFonts w:ascii="Arial" w:hAnsi="Arial" w:cs="Arial"/>
          <w:sz w:val="24"/>
          <w:szCs w:val="24"/>
        </w:rPr>
      </w:pPr>
      <w:bookmarkStart w:id="38" w:name="_Toc134897804"/>
      <w:r w:rsidRPr="00E16775">
        <w:rPr>
          <w:rFonts w:ascii="Arial" w:hAnsi="Arial" w:cs="Arial"/>
          <w:sz w:val="24"/>
          <w:szCs w:val="24"/>
        </w:rPr>
        <w:t>Table 2</w:t>
      </w:r>
      <w:r>
        <w:rPr>
          <w:rFonts w:ascii="Arial" w:hAnsi="Arial" w:cs="Arial"/>
          <w:sz w:val="24"/>
          <w:szCs w:val="24"/>
        </w:rPr>
        <w:t>–</w:t>
      </w:r>
      <w:r>
        <w:rPr>
          <w:rFonts w:ascii="Arial" w:hAnsi="Arial" w:cs="Arial"/>
          <w:sz w:val="24"/>
          <w:szCs w:val="24"/>
        </w:rPr>
        <w:fldChar w:fldCharType="begin"/>
      </w:r>
      <w:r>
        <w:rPr>
          <w:rFonts w:ascii="Arial" w:hAnsi="Arial" w:cs="Arial"/>
          <w:sz w:val="24"/>
          <w:szCs w:val="24"/>
        </w:rPr>
        <w:instrText xml:space="preserve"> SEQ Table \* ARABIC \s 1 </w:instrText>
      </w:r>
      <w:r>
        <w:rPr>
          <w:rFonts w:ascii="Arial" w:hAnsi="Arial" w:cs="Arial"/>
          <w:sz w:val="24"/>
          <w:szCs w:val="24"/>
        </w:rPr>
        <w:fldChar w:fldCharType="separate"/>
      </w:r>
      <w:r w:rsidR="00896E18">
        <w:rPr>
          <w:rFonts w:ascii="Arial" w:hAnsi="Arial" w:cs="Arial"/>
          <w:noProof/>
          <w:sz w:val="24"/>
          <w:szCs w:val="24"/>
        </w:rPr>
        <w:t>2</w:t>
      </w:r>
      <w:r>
        <w:rPr>
          <w:rFonts w:ascii="Arial" w:hAnsi="Arial" w:cs="Arial"/>
          <w:sz w:val="24"/>
          <w:szCs w:val="24"/>
        </w:rPr>
        <w:fldChar w:fldCharType="end"/>
      </w:r>
      <w:r w:rsidRPr="00E16775">
        <w:rPr>
          <w:rFonts w:ascii="Arial" w:hAnsi="Arial" w:cs="Arial"/>
          <w:sz w:val="24"/>
          <w:szCs w:val="24"/>
        </w:rPr>
        <w:t xml:space="preserve">  </w:t>
      </w:r>
      <w:r>
        <w:rPr>
          <w:rFonts w:ascii="Arial" w:hAnsi="Arial" w:cs="Arial"/>
          <w:sz w:val="24"/>
          <w:szCs w:val="24"/>
        </w:rPr>
        <w:t>WSM</w:t>
      </w:r>
      <w:r w:rsidRPr="00FB0BD1">
        <w:rPr>
          <w:rFonts w:ascii="Arial" w:hAnsi="Arial" w:cs="Arial"/>
          <w:sz w:val="24"/>
          <w:szCs w:val="24"/>
        </w:rPr>
        <w:t xml:space="preserve"> Formula Does Not Preserve Rank Order</w:t>
      </w:r>
      <w:bookmarkEnd w:id="38"/>
    </w:p>
    <w:bookmarkStart w:id="39" w:name="_MON_1745072177"/>
    <w:bookmarkEnd w:id="39"/>
    <w:p w14:paraId="5687375B" w14:textId="7149364D" w:rsidR="0077145C" w:rsidRDefault="00F6725F" w:rsidP="0077145C">
      <w:pPr>
        <w:tabs>
          <w:tab w:val="left" w:pos="10260"/>
        </w:tabs>
        <w:ind w:right="-4"/>
        <w:rPr>
          <w:rFonts w:ascii="Arial" w:hAnsi="Arial" w:cs="Arial"/>
          <w:b/>
          <w:color w:val="000000"/>
        </w:rPr>
      </w:pPr>
      <w:r>
        <w:rPr>
          <w:noProof/>
        </w:rPr>
        <w:object w:dxaOrig="14660" w:dyaOrig="4760" w14:anchorId="7CF0ACED">
          <v:shape id="_x0000_i1039" type="#_x0000_t75" alt="" style="width:480.85pt;height:155.9pt;mso-width-percent:0;mso-height-percent:0;mso-width-percent:0;mso-height-percent:0" o:ole="">
            <v:imagedata r:id="rId16" o:title=""/>
          </v:shape>
          <o:OLEObject Type="Embed" ProgID="Excel.Sheet.8" ShapeID="_x0000_i1039" DrawAspect="Content" ObjectID="_1751174176" r:id="rId17"/>
        </w:object>
      </w:r>
    </w:p>
    <w:p w14:paraId="1C638C81" w14:textId="77777777" w:rsidR="0077145C" w:rsidRDefault="0077145C" w:rsidP="0077145C">
      <w:pPr>
        <w:tabs>
          <w:tab w:val="left" w:pos="10260"/>
        </w:tabs>
        <w:ind w:right="-90"/>
        <w:rPr>
          <w:rFonts w:ascii="Arial" w:hAnsi="Arial" w:cs="Arial"/>
          <w:b/>
          <w:color w:val="000000"/>
        </w:rPr>
      </w:pPr>
    </w:p>
    <w:p w14:paraId="321200AA" w14:textId="77777777" w:rsidR="0077145C" w:rsidRDefault="0077145C" w:rsidP="0077145C">
      <w:pPr>
        <w:tabs>
          <w:tab w:val="left" w:pos="360"/>
          <w:tab w:val="left" w:pos="10260"/>
        </w:tabs>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68430B2C" w14:textId="6132E3B9" w:rsidR="00A12A2D" w:rsidRDefault="0077145C" w:rsidP="0077145C">
      <w:pPr>
        <w:tabs>
          <w:tab w:val="left" w:pos="360"/>
          <w:tab w:val="left" w:pos="10260"/>
        </w:tabs>
        <w:rPr>
          <w:rFonts w:ascii="Arial" w:hAnsi="Arial" w:cs="Arial"/>
          <w:color w:val="000000"/>
        </w:rPr>
      </w:pPr>
      <w:r>
        <w:rPr>
          <w:rFonts w:ascii="Arial" w:hAnsi="Arial" w:cs="Arial"/>
          <w:color w:val="000000"/>
        </w:rPr>
        <w:tab/>
      </w:r>
      <w:r w:rsidRPr="00F27611">
        <w:rPr>
          <w:rFonts w:ascii="Arial" w:hAnsi="Arial" w:cs="Arial"/>
          <w:color w:val="000000"/>
        </w:rPr>
        <w:t>In Table 2</w:t>
      </w:r>
      <w:r>
        <w:rPr>
          <w:rFonts w:ascii="Arial" w:hAnsi="Arial" w:cs="Arial"/>
          <w:color w:val="000000"/>
        </w:rPr>
        <w:t>-2</w:t>
      </w:r>
      <w:r w:rsidRPr="00F27611">
        <w:rPr>
          <w:rFonts w:ascii="Arial" w:hAnsi="Arial" w:cs="Arial"/>
          <w:color w:val="000000"/>
        </w:rPr>
        <w:t xml:space="preserve">, </w:t>
      </w:r>
      <w:r w:rsidR="00C55C1A">
        <w:rPr>
          <w:rFonts w:ascii="Arial" w:hAnsi="Arial" w:cs="Arial"/>
          <w:color w:val="000000"/>
        </w:rPr>
        <w:t>c</w:t>
      </w:r>
      <w:r w:rsidRPr="00F27611">
        <w:rPr>
          <w:rFonts w:ascii="Arial" w:hAnsi="Arial" w:cs="Arial"/>
          <w:color w:val="000000"/>
        </w:rPr>
        <w:t xml:space="preserve">onfigurations 4 - 8 </w:t>
      </w:r>
      <w:r w:rsidR="00A12A2D">
        <w:rPr>
          <w:rFonts w:ascii="Arial" w:hAnsi="Arial" w:cs="Arial"/>
          <w:color w:val="000000"/>
        </w:rPr>
        <w:t xml:space="preserve">are compared. (Configurations 1–3 are dimmed, for reference.) It is difficult to intuitively rank the five alternatives </w:t>
      </w:r>
      <w:r w:rsidRPr="00F27611">
        <w:rPr>
          <w:rFonts w:ascii="Arial" w:hAnsi="Arial" w:cs="Arial"/>
          <w:color w:val="000000"/>
        </w:rPr>
        <w:t xml:space="preserve">because </w:t>
      </w:r>
      <w:r w:rsidR="007A5084">
        <w:rPr>
          <w:rFonts w:ascii="Arial" w:hAnsi="Arial" w:cs="Arial"/>
          <w:color w:val="000000"/>
        </w:rPr>
        <w:t>e</w:t>
      </w:r>
      <w:r w:rsidR="00A12A2D">
        <w:rPr>
          <w:rFonts w:ascii="Arial" w:hAnsi="Arial" w:cs="Arial"/>
          <w:color w:val="000000"/>
        </w:rPr>
        <w:t xml:space="preserve">ach of the last four alternatives </w:t>
      </w:r>
      <w:r w:rsidRPr="00F27611">
        <w:rPr>
          <w:rFonts w:ascii="Arial" w:hAnsi="Arial" w:cs="Arial"/>
          <w:color w:val="000000"/>
        </w:rPr>
        <w:t>has one value the same, one</w:t>
      </w:r>
      <w:r>
        <w:rPr>
          <w:rFonts w:ascii="Arial" w:hAnsi="Arial" w:cs="Arial"/>
          <w:color w:val="000000"/>
        </w:rPr>
        <w:t xml:space="preserve"> value better</w:t>
      </w:r>
      <w:r w:rsidRPr="00F27611">
        <w:rPr>
          <w:rFonts w:ascii="Arial" w:hAnsi="Arial" w:cs="Arial"/>
          <w:color w:val="000000"/>
        </w:rPr>
        <w:t>, and one</w:t>
      </w:r>
      <w:r>
        <w:rPr>
          <w:rFonts w:ascii="Arial" w:hAnsi="Arial" w:cs="Arial"/>
          <w:color w:val="000000"/>
        </w:rPr>
        <w:t xml:space="preserve"> </w:t>
      </w:r>
      <w:r w:rsidRPr="00F27611">
        <w:rPr>
          <w:rFonts w:ascii="Arial" w:hAnsi="Arial" w:cs="Arial"/>
          <w:color w:val="000000"/>
        </w:rPr>
        <w:t>value</w:t>
      </w:r>
      <w:r>
        <w:rPr>
          <w:rFonts w:ascii="Arial" w:hAnsi="Arial" w:cs="Arial"/>
          <w:color w:val="000000"/>
        </w:rPr>
        <w:t xml:space="preserve"> worse than </w:t>
      </w:r>
      <w:r w:rsidR="00C55C1A">
        <w:rPr>
          <w:rFonts w:ascii="Arial" w:hAnsi="Arial" w:cs="Arial"/>
          <w:color w:val="000000"/>
        </w:rPr>
        <w:t>configuration</w:t>
      </w:r>
      <w:r>
        <w:rPr>
          <w:rFonts w:ascii="Arial" w:hAnsi="Arial" w:cs="Arial"/>
          <w:color w:val="000000"/>
        </w:rPr>
        <w:t xml:space="preserve"> 4</w:t>
      </w:r>
      <w:r w:rsidRPr="00F27611">
        <w:rPr>
          <w:rFonts w:ascii="Arial" w:hAnsi="Arial" w:cs="Arial"/>
          <w:color w:val="000000"/>
        </w:rPr>
        <w:t>.</w:t>
      </w:r>
      <w:r>
        <w:rPr>
          <w:rFonts w:ascii="Arial" w:hAnsi="Arial" w:cs="Arial"/>
          <w:color w:val="000000"/>
        </w:rPr>
        <w:t xml:space="preserve"> </w:t>
      </w:r>
      <w:r w:rsidR="007A5084">
        <w:rPr>
          <w:rFonts w:ascii="Arial" w:hAnsi="Arial" w:cs="Arial"/>
          <w:color w:val="000000"/>
        </w:rPr>
        <w:t>So, w</w:t>
      </w:r>
      <w:r w:rsidR="00722717">
        <w:rPr>
          <w:rFonts w:ascii="Arial" w:hAnsi="Arial" w:cs="Arial"/>
          <w:color w:val="000000"/>
        </w:rPr>
        <w:t xml:space="preserve">hich are better than alternative 4 and which are worse? </w:t>
      </w:r>
      <w:r w:rsidRPr="00F27611">
        <w:rPr>
          <w:rFonts w:ascii="Arial" w:hAnsi="Arial" w:cs="Arial"/>
          <w:color w:val="000000"/>
        </w:rPr>
        <w:t>The Fundamental Equatio</w:t>
      </w:r>
      <w:r w:rsidR="00722717">
        <w:rPr>
          <w:rFonts w:ascii="Arial" w:hAnsi="Arial" w:cs="Arial"/>
          <w:color w:val="000000"/>
        </w:rPr>
        <w:t>n</w:t>
      </w:r>
      <w:r w:rsidRPr="00F27611">
        <w:rPr>
          <w:rFonts w:ascii="Arial" w:hAnsi="Arial" w:cs="Arial"/>
          <w:color w:val="000000"/>
        </w:rPr>
        <w:t xml:space="preserve"> </w:t>
      </w:r>
      <w:r w:rsidR="00A12A2D">
        <w:rPr>
          <w:rFonts w:ascii="Arial" w:hAnsi="Arial" w:cs="Arial"/>
          <w:color w:val="000000"/>
        </w:rPr>
        <w:t>uncovers</w:t>
      </w:r>
      <w:r w:rsidRPr="00F27611">
        <w:rPr>
          <w:rFonts w:ascii="Arial" w:hAnsi="Arial" w:cs="Arial"/>
          <w:color w:val="000000"/>
        </w:rPr>
        <w:t xml:space="preserve"> the true</w:t>
      </w:r>
      <w:r>
        <w:rPr>
          <w:rFonts w:ascii="Arial" w:hAnsi="Arial" w:cs="Arial"/>
          <w:color w:val="000000"/>
        </w:rPr>
        <w:t xml:space="preserve"> total</w:t>
      </w:r>
      <w:r w:rsidRPr="00F27611">
        <w:rPr>
          <w:rFonts w:ascii="Arial" w:hAnsi="Arial" w:cs="Arial"/>
          <w:color w:val="000000"/>
        </w:rPr>
        <w:t xml:space="preserve"> values.</w:t>
      </w:r>
      <w:r>
        <w:rPr>
          <w:rFonts w:ascii="Arial" w:hAnsi="Arial" w:cs="Arial"/>
          <w:color w:val="000000"/>
        </w:rPr>
        <w:t xml:space="preserve"> </w:t>
      </w:r>
    </w:p>
    <w:p w14:paraId="66DEA823" w14:textId="77777777" w:rsidR="00A12A2D" w:rsidRDefault="00A12A2D" w:rsidP="0077145C">
      <w:pPr>
        <w:tabs>
          <w:tab w:val="left" w:pos="360"/>
          <w:tab w:val="left" w:pos="10260"/>
        </w:tabs>
        <w:rPr>
          <w:rFonts w:ascii="Arial" w:hAnsi="Arial" w:cs="Arial"/>
          <w:color w:val="000000"/>
        </w:rPr>
      </w:pPr>
    </w:p>
    <w:p w14:paraId="77B03E64" w14:textId="4CD8421C" w:rsidR="0077145C" w:rsidRPr="00F27611" w:rsidRDefault="00A12A2D" w:rsidP="0077145C">
      <w:pPr>
        <w:tabs>
          <w:tab w:val="left" w:pos="360"/>
          <w:tab w:val="left" w:pos="10260"/>
        </w:tabs>
        <w:rPr>
          <w:rFonts w:ascii="Arial" w:hAnsi="Arial" w:cs="Arial"/>
          <w:color w:val="000000"/>
        </w:rPr>
      </w:pPr>
      <w:r>
        <w:rPr>
          <w:rFonts w:ascii="Arial" w:hAnsi="Arial" w:cs="Arial"/>
          <w:color w:val="000000"/>
        </w:rPr>
        <w:tab/>
      </w:r>
      <w:r w:rsidR="0077145C" w:rsidRPr="00F27611">
        <w:rPr>
          <w:rFonts w:ascii="Arial" w:hAnsi="Arial" w:cs="Arial"/>
          <w:color w:val="000000"/>
        </w:rPr>
        <w:t xml:space="preserve">Notice that the Fundamental Equation </w:t>
      </w:r>
      <w:r w:rsidR="0077145C">
        <w:rPr>
          <w:rFonts w:ascii="Arial" w:hAnsi="Arial" w:cs="Arial"/>
          <w:color w:val="000000"/>
        </w:rPr>
        <w:t xml:space="preserve">separates </w:t>
      </w:r>
      <w:r w:rsidR="00C55C1A">
        <w:rPr>
          <w:rFonts w:ascii="Arial" w:hAnsi="Arial" w:cs="Arial"/>
          <w:color w:val="000000"/>
        </w:rPr>
        <w:t>configuration</w:t>
      </w:r>
      <w:r w:rsidR="0077145C" w:rsidRPr="00F27611">
        <w:rPr>
          <w:rFonts w:ascii="Arial" w:hAnsi="Arial" w:cs="Arial"/>
          <w:color w:val="000000"/>
        </w:rPr>
        <w:t>s 4 - 8 into two groups.</w:t>
      </w:r>
      <w:r w:rsidR="0077145C">
        <w:rPr>
          <w:rFonts w:ascii="Arial" w:hAnsi="Arial" w:cs="Arial"/>
          <w:color w:val="000000"/>
        </w:rPr>
        <w:t xml:space="preserve"> </w:t>
      </w:r>
      <w:r w:rsidR="00C55C1A">
        <w:rPr>
          <w:rFonts w:ascii="Arial" w:hAnsi="Arial" w:cs="Arial"/>
          <w:color w:val="000000"/>
        </w:rPr>
        <w:t>Configuration</w:t>
      </w:r>
      <w:r w:rsidR="0077145C" w:rsidRPr="00F27611">
        <w:rPr>
          <w:rFonts w:ascii="Arial" w:hAnsi="Arial" w:cs="Arial"/>
          <w:color w:val="000000"/>
        </w:rPr>
        <w:t>s 5 and 7</w:t>
      </w:r>
      <w:r w:rsidR="0077145C">
        <w:rPr>
          <w:rFonts w:ascii="Arial" w:hAnsi="Arial" w:cs="Arial"/>
          <w:color w:val="000000"/>
        </w:rPr>
        <w:t xml:space="preserve"> (colored yellow)</w:t>
      </w:r>
      <w:r w:rsidR="0077145C" w:rsidRPr="00F27611">
        <w:rPr>
          <w:rFonts w:ascii="Arial" w:hAnsi="Arial" w:cs="Arial"/>
          <w:color w:val="000000"/>
        </w:rPr>
        <w:t xml:space="preserve"> are grouped together, having roughly ½ the value of the other three configurations</w:t>
      </w:r>
      <w:r w:rsidR="0077145C">
        <w:rPr>
          <w:rFonts w:ascii="Arial" w:hAnsi="Arial" w:cs="Arial"/>
          <w:color w:val="000000"/>
        </w:rPr>
        <w:t xml:space="preserve"> (colored green)</w:t>
      </w:r>
      <w:r w:rsidR="0077145C" w:rsidRPr="00F27611">
        <w:rPr>
          <w:rFonts w:ascii="Arial" w:hAnsi="Arial" w:cs="Arial"/>
          <w:color w:val="000000"/>
        </w:rPr>
        <w:t>.</w:t>
      </w:r>
      <w:r w:rsidR="0077145C">
        <w:rPr>
          <w:rFonts w:ascii="Arial" w:hAnsi="Arial" w:cs="Arial"/>
          <w:color w:val="000000"/>
        </w:rPr>
        <w:t xml:space="preserve"> WSM</w:t>
      </w:r>
      <w:r w:rsidR="0077145C" w:rsidRPr="00F27611">
        <w:rPr>
          <w:rFonts w:ascii="Arial" w:hAnsi="Arial" w:cs="Arial"/>
          <w:color w:val="000000"/>
        </w:rPr>
        <w:t xml:space="preserve"> does </w:t>
      </w:r>
      <w:r w:rsidR="0077145C">
        <w:rPr>
          <w:rFonts w:ascii="Arial" w:hAnsi="Arial" w:cs="Arial"/>
          <w:color w:val="000000"/>
        </w:rPr>
        <w:t xml:space="preserve">not </w:t>
      </w:r>
      <w:r w:rsidR="00825420">
        <w:rPr>
          <w:rFonts w:ascii="Arial" w:hAnsi="Arial" w:cs="Arial"/>
          <w:color w:val="000000"/>
        </w:rPr>
        <w:t xml:space="preserve">even </w:t>
      </w:r>
      <w:r w:rsidR="0077145C">
        <w:rPr>
          <w:rFonts w:ascii="Arial" w:hAnsi="Arial" w:cs="Arial"/>
          <w:color w:val="000000"/>
        </w:rPr>
        <w:t xml:space="preserve">identify </w:t>
      </w:r>
      <w:r w:rsidR="00825420">
        <w:rPr>
          <w:rFonts w:ascii="Arial" w:hAnsi="Arial" w:cs="Arial"/>
          <w:color w:val="000000"/>
        </w:rPr>
        <w:t>that there are</w:t>
      </w:r>
      <w:r w:rsidR="0077145C">
        <w:rPr>
          <w:rFonts w:ascii="Arial" w:hAnsi="Arial" w:cs="Arial"/>
          <w:color w:val="000000"/>
        </w:rPr>
        <w:t xml:space="preserve"> two groups</w:t>
      </w:r>
      <w:r w:rsidR="0077145C" w:rsidRPr="00F27611">
        <w:rPr>
          <w:rFonts w:ascii="Arial" w:hAnsi="Arial" w:cs="Arial"/>
          <w:color w:val="000000"/>
        </w:rPr>
        <w:t>.</w:t>
      </w:r>
      <w:r w:rsidR="0077145C">
        <w:rPr>
          <w:rFonts w:ascii="Arial" w:hAnsi="Arial" w:cs="Arial"/>
          <w:color w:val="000000"/>
        </w:rPr>
        <w:t xml:space="preserve"> </w:t>
      </w:r>
      <w:r w:rsidR="00825420">
        <w:rPr>
          <w:rFonts w:ascii="Arial" w:hAnsi="Arial" w:cs="Arial"/>
          <w:color w:val="000000"/>
        </w:rPr>
        <w:t>Plus, i</w:t>
      </w:r>
      <w:r>
        <w:rPr>
          <w:rFonts w:ascii="Arial" w:hAnsi="Arial" w:cs="Arial"/>
          <w:color w:val="000000"/>
        </w:rPr>
        <w:t>t generates the same total value for the best and the 2</w:t>
      </w:r>
      <w:r w:rsidRPr="00E1318B">
        <w:rPr>
          <w:rFonts w:ascii="Arial" w:hAnsi="Arial" w:cs="Arial"/>
          <w:color w:val="000000"/>
          <w:vertAlign w:val="superscript"/>
        </w:rPr>
        <w:t>nd</w:t>
      </w:r>
      <w:r>
        <w:rPr>
          <w:rFonts w:ascii="Arial" w:hAnsi="Arial" w:cs="Arial"/>
          <w:color w:val="000000"/>
        </w:rPr>
        <w:t xml:space="preserve"> worst of the five alternatives. </w:t>
      </w:r>
      <w:r w:rsidR="00CA38CF">
        <w:rPr>
          <w:rFonts w:ascii="Arial" w:hAnsi="Arial" w:cs="Arial"/>
          <w:color w:val="000000"/>
        </w:rPr>
        <w:t>In fact</w:t>
      </w:r>
      <w:r w:rsidR="0077145C">
        <w:rPr>
          <w:rFonts w:ascii="Arial" w:hAnsi="Arial" w:cs="Arial"/>
          <w:color w:val="000000"/>
        </w:rPr>
        <w:t>,</w:t>
      </w:r>
      <w:r w:rsidR="0077145C" w:rsidRPr="00F27611">
        <w:rPr>
          <w:rFonts w:ascii="Arial" w:hAnsi="Arial" w:cs="Arial"/>
          <w:color w:val="000000"/>
        </w:rPr>
        <w:t xml:space="preserve"> none of </w:t>
      </w:r>
      <w:r w:rsidR="00686083">
        <w:rPr>
          <w:rFonts w:ascii="Arial" w:hAnsi="Arial" w:cs="Arial"/>
          <w:color w:val="000000"/>
        </w:rPr>
        <w:t>a</w:t>
      </w:r>
      <w:r w:rsidR="0077145C">
        <w:rPr>
          <w:rFonts w:ascii="Arial" w:hAnsi="Arial" w:cs="Arial"/>
          <w:color w:val="000000"/>
        </w:rPr>
        <w:t>lternative</w:t>
      </w:r>
      <w:r w:rsidR="0077145C" w:rsidRPr="00F27611">
        <w:rPr>
          <w:rFonts w:ascii="Arial" w:hAnsi="Arial" w:cs="Arial"/>
          <w:color w:val="000000"/>
        </w:rPr>
        <w:t>s 4 - 8 outscore</w:t>
      </w:r>
      <w:r w:rsidR="0077145C">
        <w:rPr>
          <w:rFonts w:ascii="Arial" w:hAnsi="Arial" w:cs="Arial"/>
          <w:color w:val="000000"/>
        </w:rPr>
        <w:t>s</w:t>
      </w:r>
      <w:r w:rsidR="0077145C" w:rsidRPr="00F27611">
        <w:rPr>
          <w:rFonts w:ascii="Arial" w:hAnsi="Arial" w:cs="Arial"/>
          <w:color w:val="000000"/>
        </w:rPr>
        <w:t xml:space="preserve"> the flawed </w:t>
      </w:r>
      <w:r w:rsidR="00C55C1A">
        <w:rPr>
          <w:rFonts w:ascii="Arial" w:hAnsi="Arial" w:cs="Arial"/>
          <w:color w:val="000000"/>
        </w:rPr>
        <w:t>configuration</w:t>
      </w:r>
      <w:r w:rsidR="00686083">
        <w:rPr>
          <w:rFonts w:ascii="Arial" w:hAnsi="Arial" w:cs="Arial"/>
          <w:color w:val="000000"/>
        </w:rPr>
        <w:t>s</w:t>
      </w:r>
      <w:r w:rsidR="0077145C">
        <w:rPr>
          <w:rFonts w:ascii="Arial" w:hAnsi="Arial" w:cs="Arial"/>
          <w:color w:val="000000"/>
        </w:rPr>
        <w:t xml:space="preserve"> 1 and 3</w:t>
      </w:r>
      <w:r w:rsidR="0077145C" w:rsidRPr="00F27611">
        <w:rPr>
          <w:rFonts w:ascii="Arial" w:hAnsi="Arial" w:cs="Arial"/>
          <w:color w:val="000000"/>
        </w:rPr>
        <w:t>!</w:t>
      </w:r>
    </w:p>
    <w:p w14:paraId="3F566ADA" w14:textId="77777777" w:rsidR="0077145C" w:rsidRPr="00F27611" w:rsidRDefault="0077145C" w:rsidP="0077145C">
      <w:pPr>
        <w:tabs>
          <w:tab w:val="left" w:pos="10260"/>
        </w:tabs>
        <w:rPr>
          <w:rFonts w:ascii="Arial" w:hAnsi="Arial" w:cs="Arial"/>
          <w:color w:val="000000"/>
        </w:rPr>
      </w:pPr>
    </w:p>
    <w:p w14:paraId="28632DC5" w14:textId="567389B7" w:rsidR="00AB1FA9" w:rsidRDefault="0077145C" w:rsidP="0077145C">
      <w:pPr>
        <w:tabs>
          <w:tab w:val="left" w:pos="360"/>
          <w:tab w:val="left" w:pos="10260"/>
        </w:tabs>
        <w:rPr>
          <w:rFonts w:ascii="Arial" w:hAnsi="Arial" w:cs="Arial"/>
          <w:color w:val="000000"/>
        </w:rPr>
      </w:pPr>
      <w:r>
        <w:rPr>
          <w:rFonts w:ascii="Arial" w:hAnsi="Arial" w:cs="Arial"/>
          <w:color w:val="000000"/>
        </w:rPr>
        <w:tab/>
      </w:r>
      <w:r w:rsidRPr="00F27611">
        <w:rPr>
          <w:rFonts w:ascii="Arial" w:hAnsi="Arial" w:cs="Arial"/>
          <w:color w:val="000000"/>
        </w:rPr>
        <w:t xml:space="preserve">The danger with the </w:t>
      </w:r>
      <w:r>
        <w:rPr>
          <w:rFonts w:ascii="Arial" w:hAnsi="Arial" w:cs="Arial"/>
          <w:color w:val="000000"/>
        </w:rPr>
        <w:t xml:space="preserve">WSM </w:t>
      </w:r>
      <w:r w:rsidR="00CA38CF">
        <w:rPr>
          <w:rFonts w:ascii="Arial" w:hAnsi="Arial" w:cs="Arial"/>
          <w:color w:val="000000"/>
        </w:rPr>
        <w:t>model</w:t>
      </w:r>
      <w:r w:rsidRPr="00F27611">
        <w:rPr>
          <w:rFonts w:ascii="Arial" w:hAnsi="Arial" w:cs="Arial"/>
          <w:color w:val="000000"/>
        </w:rPr>
        <w:t xml:space="preserve"> is that one </w:t>
      </w:r>
      <w:r w:rsidR="00AB1FA9">
        <w:rPr>
          <w:rFonts w:ascii="Arial" w:hAnsi="Arial" w:cs="Arial"/>
          <w:color w:val="000000"/>
        </w:rPr>
        <w:t>never</w:t>
      </w:r>
      <w:r w:rsidRPr="00F27611">
        <w:rPr>
          <w:rFonts w:ascii="Arial" w:hAnsi="Arial" w:cs="Arial"/>
          <w:color w:val="000000"/>
        </w:rPr>
        <w:t xml:space="preserve"> know</w:t>
      </w:r>
      <w:r w:rsidR="00AB1FA9">
        <w:rPr>
          <w:rFonts w:ascii="Arial" w:hAnsi="Arial" w:cs="Arial"/>
          <w:color w:val="000000"/>
        </w:rPr>
        <w:t>s</w:t>
      </w:r>
      <w:r w:rsidRPr="00F27611">
        <w:rPr>
          <w:rFonts w:ascii="Arial" w:hAnsi="Arial" w:cs="Arial"/>
          <w:color w:val="000000"/>
        </w:rPr>
        <w:t xml:space="preserve"> which answers are wrong.</w:t>
      </w:r>
      <w:r>
        <w:rPr>
          <w:rFonts w:ascii="Arial" w:hAnsi="Arial" w:cs="Arial"/>
          <w:color w:val="000000"/>
        </w:rPr>
        <w:t xml:space="preserve"> It is practically impossible to identify mediocre </w:t>
      </w:r>
      <w:r w:rsidR="00C55C1A">
        <w:rPr>
          <w:rFonts w:ascii="Arial" w:hAnsi="Arial" w:cs="Arial"/>
          <w:color w:val="000000"/>
        </w:rPr>
        <w:t>alternative</w:t>
      </w:r>
      <w:r>
        <w:rPr>
          <w:rFonts w:ascii="Arial" w:hAnsi="Arial" w:cs="Arial"/>
          <w:color w:val="000000"/>
        </w:rPr>
        <w:t>s 5 and 7 using intuition, and so they aren’t automatically discarded like</w:t>
      </w:r>
      <w:r w:rsidR="00AB1FA9">
        <w:rPr>
          <w:rFonts w:ascii="Arial" w:hAnsi="Arial" w:cs="Arial"/>
          <w:color w:val="000000"/>
        </w:rPr>
        <w:t xml:space="preserve"> </w:t>
      </w:r>
      <w:r w:rsidR="00C55C1A">
        <w:rPr>
          <w:rFonts w:ascii="Arial" w:hAnsi="Arial" w:cs="Arial"/>
          <w:color w:val="000000"/>
        </w:rPr>
        <w:t>alternative</w:t>
      </w:r>
      <w:r>
        <w:rPr>
          <w:rFonts w:ascii="Arial" w:hAnsi="Arial" w:cs="Arial"/>
          <w:color w:val="000000"/>
        </w:rPr>
        <w:t xml:space="preserve">s </w:t>
      </w:r>
    </w:p>
    <w:p w14:paraId="714E1604" w14:textId="0DE75CF0" w:rsidR="0077145C" w:rsidRPr="00F27611" w:rsidRDefault="00AB1FA9" w:rsidP="0077145C">
      <w:pPr>
        <w:tabs>
          <w:tab w:val="left" w:pos="360"/>
          <w:tab w:val="left" w:pos="10260"/>
        </w:tabs>
        <w:rPr>
          <w:rFonts w:ascii="Arial" w:hAnsi="Arial" w:cs="Arial"/>
          <w:color w:val="000000"/>
        </w:rPr>
      </w:pPr>
      <w:r>
        <w:rPr>
          <w:rFonts w:ascii="Arial" w:hAnsi="Arial" w:cs="Arial"/>
          <w:color w:val="000000"/>
        </w:rPr>
        <w:t>1</w:t>
      </w:r>
      <w:r w:rsidR="0077145C">
        <w:rPr>
          <w:rFonts w:ascii="Arial" w:hAnsi="Arial" w:cs="Arial"/>
          <w:color w:val="000000"/>
        </w:rPr>
        <w:t xml:space="preserve"> –3. </w:t>
      </w:r>
      <w:r w:rsidR="0077145C" w:rsidRPr="00F27611">
        <w:rPr>
          <w:rFonts w:ascii="Arial" w:hAnsi="Arial" w:cs="Arial"/>
          <w:color w:val="000000"/>
        </w:rPr>
        <w:t xml:space="preserve">In real case studies, there is no </w:t>
      </w:r>
      <w:r w:rsidR="0077145C">
        <w:rPr>
          <w:rFonts w:ascii="Arial" w:hAnsi="Arial" w:cs="Arial"/>
          <w:color w:val="000000"/>
        </w:rPr>
        <w:t xml:space="preserve">truth equation and, so, </w:t>
      </w:r>
      <w:r w:rsidR="007A5084">
        <w:rPr>
          <w:rFonts w:ascii="Arial" w:hAnsi="Arial" w:cs="Arial"/>
          <w:color w:val="000000"/>
        </w:rPr>
        <w:t>alternative 7 would be accepted as achieving the highest total value</w:t>
      </w:r>
      <w:r>
        <w:rPr>
          <w:rFonts w:ascii="Arial" w:hAnsi="Arial" w:cs="Arial"/>
          <w:color w:val="000000"/>
        </w:rPr>
        <w:t>.</w:t>
      </w:r>
    </w:p>
    <w:p w14:paraId="5BAF9C13" w14:textId="77777777" w:rsidR="0077145C" w:rsidRPr="00F27611" w:rsidRDefault="0077145C" w:rsidP="0077145C">
      <w:pPr>
        <w:tabs>
          <w:tab w:val="left" w:pos="10260"/>
        </w:tabs>
        <w:rPr>
          <w:rFonts w:ascii="Arial" w:hAnsi="Arial" w:cs="Arial"/>
          <w:color w:val="000000"/>
        </w:rPr>
      </w:pPr>
      <w:r w:rsidRPr="00F27611">
        <w:rPr>
          <w:rFonts w:ascii="Arial" w:hAnsi="Arial" w:cs="Arial"/>
          <w:color w:val="000000"/>
        </w:rPr>
        <w:tab/>
      </w:r>
      <w:r>
        <w:rPr>
          <w:rFonts w:ascii="Arial" w:hAnsi="Arial" w:cs="Arial"/>
          <w:color w:val="000000"/>
        </w:rPr>
        <w:t xml:space="preserve"> </w:t>
      </w:r>
    </w:p>
    <w:p w14:paraId="7B037238" w14:textId="2E99D214" w:rsidR="0077145C" w:rsidRDefault="0077145C" w:rsidP="0077145C">
      <w:pPr>
        <w:tabs>
          <w:tab w:val="left" w:pos="360"/>
        </w:tabs>
        <w:ind w:right="43"/>
        <w:rPr>
          <w:rFonts w:ascii="Arial" w:hAnsi="Arial" w:cs="Arial"/>
          <w:color w:val="000000"/>
        </w:rPr>
      </w:pPr>
      <w:r>
        <w:rPr>
          <w:rFonts w:ascii="Arial" w:hAnsi="Arial" w:cs="Arial"/>
          <w:color w:val="000000"/>
        </w:rPr>
        <w:tab/>
      </w:r>
      <w:r w:rsidRPr="00F27611">
        <w:rPr>
          <w:rFonts w:ascii="Arial" w:hAnsi="Arial" w:cs="Arial"/>
          <w:color w:val="000000"/>
        </w:rPr>
        <w:t xml:space="preserve">This illustration </w:t>
      </w:r>
      <w:r>
        <w:rPr>
          <w:rFonts w:ascii="Arial" w:hAnsi="Arial" w:cs="Arial"/>
          <w:color w:val="000000"/>
        </w:rPr>
        <w:t xml:space="preserve">suggests that we </w:t>
      </w:r>
      <w:r w:rsidR="002805A9">
        <w:rPr>
          <w:rFonts w:ascii="Arial" w:hAnsi="Arial" w:cs="Arial"/>
          <w:color w:val="000000"/>
        </w:rPr>
        <w:t>need</w:t>
      </w:r>
      <w:r>
        <w:rPr>
          <w:rFonts w:ascii="Arial" w:hAnsi="Arial" w:cs="Arial"/>
          <w:color w:val="000000"/>
        </w:rPr>
        <w:t xml:space="preserve"> </w:t>
      </w:r>
      <w:r w:rsidR="00745C1E">
        <w:rPr>
          <w:rFonts w:ascii="Arial" w:hAnsi="Arial" w:cs="Arial"/>
          <w:color w:val="000000"/>
        </w:rPr>
        <w:t xml:space="preserve">to find </w:t>
      </w:r>
      <w:r>
        <w:rPr>
          <w:rFonts w:ascii="Arial" w:hAnsi="Arial" w:cs="Arial"/>
          <w:color w:val="000000"/>
        </w:rPr>
        <w:t>a</w:t>
      </w:r>
      <w:r w:rsidR="002805A9">
        <w:rPr>
          <w:rFonts w:ascii="Arial" w:hAnsi="Arial" w:cs="Arial"/>
          <w:color w:val="000000"/>
        </w:rPr>
        <w:t xml:space="preserve">n MCDA </w:t>
      </w:r>
      <w:r>
        <w:rPr>
          <w:rFonts w:ascii="Arial" w:hAnsi="Arial" w:cs="Arial"/>
          <w:color w:val="000000"/>
        </w:rPr>
        <w:t xml:space="preserve">model that does not rely on weighting factors. </w:t>
      </w:r>
      <w:r w:rsidR="002805A9">
        <w:rPr>
          <w:rFonts w:ascii="Arial" w:hAnsi="Arial" w:cs="Arial"/>
          <w:color w:val="000000"/>
        </w:rPr>
        <w:t>Such a model is developed</w:t>
      </w:r>
      <w:r w:rsidR="00A741EF">
        <w:rPr>
          <w:rFonts w:ascii="Arial" w:hAnsi="Arial" w:cs="Arial"/>
          <w:color w:val="000000"/>
        </w:rPr>
        <w:t xml:space="preserve"> in Section IV, and we measure it</w:t>
      </w:r>
      <w:r w:rsidR="002805A9">
        <w:rPr>
          <w:rFonts w:ascii="Arial" w:hAnsi="Arial" w:cs="Arial"/>
          <w:color w:val="000000"/>
        </w:rPr>
        <w:t>’s goodness of fit</w:t>
      </w:r>
      <w:r w:rsidR="00A741EF">
        <w:rPr>
          <w:rFonts w:ascii="Arial" w:hAnsi="Arial" w:cs="Arial"/>
          <w:color w:val="000000"/>
        </w:rPr>
        <w:t xml:space="preserve"> in Section V.</w:t>
      </w:r>
    </w:p>
    <w:p w14:paraId="4E41CF12" w14:textId="77777777" w:rsidR="0077145C" w:rsidRDefault="0077145C" w:rsidP="0077145C">
      <w:pPr>
        <w:tabs>
          <w:tab w:val="left" w:pos="360"/>
        </w:tabs>
        <w:ind w:right="43"/>
        <w:rPr>
          <w:rFonts w:ascii="Arial" w:hAnsi="Arial" w:cs="Arial"/>
          <w:color w:val="000000"/>
        </w:rPr>
      </w:pPr>
    </w:p>
    <w:p w14:paraId="4DB1C1C6" w14:textId="532BEC84" w:rsidR="0077145C" w:rsidRDefault="0077145C" w:rsidP="0077145C">
      <w:pPr>
        <w:tabs>
          <w:tab w:val="left" w:pos="360"/>
        </w:tabs>
        <w:ind w:right="43"/>
        <w:rPr>
          <w:rFonts w:ascii="Arial" w:hAnsi="Arial" w:cs="Arial"/>
          <w:color w:val="000000"/>
        </w:rPr>
      </w:pPr>
      <w:r>
        <w:rPr>
          <w:rFonts w:ascii="Arial" w:hAnsi="Arial" w:cs="Arial"/>
          <w:color w:val="000000"/>
        </w:rPr>
        <w:tab/>
        <w:t xml:space="preserve">In Section VI we conduct three </w:t>
      </w:r>
      <w:r w:rsidR="00A741EF">
        <w:rPr>
          <w:rFonts w:ascii="Arial" w:hAnsi="Arial" w:cs="Arial"/>
          <w:color w:val="000000"/>
        </w:rPr>
        <w:t>additional</w:t>
      </w:r>
      <w:r>
        <w:rPr>
          <w:rFonts w:ascii="Arial" w:hAnsi="Arial" w:cs="Arial"/>
          <w:color w:val="000000"/>
        </w:rPr>
        <w:t xml:space="preserve"> case studies. We will see that WSM </w:t>
      </w:r>
      <w:r w:rsidRPr="009C2298">
        <w:rPr>
          <w:rFonts w:ascii="Arial" w:hAnsi="Arial" w:cs="Arial"/>
          <w:i/>
          <w:iCs/>
          <w:color w:val="000000"/>
        </w:rPr>
        <w:t>can</w:t>
      </w:r>
      <w:r>
        <w:rPr>
          <w:rFonts w:ascii="Arial" w:hAnsi="Arial" w:cs="Arial"/>
          <w:color w:val="000000"/>
        </w:rPr>
        <w:t xml:space="preserve"> generate acceptable rankings if a design space is </w:t>
      </w:r>
      <w:r w:rsidRPr="009C2298">
        <w:rPr>
          <w:rFonts w:ascii="Arial" w:hAnsi="Arial" w:cs="Arial"/>
          <w:color w:val="000000"/>
        </w:rPr>
        <w:t>sufficiently tight</w:t>
      </w:r>
      <w:r>
        <w:rPr>
          <w:rFonts w:ascii="Arial" w:hAnsi="Arial" w:cs="Arial"/>
          <w:color w:val="000000"/>
        </w:rPr>
        <w:t xml:space="preserve">. But, if the design space contains variety, then the WSM approach quickly worsens. </w:t>
      </w:r>
    </w:p>
    <w:p w14:paraId="3763B9C6" w14:textId="77777777" w:rsidR="0077145C" w:rsidRDefault="0077145C" w:rsidP="0077145C">
      <w:pPr>
        <w:tabs>
          <w:tab w:val="left" w:pos="360"/>
        </w:tabs>
        <w:ind w:right="43"/>
        <w:rPr>
          <w:rFonts w:ascii="Arial" w:hAnsi="Arial" w:cs="Arial"/>
          <w:color w:val="000000"/>
        </w:rPr>
      </w:pPr>
    </w:p>
    <w:p w14:paraId="1B2C7FB3" w14:textId="2198A628" w:rsidR="0077145C" w:rsidRPr="00F27611" w:rsidRDefault="0077145C" w:rsidP="003540D5">
      <w:pPr>
        <w:tabs>
          <w:tab w:val="left" w:pos="360"/>
        </w:tabs>
        <w:ind w:right="43"/>
        <w:rPr>
          <w:rFonts w:ascii="Arial" w:hAnsi="Arial" w:cs="Arial"/>
          <w:color w:val="000000"/>
        </w:rPr>
      </w:pPr>
      <w:r>
        <w:rPr>
          <w:rFonts w:ascii="Arial" w:hAnsi="Arial" w:cs="Arial"/>
          <w:color w:val="000000"/>
        </w:rPr>
        <w:tab/>
        <w:t>WSM will always give answers, but are they almost random as in Table 2-2 ,or are they acceptable</w:t>
      </w:r>
      <w:r w:rsidR="00E0272E">
        <w:rPr>
          <w:rFonts w:ascii="Arial" w:hAnsi="Arial" w:cs="Arial"/>
          <w:color w:val="000000"/>
        </w:rPr>
        <w:t xml:space="preserve"> as in a tight design space</w:t>
      </w:r>
      <w:r>
        <w:rPr>
          <w:rFonts w:ascii="Arial" w:hAnsi="Arial" w:cs="Arial"/>
          <w:color w:val="000000"/>
        </w:rPr>
        <w:t>?</w:t>
      </w:r>
    </w:p>
    <w:p w14:paraId="152BBAD1" w14:textId="1BBE6C90" w:rsidR="0077145C" w:rsidRPr="00F27611" w:rsidRDefault="0077145C" w:rsidP="008A37C0">
      <w:pPr>
        <w:pStyle w:val="Heading1"/>
        <w:numPr>
          <w:ilvl w:val="0"/>
          <w:numId w:val="47"/>
        </w:numPr>
        <w:ind w:right="43"/>
      </w:pPr>
      <w:r>
        <w:br w:type="page"/>
      </w:r>
      <w:bookmarkStart w:id="40" w:name="_Toc131702059"/>
      <w:bookmarkStart w:id="41" w:name="_Toc131702668"/>
      <w:bookmarkStart w:id="42" w:name="_Toc132652071"/>
      <w:bookmarkStart w:id="43" w:name="_Toc135929707"/>
      <w:r w:rsidR="00D73D01">
        <w:t>DISECTING</w:t>
      </w:r>
      <w:r>
        <w:t xml:space="preserve"> THE WSM </w:t>
      </w:r>
      <w:bookmarkEnd w:id="40"/>
      <w:bookmarkEnd w:id="41"/>
      <w:bookmarkEnd w:id="42"/>
      <w:r w:rsidR="00CA38CF">
        <w:t>MODEL</w:t>
      </w:r>
      <w:bookmarkEnd w:id="43"/>
    </w:p>
    <w:p w14:paraId="49AA8DA9" w14:textId="77777777" w:rsidR="0077145C" w:rsidRDefault="0077145C" w:rsidP="0077145C">
      <w:pPr>
        <w:ind w:right="-270"/>
        <w:rPr>
          <w:rFonts w:ascii="Arial" w:hAnsi="Arial" w:cs="Arial"/>
          <w:color w:val="000000"/>
        </w:rPr>
      </w:pPr>
    </w:p>
    <w:p w14:paraId="2F096CE7" w14:textId="518E2AC8" w:rsidR="0077145C" w:rsidRPr="00F27611" w:rsidRDefault="0077145C" w:rsidP="0077145C">
      <w:pPr>
        <w:tabs>
          <w:tab w:val="left" w:pos="450"/>
        </w:tabs>
        <w:ind w:right="43"/>
        <w:rPr>
          <w:rFonts w:ascii="Arial" w:hAnsi="Arial" w:cs="Arial"/>
          <w:color w:val="000000"/>
        </w:rPr>
      </w:pPr>
      <w:r>
        <w:rPr>
          <w:rFonts w:ascii="Arial" w:hAnsi="Arial" w:cs="Arial"/>
          <w:color w:val="000000"/>
        </w:rPr>
        <w:tab/>
        <w:t xml:space="preserve">Why is WSM acceptable for ranking a tight design space but not a wider one? The answer is that complex relationships in mathematics are represented by non-linear equations, i.e., curves. The WSM utility function is linear. If you try to approximate a curve using a line, there is a small region of validity where the line and the curve are not far apart. </w:t>
      </w:r>
      <w:r w:rsidR="00BA22DA">
        <w:rPr>
          <w:rFonts w:ascii="Arial" w:hAnsi="Arial" w:cs="Arial"/>
          <w:color w:val="000000"/>
        </w:rPr>
        <w:t>This constitutes a tight design space where</w:t>
      </w:r>
      <w:r>
        <w:rPr>
          <w:rFonts w:ascii="Arial" w:hAnsi="Arial" w:cs="Arial"/>
          <w:color w:val="000000"/>
        </w:rPr>
        <w:t xml:space="preserve"> WSM can be acceptable. </w:t>
      </w:r>
    </w:p>
    <w:p w14:paraId="17A3B1F6" w14:textId="77777777" w:rsidR="0077145C" w:rsidRDefault="0077145C" w:rsidP="0077145C">
      <w:pPr>
        <w:tabs>
          <w:tab w:val="left" w:pos="360"/>
          <w:tab w:val="left" w:pos="450"/>
        </w:tabs>
        <w:ind w:right="-270"/>
        <w:rPr>
          <w:rFonts w:ascii="Arial" w:hAnsi="Arial" w:cs="Arial"/>
          <w:color w:val="000000"/>
        </w:rPr>
      </w:pPr>
    </w:p>
    <w:p w14:paraId="7DEEEE40" w14:textId="3D7612BE" w:rsidR="0077145C" w:rsidRPr="00F27611" w:rsidRDefault="0077145C" w:rsidP="0077145C">
      <w:pPr>
        <w:tabs>
          <w:tab w:val="left" w:pos="360"/>
          <w:tab w:val="left" w:pos="450"/>
        </w:tabs>
        <w:ind w:right="-270"/>
        <w:rPr>
          <w:rFonts w:ascii="Arial" w:hAnsi="Arial" w:cs="Arial"/>
          <w:color w:val="000000"/>
        </w:rPr>
      </w:pPr>
      <w:r>
        <w:rPr>
          <w:rFonts w:ascii="Arial" w:hAnsi="Arial" w:cs="Arial"/>
          <w:color w:val="000000"/>
        </w:rPr>
        <w:tab/>
        <w:t xml:space="preserve">A more fundamental </w:t>
      </w:r>
      <w:r w:rsidRPr="00F27611">
        <w:rPr>
          <w:rFonts w:ascii="Arial" w:hAnsi="Arial" w:cs="Arial"/>
          <w:color w:val="000000"/>
        </w:rPr>
        <w:t xml:space="preserve">flaw of </w:t>
      </w:r>
      <w:r>
        <w:rPr>
          <w:rFonts w:ascii="Arial" w:hAnsi="Arial" w:cs="Arial"/>
          <w:color w:val="000000"/>
        </w:rPr>
        <w:t xml:space="preserve">WSM is the very notion that weights are </w:t>
      </w:r>
      <w:r w:rsidR="003574D2">
        <w:rPr>
          <w:rFonts w:ascii="Arial" w:hAnsi="Arial" w:cs="Arial"/>
          <w:color w:val="000000"/>
        </w:rPr>
        <w:t>an appropriate</w:t>
      </w:r>
      <w:r>
        <w:rPr>
          <w:rFonts w:ascii="Arial" w:hAnsi="Arial" w:cs="Arial"/>
          <w:color w:val="000000"/>
        </w:rPr>
        <w:t xml:space="preserve">  </w:t>
      </w:r>
      <w:r w:rsidR="003574D2">
        <w:rPr>
          <w:rFonts w:ascii="Arial" w:hAnsi="Arial" w:cs="Arial"/>
          <w:color w:val="000000"/>
        </w:rPr>
        <w:t xml:space="preserve">tool for </w:t>
      </w:r>
      <w:r>
        <w:rPr>
          <w:rFonts w:ascii="Arial" w:hAnsi="Arial" w:cs="Arial"/>
          <w:color w:val="000000"/>
        </w:rPr>
        <w:t>decision making</w:t>
      </w:r>
      <w:r w:rsidRPr="00F27611">
        <w:rPr>
          <w:rFonts w:ascii="Arial" w:hAnsi="Arial" w:cs="Arial"/>
          <w:color w:val="000000"/>
        </w:rPr>
        <w:t>.</w:t>
      </w:r>
      <w:r>
        <w:rPr>
          <w:rFonts w:ascii="Arial" w:hAnsi="Arial" w:cs="Arial"/>
          <w:color w:val="000000"/>
        </w:rPr>
        <w:t xml:space="preserve"> A simple example of this flaw appeared i</w:t>
      </w:r>
      <w:r w:rsidRPr="00F27611">
        <w:rPr>
          <w:rFonts w:ascii="Arial" w:hAnsi="Arial" w:cs="Arial"/>
          <w:color w:val="000000"/>
        </w:rPr>
        <w:t>n early psychology studies (prior to 1970)</w:t>
      </w:r>
      <w:r>
        <w:rPr>
          <w:rFonts w:ascii="Arial" w:hAnsi="Arial" w:cs="Arial"/>
          <w:color w:val="000000"/>
        </w:rPr>
        <w:t xml:space="preserve"> where</w:t>
      </w:r>
      <w:r w:rsidRPr="00F27611">
        <w:rPr>
          <w:rFonts w:ascii="Arial" w:hAnsi="Arial" w:cs="Arial"/>
          <w:color w:val="000000"/>
        </w:rPr>
        <w:t xml:space="preserve"> it was debated whether heredity or home environment is the more important discriminator of a person’s behavior.</w:t>
      </w:r>
      <w:r>
        <w:rPr>
          <w:rFonts w:ascii="Arial" w:hAnsi="Arial" w:cs="Arial"/>
          <w:color w:val="000000"/>
        </w:rPr>
        <w:t xml:space="preserve"> </w:t>
      </w:r>
      <w:r w:rsidRPr="00F27611">
        <w:rPr>
          <w:rFonts w:ascii="Arial" w:hAnsi="Arial" w:cs="Arial"/>
          <w:color w:val="000000"/>
        </w:rPr>
        <w:t xml:space="preserve">Conflicting </w:t>
      </w:r>
      <w:r>
        <w:rPr>
          <w:rFonts w:ascii="Arial" w:hAnsi="Arial" w:cs="Arial"/>
          <w:color w:val="000000"/>
        </w:rPr>
        <w:t>studies</w:t>
      </w:r>
      <w:r w:rsidRPr="00F27611">
        <w:rPr>
          <w:rFonts w:ascii="Arial" w:hAnsi="Arial" w:cs="Arial"/>
          <w:color w:val="000000"/>
        </w:rPr>
        <w:t xml:space="preserve"> </w:t>
      </w:r>
      <w:r w:rsidR="000329EA">
        <w:rPr>
          <w:rFonts w:ascii="Arial" w:hAnsi="Arial" w:cs="Arial"/>
          <w:color w:val="000000"/>
        </w:rPr>
        <w:t>“prov</w:t>
      </w:r>
      <w:r w:rsidRPr="00F27611">
        <w:rPr>
          <w:rFonts w:ascii="Arial" w:hAnsi="Arial" w:cs="Arial"/>
          <w:color w:val="000000"/>
        </w:rPr>
        <w:t>ed</w:t>
      </w:r>
      <w:r w:rsidR="000329EA">
        <w:rPr>
          <w:rFonts w:ascii="Arial" w:hAnsi="Arial" w:cs="Arial"/>
          <w:color w:val="000000"/>
        </w:rPr>
        <w:t>”</w:t>
      </w:r>
      <w:r w:rsidRPr="00F27611">
        <w:rPr>
          <w:rFonts w:ascii="Arial" w:hAnsi="Arial" w:cs="Arial"/>
          <w:color w:val="000000"/>
        </w:rPr>
        <w:t xml:space="preserve"> that each </w:t>
      </w:r>
      <w:r>
        <w:rPr>
          <w:rFonts w:ascii="Arial" w:hAnsi="Arial" w:cs="Arial"/>
          <w:color w:val="000000"/>
        </w:rPr>
        <w:t>criterion</w:t>
      </w:r>
      <w:r w:rsidRPr="00F27611">
        <w:rPr>
          <w:rFonts w:ascii="Arial" w:hAnsi="Arial" w:cs="Arial"/>
          <w:color w:val="000000"/>
        </w:rPr>
        <w:t xml:space="preserve"> (heredity, home environment) contributes 70% to the results.</w:t>
      </w:r>
      <w:r>
        <w:rPr>
          <w:rFonts w:ascii="Arial" w:hAnsi="Arial" w:cs="Arial"/>
          <w:color w:val="000000"/>
        </w:rPr>
        <w:t xml:space="preserve"> That is, some studies showed conclusively that bad heredity led to </w:t>
      </w:r>
      <w:r w:rsidR="003574D2">
        <w:rPr>
          <w:rFonts w:ascii="Arial" w:hAnsi="Arial" w:cs="Arial"/>
          <w:color w:val="000000"/>
        </w:rPr>
        <w:t xml:space="preserve">a </w:t>
      </w:r>
      <w:r>
        <w:rPr>
          <w:rFonts w:ascii="Arial" w:hAnsi="Arial" w:cs="Arial"/>
          <w:color w:val="000000"/>
        </w:rPr>
        <w:t xml:space="preserve">poor personality even </w:t>
      </w:r>
      <w:r w:rsidR="003574D2">
        <w:rPr>
          <w:rFonts w:ascii="Arial" w:hAnsi="Arial" w:cs="Arial"/>
          <w:color w:val="000000"/>
        </w:rPr>
        <w:t>when</w:t>
      </w:r>
      <w:r>
        <w:rPr>
          <w:rFonts w:ascii="Arial" w:hAnsi="Arial" w:cs="Arial"/>
          <w:color w:val="000000"/>
        </w:rPr>
        <w:t xml:space="preserve"> the home environment was good. But other studies conclusively showed that a bad home environment resulted in a poor personality even if heredity was fine. </w:t>
      </w:r>
      <w:r w:rsidRPr="00F27611">
        <w:rPr>
          <w:rFonts w:ascii="Arial" w:hAnsi="Arial" w:cs="Arial"/>
          <w:color w:val="000000"/>
        </w:rPr>
        <w:t>However, two 70% factors sum to 140%, a nonsense result.</w:t>
      </w:r>
    </w:p>
    <w:p w14:paraId="5236FCD1" w14:textId="77777777" w:rsidR="0077145C" w:rsidRPr="00F27611" w:rsidRDefault="0077145C" w:rsidP="0077145C">
      <w:pPr>
        <w:tabs>
          <w:tab w:val="left" w:pos="450"/>
        </w:tabs>
        <w:rPr>
          <w:rFonts w:ascii="Arial" w:hAnsi="Arial" w:cs="Arial"/>
          <w:color w:val="000000"/>
        </w:rPr>
      </w:pPr>
    </w:p>
    <w:p w14:paraId="228DC99A" w14:textId="77777777" w:rsidR="0077145C" w:rsidRDefault="0077145C" w:rsidP="0077145C">
      <w:pPr>
        <w:tabs>
          <w:tab w:val="left" w:pos="360"/>
          <w:tab w:val="left" w:pos="450"/>
        </w:tabs>
        <w:rPr>
          <w:rFonts w:ascii="Arial" w:hAnsi="Arial" w:cs="Arial"/>
          <w:color w:val="000000"/>
        </w:rPr>
      </w:pPr>
      <w:r>
        <w:rPr>
          <w:rFonts w:ascii="Arial" w:hAnsi="Arial" w:cs="Arial"/>
          <w:color w:val="000000"/>
        </w:rPr>
        <w:tab/>
      </w:r>
      <w:r w:rsidRPr="00F27611">
        <w:rPr>
          <w:rFonts w:ascii="Arial" w:hAnsi="Arial" w:cs="Arial"/>
          <w:color w:val="000000"/>
        </w:rPr>
        <w:t xml:space="preserve">Psychologists finally “resolved” this “inconsistency” by realizing that the two </w:t>
      </w:r>
      <w:r>
        <w:rPr>
          <w:rFonts w:ascii="Arial" w:hAnsi="Arial" w:cs="Arial"/>
          <w:color w:val="000000"/>
        </w:rPr>
        <w:t>criteria</w:t>
      </w:r>
      <w:r w:rsidRPr="00F27611">
        <w:rPr>
          <w:rFonts w:ascii="Arial" w:hAnsi="Arial" w:cs="Arial"/>
          <w:color w:val="000000"/>
        </w:rPr>
        <w:t xml:space="preserve"> should be multiplied instead of added.</w:t>
      </w:r>
      <w:r>
        <w:rPr>
          <w:rFonts w:ascii="Arial" w:hAnsi="Arial" w:cs="Arial"/>
          <w:color w:val="000000"/>
        </w:rPr>
        <w:t xml:space="preserve"> </w:t>
      </w:r>
      <w:r w:rsidRPr="00F27611">
        <w:rPr>
          <w:rFonts w:ascii="Arial" w:hAnsi="Arial" w:cs="Arial"/>
          <w:color w:val="000000"/>
        </w:rPr>
        <w:t>By multiplying the factors, either discriminator could play a dominant role in the final answer.</w:t>
      </w:r>
      <w:r>
        <w:rPr>
          <w:rFonts w:ascii="Arial" w:hAnsi="Arial" w:cs="Arial"/>
          <w:color w:val="000000"/>
        </w:rPr>
        <w:t xml:space="preserve"> </w:t>
      </w:r>
      <w:r w:rsidRPr="00F27611">
        <w:rPr>
          <w:rFonts w:ascii="Arial" w:hAnsi="Arial" w:cs="Arial"/>
          <w:color w:val="000000"/>
        </w:rPr>
        <w:t xml:space="preserve">That is, if either </w:t>
      </w:r>
      <w:r>
        <w:rPr>
          <w:rFonts w:ascii="Arial" w:hAnsi="Arial" w:cs="Arial"/>
          <w:color w:val="000000"/>
        </w:rPr>
        <w:t>criterion</w:t>
      </w:r>
      <w:r w:rsidRPr="00F27611">
        <w:rPr>
          <w:rFonts w:ascii="Arial" w:hAnsi="Arial" w:cs="Arial"/>
          <w:color w:val="000000"/>
        </w:rPr>
        <w:t xml:space="preserve"> had a low value, then it dominated and caused a low total value.</w:t>
      </w:r>
      <w:r>
        <w:rPr>
          <w:rFonts w:ascii="Arial" w:hAnsi="Arial" w:cs="Arial"/>
          <w:color w:val="000000"/>
        </w:rPr>
        <w:t xml:space="preserve"> </w:t>
      </w:r>
      <w:r w:rsidRPr="00F27611">
        <w:rPr>
          <w:rFonts w:ascii="Arial" w:hAnsi="Arial" w:cs="Arial"/>
          <w:color w:val="000000"/>
        </w:rPr>
        <w:t xml:space="preserve">In this way, both </w:t>
      </w:r>
      <w:r>
        <w:rPr>
          <w:rFonts w:ascii="Arial" w:hAnsi="Arial" w:cs="Arial"/>
          <w:color w:val="000000"/>
        </w:rPr>
        <w:t>criteria</w:t>
      </w:r>
      <w:r w:rsidRPr="00F27611">
        <w:rPr>
          <w:rFonts w:ascii="Arial" w:hAnsi="Arial" w:cs="Arial"/>
          <w:color w:val="000000"/>
        </w:rPr>
        <w:t xml:space="preserve"> could contribute more than half.</w:t>
      </w:r>
    </w:p>
    <w:p w14:paraId="347BCD19" w14:textId="77777777" w:rsidR="0077145C" w:rsidRDefault="0077145C" w:rsidP="0077145C">
      <w:pPr>
        <w:tabs>
          <w:tab w:val="left" w:pos="360"/>
          <w:tab w:val="left" w:pos="450"/>
        </w:tabs>
        <w:rPr>
          <w:rFonts w:ascii="Arial" w:hAnsi="Arial" w:cs="Arial"/>
          <w:color w:val="000000"/>
        </w:rPr>
      </w:pPr>
    </w:p>
    <w:p w14:paraId="0C77FBBF" w14:textId="45C13998" w:rsidR="0077145C" w:rsidRPr="00F27611" w:rsidRDefault="0077145C" w:rsidP="0077145C">
      <w:pPr>
        <w:tabs>
          <w:tab w:val="left" w:pos="360"/>
          <w:tab w:val="left" w:pos="450"/>
        </w:tabs>
        <w:rPr>
          <w:rFonts w:ascii="Arial" w:hAnsi="Arial" w:cs="Arial"/>
          <w:color w:val="000000"/>
        </w:rPr>
      </w:pPr>
      <w:r>
        <w:rPr>
          <w:rFonts w:ascii="Arial" w:hAnsi="Arial" w:cs="Arial"/>
          <w:color w:val="000000"/>
        </w:rPr>
        <w:tab/>
        <w:t xml:space="preserve">As a side note, this </w:t>
      </w:r>
      <w:r w:rsidR="003574D2">
        <w:rPr>
          <w:rFonts w:ascii="Arial" w:hAnsi="Arial" w:cs="Arial"/>
          <w:color w:val="000000"/>
        </w:rPr>
        <w:t xml:space="preserve">example </w:t>
      </w:r>
      <w:r>
        <w:rPr>
          <w:rFonts w:ascii="Arial" w:hAnsi="Arial" w:cs="Arial"/>
          <w:color w:val="000000"/>
        </w:rPr>
        <w:t>shows that WSM can have difficulties even when there are only two criteria being considered.</w:t>
      </w:r>
      <w:r w:rsidRPr="00F27611">
        <w:rPr>
          <w:rFonts w:ascii="Arial" w:hAnsi="Arial" w:cs="Arial"/>
          <w:color w:val="000000"/>
        </w:rPr>
        <w:br/>
      </w:r>
    </w:p>
    <w:p w14:paraId="720182AF" w14:textId="7C475129" w:rsidR="0077145C" w:rsidRPr="00F27611" w:rsidRDefault="0077145C" w:rsidP="0077145C">
      <w:pPr>
        <w:tabs>
          <w:tab w:val="left" w:pos="270"/>
        </w:tabs>
        <w:ind w:right="-47"/>
        <w:rPr>
          <w:rFonts w:ascii="Arial" w:hAnsi="Arial" w:cs="Arial"/>
          <w:color w:val="000000"/>
        </w:rPr>
      </w:pPr>
      <w:r>
        <w:rPr>
          <w:rFonts w:ascii="Arial" w:hAnsi="Arial" w:cs="Arial"/>
          <w:color w:val="000000"/>
        </w:rPr>
        <w:tab/>
        <w:t xml:space="preserve">The author found that a multiplicative rating system is a good start for a fix, but </w:t>
      </w:r>
      <w:r w:rsidR="000329EA">
        <w:rPr>
          <w:rFonts w:ascii="Arial" w:hAnsi="Arial" w:cs="Arial"/>
          <w:color w:val="000000"/>
        </w:rPr>
        <w:t xml:space="preserve">it is </w:t>
      </w:r>
      <w:r>
        <w:rPr>
          <w:rFonts w:ascii="Arial" w:hAnsi="Arial" w:cs="Arial"/>
          <w:color w:val="000000"/>
        </w:rPr>
        <w:t xml:space="preserve">not quite enough. </w:t>
      </w:r>
      <w:r w:rsidRPr="00F27611">
        <w:rPr>
          <w:rFonts w:ascii="Arial" w:hAnsi="Arial" w:cs="Arial"/>
          <w:color w:val="000000"/>
        </w:rPr>
        <w:t xml:space="preserve">In this </w:t>
      </w:r>
      <w:r>
        <w:rPr>
          <w:rFonts w:ascii="Arial" w:hAnsi="Arial" w:cs="Arial"/>
          <w:color w:val="000000"/>
        </w:rPr>
        <w:t>paper</w:t>
      </w:r>
      <w:r w:rsidRPr="00F27611">
        <w:rPr>
          <w:rFonts w:ascii="Arial" w:hAnsi="Arial" w:cs="Arial"/>
          <w:color w:val="000000"/>
        </w:rPr>
        <w:t xml:space="preserve">, we </w:t>
      </w:r>
      <w:r>
        <w:rPr>
          <w:rFonts w:ascii="Arial" w:hAnsi="Arial" w:cs="Arial"/>
          <w:color w:val="000000"/>
        </w:rPr>
        <w:t xml:space="preserve">expand that approach and </w:t>
      </w:r>
      <w:r w:rsidRPr="00F27611">
        <w:rPr>
          <w:rFonts w:ascii="Arial" w:hAnsi="Arial" w:cs="Arial"/>
          <w:color w:val="000000"/>
        </w:rPr>
        <w:t xml:space="preserve">abandon </w:t>
      </w:r>
      <w:r>
        <w:rPr>
          <w:rFonts w:ascii="Arial" w:hAnsi="Arial" w:cs="Arial"/>
          <w:color w:val="000000"/>
        </w:rPr>
        <w:t>the concept of weights</w:t>
      </w:r>
      <w:r w:rsidRPr="00F27611">
        <w:rPr>
          <w:rFonts w:ascii="Arial" w:hAnsi="Arial" w:cs="Arial"/>
          <w:color w:val="000000"/>
        </w:rPr>
        <w:t>.</w:t>
      </w:r>
      <w:r>
        <w:rPr>
          <w:rFonts w:ascii="Arial" w:hAnsi="Arial" w:cs="Arial"/>
          <w:color w:val="000000"/>
        </w:rPr>
        <w:t xml:space="preserve"> </w:t>
      </w:r>
      <w:r w:rsidRPr="00F27611">
        <w:rPr>
          <w:rFonts w:ascii="Arial" w:hAnsi="Arial" w:cs="Arial"/>
          <w:color w:val="000000"/>
        </w:rPr>
        <w:t xml:space="preserve">In the next section, the IVAL scheme is introduced whose </w:t>
      </w:r>
      <w:r>
        <w:rPr>
          <w:rFonts w:ascii="Arial" w:hAnsi="Arial" w:cs="Arial"/>
          <w:color w:val="000000"/>
        </w:rPr>
        <w:t>very equations are</w:t>
      </w:r>
      <w:r w:rsidRPr="00F27611">
        <w:rPr>
          <w:rFonts w:ascii="Arial" w:hAnsi="Arial" w:cs="Arial"/>
          <w:color w:val="000000"/>
        </w:rPr>
        <w:t xml:space="preserve"> an attempt to imitate the human </w:t>
      </w:r>
      <w:r>
        <w:rPr>
          <w:rFonts w:ascii="Arial" w:hAnsi="Arial" w:cs="Arial"/>
          <w:color w:val="000000"/>
        </w:rPr>
        <w:t>way of thinking when making decisions</w:t>
      </w:r>
      <w:r w:rsidRPr="00F27611">
        <w:rPr>
          <w:rFonts w:ascii="Arial" w:hAnsi="Arial" w:cs="Arial"/>
          <w:color w:val="000000"/>
        </w:rPr>
        <w:t xml:space="preserve">. </w:t>
      </w:r>
    </w:p>
    <w:p w14:paraId="3EFF6B89" w14:textId="77777777" w:rsidR="0077145C" w:rsidRPr="00F27611" w:rsidRDefault="0077145C" w:rsidP="0077145C">
      <w:pPr>
        <w:ind w:left="720" w:right="720"/>
        <w:rPr>
          <w:rFonts w:ascii="Arial" w:hAnsi="Arial" w:cs="Arial"/>
          <w:color w:val="000000"/>
        </w:rPr>
      </w:pPr>
      <w:r w:rsidRPr="00F27611">
        <w:rPr>
          <w:rFonts w:ascii="Arial" w:hAnsi="Arial" w:cs="Arial"/>
          <w:color w:val="000000"/>
        </w:rPr>
        <w:t xml:space="preserve"> </w:t>
      </w:r>
    </w:p>
    <w:p w14:paraId="67CD3943" w14:textId="77777777" w:rsidR="0077145C" w:rsidRPr="00F27611" w:rsidRDefault="0077145C" w:rsidP="0077145C">
      <w:pPr>
        <w:ind w:left="720" w:right="720"/>
        <w:rPr>
          <w:rFonts w:ascii="Arial" w:hAnsi="Arial" w:cs="Arial"/>
          <w:b/>
          <w:color w:val="000000"/>
        </w:rPr>
      </w:pPr>
      <w:bookmarkStart w:id="44" w:name="OLE_LINK5"/>
      <w:bookmarkStart w:id="45" w:name="OLE_LINK9"/>
      <w:r>
        <w:rPr>
          <w:rFonts w:ascii="Arial" w:hAnsi="Arial" w:cs="Arial"/>
          <w:color w:val="000000"/>
        </w:rPr>
        <w:t xml:space="preserve">    </w:t>
      </w:r>
    </w:p>
    <w:p w14:paraId="471ABF04" w14:textId="77777777" w:rsidR="0077145C" w:rsidRDefault="0077145C" w:rsidP="008A37C0">
      <w:pPr>
        <w:pStyle w:val="Heading1"/>
        <w:numPr>
          <w:ilvl w:val="0"/>
          <w:numId w:val="47"/>
        </w:numPr>
      </w:pPr>
      <w:bookmarkStart w:id="46" w:name="OLE_LINK4"/>
      <w:r>
        <w:br w:type="page"/>
      </w:r>
      <w:bookmarkStart w:id="47" w:name="_Toc131702060"/>
      <w:bookmarkStart w:id="48" w:name="_Toc131702669"/>
      <w:bookmarkStart w:id="49" w:name="_Toc132652072"/>
      <w:bookmarkStart w:id="50" w:name="_Toc135929708"/>
      <w:r>
        <w:t xml:space="preserve">THE IVAL </w:t>
      </w:r>
      <w:bookmarkEnd w:id="46"/>
      <w:r>
        <w:t>METHODOLOGY</w:t>
      </w:r>
      <w:bookmarkEnd w:id="47"/>
      <w:bookmarkEnd w:id="48"/>
      <w:bookmarkEnd w:id="49"/>
      <w:bookmarkEnd w:id="50"/>
    </w:p>
    <w:bookmarkEnd w:id="44"/>
    <w:p w14:paraId="681EEA12" w14:textId="77777777" w:rsidR="0077145C" w:rsidRPr="00F27611" w:rsidRDefault="0077145C" w:rsidP="0077145C">
      <w:pPr>
        <w:ind w:right="-4"/>
        <w:rPr>
          <w:rFonts w:ascii="Arial" w:hAnsi="Arial" w:cs="Arial"/>
          <w:color w:val="000000"/>
        </w:rPr>
      </w:pPr>
    </w:p>
    <w:bookmarkEnd w:id="45"/>
    <w:p w14:paraId="38036E61" w14:textId="7EFFA577" w:rsidR="005029B4" w:rsidRDefault="00EA1FE1" w:rsidP="0077145C">
      <w:pPr>
        <w:tabs>
          <w:tab w:val="left" w:pos="360"/>
        </w:tabs>
        <w:ind w:right="-4"/>
        <w:rPr>
          <w:rFonts w:ascii="Arial" w:hAnsi="Arial" w:cs="Arial"/>
          <w:color w:val="000000"/>
        </w:rPr>
      </w:pPr>
      <w:r>
        <w:rPr>
          <w:rFonts w:ascii="Arial" w:hAnsi="Arial" w:cs="Arial"/>
          <w:color w:val="000000"/>
        </w:rPr>
        <w:tab/>
        <w:t xml:space="preserve">Instead of relative weights, the IVAL model uses intrinsic functions, i.e., </w:t>
      </w:r>
      <w:r w:rsidR="004C4FBE">
        <w:rPr>
          <w:rFonts w:ascii="Arial" w:hAnsi="Arial" w:cs="Arial"/>
          <w:color w:val="000000"/>
        </w:rPr>
        <w:t xml:space="preserve">a </w:t>
      </w:r>
      <w:r>
        <w:rPr>
          <w:rFonts w:ascii="Arial" w:hAnsi="Arial" w:cs="Arial"/>
          <w:color w:val="000000"/>
        </w:rPr>
        <w:t>curve</w:t>
      </w:r>
      <w:r w:rsidR="005029B4">
        <w:rPr>
          <w:rFonts w:ascii="Arial" w:hAnsi="Arial" w:cs="Arial"/>
          <w:color w:val="000000"/>
        </w:rPr>
        <w:t xml:space="preserve"> </w:t>
      </w:r>
      <w:r>
        <w:rPr>
          <w:rFonts w:ascii="Arial" w:hAnsi="Arial" w:cs="Arial"/>
          <w:color w:val="000000"/>
        </w:rPr>
        <w:t xml:space="preserve">for each </w:t>
      </w:r>
      <w:r w:rsidR="00D81AEE">
        <w:rPr>
          <w:rFonts w:ascii="Arial" w:hAnsi="Arial" w:cs="Arial"/>
          <w:color w:val="000000"/>
        </w:rPr>
        <w:t>criterion</w:t>
      </w:r>
      <w:r>
        <w:rPr>
          <w:rFonts w:ascii="Arial" w:hAnsi="Arial" w:cs="Arial"/>
          <w:color w:val="000000"/>
        </w:rPr>
        <w:t xml:space="preserve">. </w:t>
      </w:r>
      <w:r w:rsidR="00BF2176">
        <w:rPr>
          <w:rFonts w:ascii="Arial" w:hAnsi="Arial" w:cs="Arial"/>
          <w:color w:val="000000"/>
        </w:rPr>
        <w:t xml:space="preserve">The label </w:t>
      </w:r>
      <w:r>
        <w:rPr>
          <w:rFonts w:ascii="Arial" w:hAnsi="Arial" w:cs="Arial"/>
          <w:color w:val="000000"/>
        </w:rPr>
        <w:t xml:space="preserve">“Intrinsic” </w:t>
      </w:r>
      <w:r w:rsidR="00BF2176">
        <w:rPr>
          <w:rFonts w:ascii="Arial" w:hAnsi="Arial" w:cs="Arial"/>
          <w:color w:val="000000"/>
        </w:rPr>
        <w:t xml:space="preserve">expresses </w:t>
      </w:r>
      <w:r>
        <w:rPr>
          <w:rFonts w:ascii="Arial" w:hAnsi="Arial" w:cs="Arial"/>
          <w:color w:val="000000"/>
        </w:rPr>
        <w:t xml:space="preserve">that a curve </w:t>
      </w:r>
      <w:r w:rsidR="00BF2176">
        <w:rPr>
          <w:rFonts w:ascii="Arial" w:hAnsi="Arial" w:cs="Arial"/>
          <w:color w:val="000000"/>
        </w:rPr>
        <w:t>represents</w:t>
      </w:r>
      <w:r>
        <w:rPr>
          <w:rFonts w:ascii="Arial" w:hAnsi="Arial" w:cs="Arial"/>
          <w:color w:val="000000"/>
        </w:rPr>
        <w:t xml:space="preserve"> </w:t>
      </w:r>
      <w:r w:rsidR="00BF2176">
        <w:rPr>
          <w:rFonts w:ascii="Arial" w:hAnsi="Arial" w:cs="Arial"/>
          <w:color w:val="000000"/>
        </w:rPr>
        <w:t xml:space="preserve">a criterion’s individual </w:t>
      </w:r>
      <w:r w:rsidR="00D73D01">
        <w:rPr>
          <w:rFonts w:ascii="Arial" w:hAnsi="Arial" w:cs="Arial"/>
          <w:color w:val="000000"/>
        </w:rPr>
        <w:t xml:space="preserve">contribution </w:t>
      </w:r>
      <w:r w:rsidR="00BF2176">
        <w:rPr>
          <w:rFonts w:ascii="Arial" w:hAnsi="Arial" w:cs="Arial"/>
          <w:color w:val="000000"/>
        </w:rPr>
        <w:t>to the total value</w:t>
      </w:r>
      <w:r>
        <w:rPr>
          <w:rFonts w:ascii="Arial" w:hAnsi="Arial" w:cs="Arial"/>
          <w:color w:val="000000"/>
        </w:rPr>
        <w:t>.</w:t>
      </w:r>
      <w:r w:rsidR="0077145C">
        <w:rPr>
          <w:rFonts w:ascii="Arial" w:hAnsi="Arial" w:cs="Arial"/>
          <w:color w:val="000000"/>
        </w:rPr>
        <w:t xml:space="preserve"> </w:t>
      </w:r>
    </w:p>
    <w:p w14:paraId="1A5F9D25" w14:textId="77777777" w:rsidR="005029B4" w:rsidRDefault="005029B4" w:rsidP="0077145C">
      <w:pPr>
        <w:tabs>
          <w:tab w:val="left" w:pos="360"/>
        </w:tabs>
        <w:ind w:right="-4"/>
        <w:rPr>
          <w:rFonts w:ascii="Arial" w:hAnsi="Arial" w:cs="Arial"/>
          <w:color w:val="000000"/>
        </w:rPr>
      </w:pPr>
    </w:p>
    <w:p w14:paraId="00B5B899" w14:textId="19664119" w:rsidR="0077145C" w:rsidRPr="00EA1FE1" w:rsidRDefault="005029B4" w:rsidP="0077145C">
      <w:pPr>
        <w:tabs>
          <w:tab w:val="left" w:pos="360"/>
        </w:tabs>
        <w:ind w:right="-4"/>
        <w:rPr>
          <w:rFonts w:ascii="Arial" w:hAnsi="Arial" w:cs="Arial"/>
          <w:b/>
          <w:bCs/>
          <w:color w:val="000000"/>
        </w:rPr>
      </w:pPr>
      <w:r>
        <w:rPr>
          <w:rFonts w:ascii="Arial" w:hAnsi="Arial" w:cs="Arial"/>
          <w:color w:val="000000"/>
        </w:rPr>
        <w:tab/>
      </w:r>
      <w:r w:rsidR="00EA1FE1">
        <w:rPr>
          <w:rFonts w:ascii="Arial" w:hAnsi="Arial" w:cs="Arial"/>
          <w:color w:val="000000"/>
        </w:rPr>
        <w:t xml:space="preserve">The formula for </w:t>
      </w:r>
      <w:r w:rsidR="008F67B2">
        <w:rPr>
          <w:rFonts w:ascii="Arial" w:hAnsi="Arial" w:cs="Arial"/>
          <w:color w:val="000000"/>
        </w:rPr>
        <w:t>a</w:t>
      </w:r>
      <w:r w:rsidR="00EA1FE1">
        <w:rPr>
          <w:rFonts w:ascii="Arial" w:hAnsi="Arial" w:cs="Arial"/>
          <w:color w:val="000000"/>
        </w:rPr>
        <w:t xml:space="preserve"> curve, </w:t>
      </w:r>
      <w:r w:rsidR="00EA1FE1" w:rsidRPr="009059B1">
        <w:rPr>
          <w:rFonts w:ascii="Arial" w:hAnsi="Arial" w:cs="Arial"/>
          <w:i/>
          <w:iCs/>
          <w:color w:val="000000"/>
        </w:rPr>
        <w:t>v</w:t>
      </w:r>
      <w:r w:rsidR="00EA1FE1" w:rsidRPr="009059B1">
        <w:rPr>
          <w:rFonts w:ascii="Arial" w:hAnsi="Arial" w:cs="Arial"/>
          <w:i/>
          <w:iCs/>
          <w:color w:val="000000"/>
          <w:vertAlign w:val="subscript"/>
        </w:rPr>
        <w:t>i</w:t>
      </w:r>
      <w:r w:rsidR="00EA1FE1">
        <w:rPr>
          <w:rFonts w:ascii="Arial" w:hAnsi="Arial" w:cs="Arial"/>
          <w:color w:val="000000"/>
        </w:rPr>
        <w:t> = </w:t>
      </w:r>
      <w:r w:rsidR="00EA1FE1" w:rsidRPr="009059B1">
        <w:rPr>
          <w:rFonts w:ascii="Arial" w:hAnsi="Arial" w:cs="Arial"/>
          <w:i/>
          <w:iCs/>
          <w:color w:val="000000"/>
        </w:rPr>
        <w:t>f</w:t>
      </w:r>
      <w:r w:rsidR="00EA1FE1">
        <w:rPr>
          <w:rFonts w:ascii="Arial" w:hAnsi="Arial" w:cs="Arial"/>
          <w:color w:val="000000"/>
        </w:rPr>
        <w:t>(x</w:t>
      </w:r>
      <w:r w:rsidR="00EA1FE1">
        <w:rPr>
          <w:rFonts w:ascii="Arial" w:hAnsi="Arial" w:cs="Arial"/>
          <w:color w:val="000000"/>
          <w:vertAlign w:val="subscript"/>
        </w:rPr>
        <w:t>i</w:t>
      </w:r>
      <w:r w:rsidR="00EA1FE1">
        <w:rPr>
          <w:rFonts w:ascii="Arial" w:hAnsi="Arial" w:cs="Arial"/>
          <w:color w:val="000000"/>
        </w:rPr>
        <w:t xml:space="preserve">), is called </w:t>
      </w:r>
      <w:r w:rsidR="008F67B2">
        <w:rPr>
          <w:rFonts w:ascii="Arial" w:hAnsi="Arial" w:cs="Arial"/>
          <w:color w:val="000000"/>
        </w:rPr>
        <w:t>an</w:t>
      </w:r>
      <w:r w:rsidR="00EA1FE1">
        <w:rPr>
          <w:rFonts w:ascii="Arial" w:hAnsi="Arial" w:cs="Arial"/>
          <w:b/>
          <w:bCs/>
          <w:color w:val="000000"/>
        </w:rPr>
        <w:t xml:space="preserve"> </w:t>
      </w:r>
      <w:r w:rsidR="0077145C" w:rsidRPr="00D07342">
        <w:rPr>
          <w:rFonts w:ascii="Arial" w:hAnsi="Arial" w:cs="Arial"/>
          <w:b/>
          <w:bCs/>
          <w:color w:val="000000"/>
        </w:rPr>
        <w:t>IVAL equation</w:t>
      </w:r>
      <w:r w:rsidR="00EA1FE1">
        <w:rPr>
          <w:rFonts w:ascii="Arial" w:hAnsi="Arial" w:cs="Arial"/>
          <w:color w:val="000000"/>
        </w:rPr>
        <w:t xml:space="preserve">. The domain of </w:t>
      </w:r>
      <w:r w:rsidR="008F67B2">
        <w:rPr>
          <w:rFonts w:ascii="Arial" w:hAnsi="Arial" w:cs="Arial"/>
          <w:color w:val="000000"/>
        </w:rPr>
        <w:t>a</w:t>
      </w:r>
      <w:r w:rsidR="00EA1FE1">
        <w:rPr>
          <w:rFonts w:ascii="Arial" w:hAnsi="Arial" w:cs="Arial"/>
          <w:color w:val="000000"/>
        </w:rPr>
        <w:t xml:space="preserve"> curve consists of </w:t>
      </w:r>
      <w:r w:rsidR="00EA1FE1">
        <w:rPr>
          <w:rFonts w:ascii="Arial" w:hAnsi="Arial" w:cs="Arial"/>
          <w:b/>
          <w:bCs/>
          <w:i/>
          <w:iCs/>
          <w:color w:val="000000"/>
        </w:rPr>
        <w:t>criterion values</w:t>
      </w:r>
      <w:r w:rsidR="00EA1FE1">
        <w:rPr>
          <w:rFonts w:ascii="Arial" w:hAnsi="Arial" w:cs="Arial"/>
          <w:color w:val="000000"/>
        </w:rPr>
        <w:t xml:space="preserve">, </w:t>
      </w:r>
      <w:r w:rsidR="00EA1FE1" w:rsidRPr="009059B1">
        <w:rPr>
          <w:rFonts w:ascii="Arial" w:hAnsi="Arial" w:cs="Arial"/>
          <w:i/>
          <w:iCs/>
          <w:color w:val="000000"/>
        </w:rPr>
        <w:t>x</w:t>
      </w:r>
      <w:r w:rsidR="00EA1FE1" w:rsidRPr="009059B1">
        <w:rPr>
          <w:rFonts w:ascii="Arial" w:hAnsi="Arial" w:cs="Arial"/>
          <w:i/>
          <w:iCs/>
          <w:color w:val="000000"/>
          <w:vertAlign w:val="subscript"/>
        </w:rPr>
        <w:t>i</w:t>
      </w:r>
      <w:r w:rsidR="00EA1FE1">
        <w:rPr>
          <w:rFonts w:ascii="Arial" w:hAnsi="Arial" w:cs="Arial"/>
          <w:color w:val="000000"/>
        </w:rPr>
        <w:t xml:space="preserve">. For </w:t>
      </w:r>
      <w:r w:rsidR="008F67B2">
        <w:rPr>
          <w:rFonts w:ascii="Arial" w:hAnsi="Arial" w:cs="Arial"/>
          <w:color w:val="000000"/>
        </w:rPr>
        <w:t>the</w:t>
      </w:r>
      <w:r w:rsidR="00EA1FE1">
        <w:rPr>
          <w:rFonts w:ascii="Arial" w:hAnsi="Arial" w:cs="Arial"/>
          <w:color w:val="000000"/>
        </w:rPr>
        <w:t xml:space="preserve"> case study, </w:t>
      </w:r>
      <w:r w:rsidR="00EA1FE1" w:rsidRPr="009059B1">
        <w:rPr>
          <w:rFonts w:ascii="Arial" w:hAnsi="Arial" w:cs="Arial"/>
          <w:i/>
          <w:iCs/>
          <w:color w:val="000000"/>
        </w:rPr>
        <w:t>x</w:t>
      </w:r>
      <w:r w:rsidR="00EA1FE1" w:rsidRPr="009059B1">
        <w:rPr>
          <w:rFonts w:ascii="Arial" w:hAnsi="Arial" w:cs="Arial"/>
          <w:i/>
          <w:iCs/>
          <w:color w:val="000000"/>
          <w:vertAlign w:val="subscript"/>
        </w:rPr>
        <w:t>i</w:t>
      </w:r>
      <w:r w:rsidR="00EA1FE1">
        <w:rPr>
          <w:rFonts w:ascii="Arial" w:hAnsi="Arial" w:cs="Arial"/>
          <w:color w:val="000000"/>
        </w:rPr>
        <w:t xml:space="preserve"> is a value of  </w:t>
      </w:r>
      <w:r w:rsidR="00EA1FE1">
        <w:rPr>
          <w:rFonts w:ascii="Arial" w:hAnsi="Arial" w:cs="Arial"/>
          <w:i/>
        </w:rPr>
        <w:t>P</w:t>
      </w:r>
      <w:r w:rsidR="00EA1FE1">
        <w:rPr>
          <w:rFonts w:ascii="Arial" w:hAnsi="Arial" w:cs="Arial"/>
          <w:i/>
          <w:vertAlign w:val="subscript"/>
        </w:rPr>
        <w:t>S</w:t>
      </w:r>
      <w:r w:rsidR="00EA1FE1">
        <w:rPr>
          <w:rFonts w:ascii="Arial" w:hAnsi="Arial" w:cs="Arial"/>
          <w:color w:val="000000"/>
        </w:rPr>
        <w:t xml:space="preserve">, </w:t>
      </w:r>
      <w:r w:rsidR="00EA1FE1" w:rsidRPr="009059B1">
        <w:rPr>
          <w:rFonts w:ascii="Arial" w:hAnsi="Arial" w:cs="Arial"/>
          <w:i/>
          <w:iCs/>
          <w:color w:val="000000"/>
        </w:rPr>
        <w:t>K</w:t>
      </w:r>
      <w:r w:rsidR="00EA1FE1" w:rsidRPr="009059B1">
        <w:rPr>
          <w:rFonts w:ascii="Arial" w:hAnsi="Arial" w:cs="Arial"/>
          <w:i/>
          <w:iCs/>
          <w:color w:val="000000"/>
          <w:vertAlign w:val="subscript"/>
        </w:rPr>
        <w:t>S</w:t>
      </w:r>
      <w:r w:rsidR="00EA1FE1">
        <w:rPr>
          <w:rFonts w:ascii="Arial" w:hAnsi="Arial" w:cs="Arial"/>
          <w:color w:val="000000"/>
        </w:rPr>
        <w:t xml:space="preserve">, or </w:t>
      </w:r>
      <w:r w:rsidR="00EA1FE1" w:rsidRPr="009059B1">
        <w:rPr>
          <w:rFonts w:ascii="Arial" w:hAnsi="Arial" w:cs="Arial"/>
          <w:iCs/>
          <w:color w:val="000000"/>
        </w:rPr>
        <w:t>S</w:t>
      </w:r>
      <w:r w:rsidR="00EA1FE1" w:rsidRPr="00CD0DBD">
        <w:rPr>
          <w:rFonts w:ascii="Arial" w:hAnsi="Arial" w:cs="Arial"/>
          <w:i/>
          <w:color w:val="000000"/>
        </w:rPr>
        <w:t>R</w:t>
      </w:r>
      <w:r w:rsidR="00EA1FE1">
        <w:rPr>
          <w:rFonts w:ascii="Arial" w:hAnsi="Arial" w:cs="Arial"/>
          <w:color w:val="000000"/>
        </w:rPr>
        <w:t xml:space="preserve">. </w:t>
      </w:r>
      <w:r w:rsidR="008F67B2">
        <w:rPr>
          <w:rFonts w:ascii="Arial" w:hAnsi="Arial" w:cs="Arial"/>
          <w:color w:val="000000"/>
        </w:rPr>
        <w:t>T</w:t>
      </w:r>
      <w:r>
        <w:rPr>
          <w:rFonts w:ascii="Arial" w:hAnsi="Arial" w:cs="Arial"/>
          <w:color w:val="000000"/>
        </w:rPr>
        <w:t xml:space="preserve">he variable </w:t>
      </w:r>
      <w:r w:rsidR="0077145C" w:rsidRPr="009059B1">
        <w:rPr>
          <w:rFonts w:ascii="Arial" w:hAnsi="Arial" w:cs="Arial"/>
          <w:i/>
          <w:iCs/>
          <w:color w:val="000000"/>
        </w:rPr>
        <w:t>v</w:t>
      </w:r>
      <w:r w:rsidR="0077145C" w:rsidRPr="009059B1">
        <w:rPr>
          <w:rFonts w:ascii="Arial" w:hAnsi="Arial" w:cs="Arial"/>
          <w:i/>
          <w:iCs/>
          <w:color w:val="000000"/>
          <w:vertAlign w:val="subscript"/>
        </w:rPr>
        <w:t>i</w:t>
      </w:r>
      <w:r w:rsidR="0077145C">
        <w:rPr>
          <w:rFonts w:ascii="Arial" w:hAnsi="Arial" w:cs="Arial"/>
          <w:color w:val="000000"/>
        </w:rPr>
        <w:t xml:space="preserve"> </w:t>
      </w:r>
      <w:r w:rsidR="008F67B2">
        <w:rPr>
          <w:rFonts w:ascii="Arial" w:hAnsi="Arial" w:cs="Arial"/>
          <w:color w:val="000000"/>
        </w:rPr>
        <w:t xml:space="preserve">is called an </w:t>
      </w:r>
      <w:r w:rsidR="0077145C">
        <w:rPr>
          <w:rFonts w:ascii="Arial" w:hAnsi="Arial" w:cs="Arial"/>
          <w:b/>
          <w:bCs/>
          <w:i/>
          <w:iCs/>
          <w:color w:val="000000"/>
        </w:rPr>
        <w:t>IVAL factor</w:t>
      </w:r>
      <w:r>
        <w:rPr>
          <w:rFonts w:ascii="Arial" w:hAnsi="Arial" w:cs="Arial"/>
          <w:i/>
          <w:iCs/>
          <w:color w:val="000000"/>
        </w:rPr>
        <w:t xml:space="preserve"> </w:t>
      </w:r>
      <w:r>
        <w:rPr>
          <w:rFonts w:ascii="Arial" w:hAnsi="Arial" w:cs="Arial"/>
          <w:color w:val="000000"/>
        </w:rPr>
        <w:t>(because we will later multiply by it)</w:t>
      </w:r>
      <w:r w:rsidR="0077145C">
        <w:rPr>
          <w:rFonts w:ascii="Arial" w:hAnsi="Arial" w:cs="Arial"/>
          <w:color w:val="000000"/>
        </w:rPr>
        <w:t xml:space="preserve">. </w:t>
      </w:r>
    </w:p>
    <w:p w14:paraId="56778858" w14:textId="77777777" w:rsidR="0077145C" w:rsidRDefault="0077145C" w:rsidP="0077145C">
      <w:pPr>
        <w:tabs>
          <w:tab w:val="left" w:pos="360"/>
        </w:tabs>
        <w:ind w:right="-4"/>
        <w:rPr>
          <w:rFonts w:ascii="Arial" w:hAnsi="Arial" w:cs="Arial"/>
          <w:color w:val="000000"/>
        </w:rPr>
      </w:pPr>
    </w:p>
    <w:p w14:paraId="42B66BBD" w14:textId="55E2CD19" w:rsidR="0077145C" w:rsidRDefault="0077145C" w:rsidP="0077145C">
      <w:pPr>
        <w:tabs>
          <w:tab w:val="left" w:pos="360"/>
        </w:tabs>
        <w:ind w:right="-4"/>
        <w:rPr>
          <w:rFonts w:ascii="Arial" w:hAnsi="Arial" w:cs="Arial"/>
          <w:color w:val="000000"/>
        </w:rPr>
      </w:pPr>
      <w:r>
        <w:rPr>
          <w:rFonts w:ascii="Arial" w:hAnsi="Arial" w:cs="Arial"/>
          <w:color w:val="000000"/>
        </w:rPr>
        <w:tab/>
      </w:r>
      <w:r w:rsidR="00B940C2">
        <w:rPr>
          <w:rFonts w:ascii="Arial" w:hAnsi="Arial" w:cs="Arial"/>
          <w:color w:val="000000"/>
        </w:rPr>
        <w:t>It has been</w:t>
      </w:r>
      <w:r>
        <w:rPr>
          <w:rFonts w:ascii="Arial" w:hAnsi="Arial" w:cs="Arial"/>
          <w:color w:val="000000"/>
        </w:rPr>
        <w:t xml:space="preserve"> </w:t>
      </w:r>
      <w:r w:rsidR="00EA1FE1">
        <w:rPr>
          <w:rFonts w:ascii="Arial" w:hAnsi="Arial" w:cs="Arial"/>
          <w:color w:val="000000"/>
        </w:rPr>
        <w:t>discovered</w:t>
      </w:r>
      <w:r>
        <w:rPr>
          <w:rFonts w:ascii="Arial" w:hAnsi="Arial" w:cs="Arial"/>
          <w:color w:val="000000"/>
        </w:rPr>
        <w:t xml:space="preserve"> that just three features are needed to </w:t>
      </w:r>
      <w:r w:rsidR="00EA1FE1">
        <w:rPr>
          <w:rFonts w:ascii="Arial" w:hAnsi="Arial" w:cs="Arial"/>
          <w:color w:val="000000"/>
        </w:rPr>
        <w:t>define</w:t>
      </w:r>
      <w:r>
        <w:rPr>
          <w:rFonts w:ascii="Arial" w:hAnsi="Arial" w:cs="Arial"/>
          <w:color w:val="000000"/>
        </w:rPr>
        <w:t xml:space="preserve"> a curve </w:t>
      </w:r>
      <w:r w:rsidR="00EA1FE1">
        <w:rPr>
          <w:rFonts w:ascii="Arial" w:hAnsi="Arial" w:cs="Arial"/>
          <w:color w:val="000000"/>
        </w:rPr>
        <w:t xml:space="preserve">to make it </w:t>
      </w:r>
      <w:r>
        <w:rPr>
          <w:rFonts w:ascii="Arial" w:hAnsi="Arial" w:cs="Arial"/>
          <w:color w:val="000000"/>
        </w:rPr>
        <w:t xml:space="preserve">mimic the human decision-making </w:t>
      </w:r>
      <w:r w:rsidR="00A7142B">
        <w:rPr>
          <w:rFonts w:ascii="Arial" w:hAnsi="Arial" w:cs="Arial"/>
          <w:color w:val="000000"/>
        </w:rPr>
        <w:t xml:space="preserve">thought </w:t>
      </w:r>
      <w:r>
        <w:rPr>
          <w:rFonts w:ascii="Arial" w:hAnsi="Arial" w:cs="Arial"/>
          <w:color w:val="000000"/>
        </w:rPr>
        <w:t>process: steep regions, flat regions, and floors, illustrated in th</w:t>
      </w:r>
      <w:r w:rsidR="0027124A">
        <w:rPr>
          <w:rFonts w:ascii="Arial" w:hAnsi="Arial" w:cs="Arial"/>
          <w:color w:val="000000"/>
        </w:rPr>
        <w:t>e</w:t>
      </w:r>
      <w:r>
        <w:rPr>
          <w:rFonts w:ascii="Arial" w:hAnsi="Arial" w:cs="Arial"/>
          <w:color w:val="000000"/>
        </w:rPr>
        <w:t xml:space="preserve"> </w:t>
      </w:r>
      <w:r w:rsidR="0027124A">
        <w:rPr>
          <w:rFonts w:ascii="Arial" w:hAnsi="Arial" w:cs="Arial"/>
          <w:color w:val="000000"/>
        </w:rPr>
        <w:t>F</w:t>
      </w:r>
      <w:r>
        <w:rPr>
          <w:rFonts w:ascii="Arial" w:hAnsi="Arial" w:cs="Arial"/>
          <w:color w:val="000000"/>
        </w:rPr>
        <w:t>igure</w:t>
      </w:r>
      <w:r w:rsidR="0027124A">
        <w:rPr>
          <w:rFonts w:ascii="Arial" w:hAnsi="Arial" w:cs="Arial"/>
          <w:color w:val="000000"/>
        </w:rPr>
        <w:t xml:space="preserve"> 4–1,</w:t>
      </w:r>
      <w:r>
        <w:rPr>
          <w:rFonts w:ascii="Arial" w:hAnsi="Arial" w:cs="Arial"/>
          <w:color w:val="000000"/>
        </w:rPr>
        <w:t xml:space="preserve"> below.</w:t>
      </w:r>
    </w:p>
    <w:p w14:paraId="5D817C29" w14:textId="77777777" w:rsidR="0027124A" w:rsidRDefault="0027124A" w:rsidP="0077145C">
      <w:pPr>
        <w:tabs>
          <w:tab w:val="left" w:pos="360"/>
        </w:tabs>
        <w:ind w:right="-4"/>
        <w:rPr>
          <w:rFonts w:ascii="Arial" w:hAnsi="Arial" w:cs="Arial"/>
          <w:color w:val="000000"/>
        </w:rPr>
      </w:pPr>
    </w:p>
    <w:p w14:paraId="6B5019CF" w14:textId="77777777" w:rsidR="0077145C" w:rsidRDefault="0077145C" w:rsidP="0077145C">
      <w:pPr>
        <w:keepNext/>
        <w:tabs>
          <w:tab w:val="left" w:pos="360"/>
          <w:tab w:val="left" w:pos="1260"/>
        </w:tabs>
        <w:ind w:right="-4"/>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3AF37944" wp14:editId="297FFBDF">
            <wp:extent cx="2884805" cy="1943100"/>
            <wp:effectExtent l="0" t="0" r="0" b="0"/>
            <wp:docPr id="679180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0951" name="Picture 679180951"/>
                    <pic:cNvPicPr/>
                  </pic:nvPicPr>
                  <pic:blipFill>
                    <a:blip r:embed="rId18">
                      <a:extLst>
                        <a:ext uri="{28A0092B-C50C-407E-A947-70E740481C1C}">
                          <a14:useLocalDpi xmlns:a14="http://schemas.microsoft.com/office/drawing/2010/main" val="0"/>
                        </a:ext>
                      </a:extLst>
                    </a:blip>
                    <a:stretch>
                      <a:fillRect/>
                    </a:stretch>
                  </pic:blipFill>
                  <pic:spPr>
                    <a:xfrm>
                      <a:off x="0" y="0"/>
                      <a:ext cx="2884805" cy="1943100"/>
                    </a:xfrm>
                    <a:prstGeom prst="rect">
                      <a:avLst/>
                    </a:prstGeom>
                  </pic:spPr>
                </pic:pic>
              </a:graphicData>
            </a:graphic>
          </wp:inline>
        </w:drawing>
      </w:r>
    </w:p>
    <w:p w14:paraId="7AFB0678" w14:textId="77777777" w:rsidR="0077145C" w:rsidRDefault="0077145C" w:rsidP="0077145C">
      <w:pPr>
        <w:keepNext/>
        <w:tabs>
          <w:tab w:val="left" w:pos="360"/>
          <w:tab w:val="left" w:pos="1260"/>
        </w:tabs>
        <w:ind w:right="-4"/>
      </w:pPr>
    </w:p>
    <w:p w14:paraId="0B341592" w14:textId="6917749B" w:rsidR="0077145C" w:rsidRPr="00771A9B" w:rsidRDefault="0077145C" w:rsidP="0077145C">
      <w:pPr>
        <w:pStyle w:val="Caption"/>
        <w:rPr>
          <w:rFonts w:ascii="Arial" w:hAnsi="Arial" w:cs="Arial"/>
          <w:b w:val="0"/>
          <w:bCs w:val="0"/>
          <w:color w:val="000000"/>
          <w:sz w:val="24"/>
          <w:szCs w:val="24"/>
        </w:rPr>
      </w:pPr>
      <w:bookmarkStart w:id="51" w:name="_Toc131872021"/>
      <w:bookmarkStart w:id="52" w:name="_Toc131872248"/>
      <w:bookmarkStart w:id="53" w:name="_Toc131872595"/>
      <w:bookmarkStart w:id="54" w:name="_Toc131873270"/>
      <w:bookmarkStart w:id="55" w:name="_Toc131873481"/>
      <w:bookmarkStart w:id="56" w:name="_Toc134898241"/>
      <w:r w:rsidRPr="00154FC7">
        <w:rPr>
          <w:rFonts w:ascii="Arial" w:hAnsi="Arial" w:cs="Arial"/>
          <w:b w:val="0"/>
          <w:bCs w:val="0"/>
          <w:sz w:val="24"/>
          <w:szCs w:val="24"/>
        </w:rPr>
        <w:t xml:space="preserve">Figure </w:t>
      </w:r>
      <w:r>
        <w:rPr>
          <w:rFonts w:ascii="Arial" w:hAnsi="Arial" w:cs="Arial"/>
          <w:b w:val="0"/>
          <w:bCs w:val="0"/>
          <w:sz w:val="24"/>
          <w:szCs w:val="24"/>
        </w:rPr>
        <w:t>4–</w:t>
      </w:r>
      <w:r w:rsidR="00756F20">
        <w:rPr>
          <w:rFonts w:ascii="Arial" w:hAnsi="Arial" w:cs="Arial"/>
          <w:b w:val="0"/>
          <w:bCs w:val="0"/>
          <w:sz w:val="24"/>
          <w:szCs w:val="24"/>
        </w:rPr>
        <w:fldChar w:fldCharType="begin"/>
      </w:r>
      <w:r w:rsidR="00756F20">
        <w:rPr>
          <w:rFonts w:ascii="Arial" w:hAnsi="Arial" w:cs="Arial"/>
          <w:b w:val="0"/>
          <w:bCs w:val="0"/>
          <w:sz w:val="24"/>
          <w:szCs w:val="24"/>
        </w:rPr>
        <w:instrText xml:space="preserve"> SEQ Figure \* ARABIC </w:instrText>
      </w:r>
      <w:r w:rsidR="00756F20">
        <w:rPr>
          <w:rFonts w:ascii="Arial" w:hAnsi="Arial" w:cs="Arial"/>
          <w:b w:val="0"/>
          <w:bCs w:val="0"/>
          <w:sz w:val="24"/>
          <w:szCs w:val="24"/>
        </w:rPr>
        <w:fldChar w:fldCharType="separate"/>
      </w:r>
      <w:r w:rsidR="00896E18">
        <w:rPr>
          <w:rFonts w:ascii="Arial" w:hAnsi="Arial" w:cs="Arial"/>
          <w:b w:val="0"/>
          <w:bCs w:val="0"/>
          <w:noProof/>
          <w:sz w:val="24"/>
          <w:szCs w:val="24"/>
        </w:rPr>
        <w:t>1</w:t>
      </w:r>
      <w:r w:rsidR="00756F20">
        <w:rPr>
          <w:rFonts w:ascii="Arial" w:hAnsi="Arial" w:cs="Arial"/>
          <w:b w:val="0"/>
          <w:bCs w:val="0"/>
          <w:sz w:val="24"/>
          <w:szCs w:val="24"/>
        </w:rPr>
        <w:fldChar w:fldCharType="end"/>
      </w:r>
      <w:r w:rsidRPr="00154FC7">
        <w:rPr>
          <w:rFonts w:ascii="Arial" w:hAnsi="Arial" w:cs="Arial"/>
          <w:b w:val="0"/>
          <w:bCs w:val="0"/>
          <w:sz w:val="24"/>
          <w:szCs w:val="24"/>
        </w:rPr>
        <w:t xml:space="preserve">  Just 3 Features Are Needed To Mimic Human Decision-Making</w:t>
      </w:r>
      <w:bookmarkEnd w:id="51"/>
      <w:bookmarkEnd w:id="52"/>
      <w:bookmarkEnd w:id="53"/>
      <w:bookmarkEnd w:id="54"/>
      <w:bookmarkEnd w:id="55"/>
      <w:bookmarkEnd w:id="56"/>
    </w:p>
    <w:p w14:paraId="682C2BC6" w14:textId="77777777" w:rsidR="0077145C" w:rsidRDefault="0077145C" w:rsidP="0077145C">
      <w:pPr>
        <w:tabs>
          <w:tab w:val="left" w:pos="360"/>
        </w:tabs>
        <w:ind w:right="-4"/>
        <w:rPr>
          <w:rFonts w:ascii="Arial" w:hAnsi="Arial" w:cs="Arial"/>
          <w:color w:val="000000"/>
        </w:rPr>
      </w:pPr>
    </w:p>
    <w:p w14:paraId="49903609" w14:textId="23D48372" w:rsidR="00EA1FE1" w:rsidRDefault="00EA1FE1" w:rsidP="00EA1FE1">
      <w:pPr>
        <w:tabs>
          <w:tab w:val="left" w:pos="360"/>
        </w:tabs>
        <w:ind w:right="-4"/>
        <w:rPr>
          <w:rFonts w:ascii="Arial" w:hAnsi="Arial" w:cs="Arial"/>
        </w:rPr>
      </w:pPr>
      <w:r>
        <w:rPr>
          <w:rFonts w:ascii="Arial" w:hAnsi="Arial" w:cs="Arial"/>
        </w:rPr>
        <w:tab/>
      </w:r>
      <w:r w:rsidR="00A7142B">
        <w:rPr>
          <w:rFonts w:ascii="Arial" w:hAnsi="Arial" w:cs="Arial"/>
        </w:rPr>
        <w:t>T</w:t>
      </w:r>
      <w:r>
        <w:rPr>
          <w:rFonts w:ascii="Arial" w:hAnsi="Arial" w:cs="Arial"/>
        </w:rPr>
        <w:t xml:space="preserve">o motivate steep and flat regions, consider an airplane that carries a missile with a 50-mile range. How much range </w:t>
      </w:r>
      <w:r w:rsidR="00DE52DF">
        <w:rPr>
          <w:rFonts w:ascii="Arial" w:hAnsi="Arial" w:cs="Arial"/>
        </w:rPr>
        <w:t>must</w:t>
      </w:r>
      <w:r>
        <w:rPr>
          <w:rFonts w:ascii="Arial" w:hAnsi="Arial" w:cs="Arial"/>
        </w:rPr>
        <w:t xml:space="preserve"> the airplane’s radar</w:t>
      </w:r>
      <w:r w:rsidR="00DE52DF">
        <w:rPr>
          <w:rFonts w:ascii="Arial" w:hAnsi="Arial" w:cs="Arial"/>
        </w:rPr>
        <w:t xml:space="preserve"> have to enable the missile to be launched at the maximum 50-mile range</w:t>
      </w:r>
      <w:r>
        <w:rPr>
          <w:rFonts w:ascii="Arial" w:hAnsi="Arial" w:cs="Arial"/>
        </w:rPr>
        <w:t xml:space="preserve">? </w:t>
      </w:r>
      <w:r w:rsidR="00D73D01">
        <w:rPr>
          <w:rFonts w:ascii="Arial" w:hAnsi="Arial" w:cs="Arial"/>
        </w:rPr>
        <w:t xml:space="preserve">After </w:t>
      </w:r>
      <w:r>
        <w:rPr>
          <w:rFonts w:ascii="Arial" w:hAnsi="Arial" w:cs="Arial"/>
        </w:rPr>
        <w:t>an enemy</w:t>
      </w:r>
      <w:r w:rsidR="00D73D01">
        <w:rPr>
          <w:rFonts w:ascii="Arial" w:hAnsi="Arial" w:cs="Arial"/>
        </w:rPr>
        <w:t xml:space="preserve"> aircraft</w:t>
      </w:r>
      <w:r w:rsidR="00DE52DF">
        <w:rPr>
          <w:rFonts w:ascii="Arial" w:hAnsi="Arial" w:cs="Arial"/>
        </w:rPr>
        <w:t xml:space="preserve"> is detected by the radar</w:t>
      </w:r>
      <w:r w:rsidR="00D73D01">
        <w:rPr>
          <w:rFonts w:ascii="Arial" w:hAnsi="Arial" w:cs="Arial"/>
        </w:rPr>
        <w:t>, the pilot need</w:t>
      </w:r>
      <w:r w:rsidR="00452FA8">
        <w:rPr>
          <w:rFonts w:ascii="Arial" w:hAnsi="Arial" w:cs="Arial"/>
        </w:rPr>
        <w:t>s</w:t>
      </w:r>
      <w:r w:rsidR="00D73D01">
        <w:rPr>
          <w:rFonts w:ascii="Arial" w:hAnsi="Arial" w:cs="Arial"/>
        </w:rPr>
        <w:t xml:space="preserve"> time to</w:t>
      </w:r>
      <w:r>
        <w:rPr>
          <w:rFonts w:ascii="Arial" w:hAnsi="Arial" w:cs="Arial"/>
        </w:rPr>
        <w:t xml:space="preserve"> react, identify, </w:t>
      </w:r>
      <w:r w:rsidR="00DE52DF">
        <w:rPr>
          <w:rFonts w:ascii="Arial" w:hAnsi="Arial" w:cs="Arial"/>
        </w:rPr>
        <w:t xml:space="preserve">maneuver, </w:t>
      </w:r>
      <w:r>
        <w:rPr>
          <w:rFonts w:ascii="Arial" w:hAnsi="Arial" w:cs="Arial"/>
        </w:rPr>
        <w:t xml:space="preserve">aim, and then launch </w:t>
      </w:r>
      <w:r w:rsidR="000A084D">
        <w:rPr>
          <w:rFonts w:ascii="Arial" w:hAnsi="Arial" w:cs="Arial"/>
        </w:rPr>
        <w:t>the</w:t>
      </w:r>
      <w:r>
        <w:rPr>
          <w:rFonts w:ascii="Arial" w:hAnsi="Arial" w:cs="Arial"/>
        </w:rPr>
        <w:t xml:space="preserve"> missile. Suppose the bare minimum time to complete this sequence </w:t>
      </w:r>
      <w:r w:rsidR="00A7142B">
        <w:rPr>
          <w:rFonts w:ascii="Arial" w:hAnsi="Arial" w:cs="Arial"/>
        </w:rPr>
        <w:t xml:space="preserve">of tasks </w:t>
      </w:r>
      <w:r>
        <w:rPr>
          <w:rFonts w:ascii="Arial" w:hAnsi="Arial" w:cs="Arial"/>
        </w:rPr>
        <w:t xml:space="preserve">requires a radar range of 60 miles, and the optimal time requires 80 miles. The </w:t>
      </w:r>
      <w:r w:rsidR="00456331">
        <w:rPr>
          <w:rFonts w:ascii="Arial" w:hAnsi="Arial" w:cs="Arial"/>
        </w:rPr>
        <w:t xml:space="preserve">lower flat region of the radar-range intrinsic curve in Figure 4–1 </w:t>
      </w:r>
      <w:r w:rsidR="00B804E2">
        <w:rPr>
          <w:rFonts w:ascii="Arial" w:hAnsi="Arial" w:cs="Arial"/>
        </w:rPr>
        <w:t>would be</w:t>
      </w:r>
      <w:r w:rsidR="00456331">
        <w:rPr>
          <w:rFonts w:ascii="Arial" w:hAnsi="Arial" w:cs="Arial"/>
        </w:rPr>
        <w:t xml:space="preserve"> </w:t>
      </w:r>
      <w:r>
        <w:rPr>
          <w:rFonts w:ascii="Arial" w:hAnsi="Arial" w:cs="Arial"/>
        </w:rPr>
        <w:t>from 0 to 60 miles</w:t>
      </w:r>
      <w:r w:rsidR="00456331">
        <w:rPr>
          <w:rFonts w:ascii="Arial" w:hAnsi="Arial" w:cs="Arial"/>
        </w:rPr>
        <w:t xml:space="preserve"> on the </w:t>
      </w:r>
      <w:r w:rsidR="00456331">
        <w:rPr>
          <w:rFonts w:ascii="Arial" w:hAnsi="Arial" w:cs="Arial"/>
          <w:i/>
          <w:iCs/>
        </w:rPr>
        <w:t>x</w:t>
      </w:r>
      <w:r w:rsidR="00456331">
        <w:rPr>
          <w:rFonts w:ascii="Arial" w:hAnsi="Arial" w:cs="Arial"/>
        </w:rPr>
        <w:t>-axis</w:t>
      </w:r>
      <w:r w:rsidR="004C4FBE">
        <w:rPr>
          <w:rFonts w:ascii="Arial" w:hAnsi="Arial" w:cs="Arial"/>
        </w:rPr>
        <w:t xml:space="preserve">. </w:t>
      </w:r>
      <w:r w:rsidR="00DB6C5E">
        <w:rPr>
          <w:rFonts w:ascii="Arial" w:hAnsi="Arial" w:cs="Arial"/>
        </w:rPr>
        <w:t>Any</w:t>
      </w:r>
      <w:r w:rsidR="00FA12E0">
        <w:rPr>
          <w:rFonts w:ascii="Arial" w:hAnsi="Arial" w:cs="Arial"/>
        </w:rPr>
        <w:t xml:space="preserve"> improvement </w:t>
      </w:r>
      <w:r w:rsidR="00456331">
        <w:rPr>
          <w:rFonts w:ascii="Arial" w:hAnsi="Arial" w:cs="Arial"/>
        </w:rPr>
        <w:t>to</w:t>
      </w:r>
      <w:r w:rsidR="00FA12E0">
        <w:rPr>
          <w:rFonts w:ascii="Arial" w:hAnsi="Arial" w:cs="Arial"/>
        </w:rPr>
        <w:t xml:space="preserve"> radar range </w:t>
      </w:r>
      <w:r w:rsidR="00B804E2">
        <w:rPr>
          <w:rFonts w:ascii="Arial" w:hAnsi="Arial" w:cs="Arial"/>
        </w:rPr>
        <w:t xml:space="preserve">from 0 to </w:t>
      </w:r>
      <w:r w:rsidR="00FA12E0">
        <w:rPr>
          <w:rFonts w:ascii="Arial" w:hAnsi="Arial" w:cs="Arial"/>
        </w:rPr>
        <w:t xml:space="preserve">60 miles </w:t>
      </w:r>
      <w:r w:rsidR="004C4FBE">
        <w:rPr>
          <w:rFonts w:ascii="Arial" w:hAnsi="Arial" w:cs="Arial"/>
        </w:rPr>
        <w:t>would be</w:t>
      </w:r>
      <w:r>
        <w:rPr>
          <w:rFonts w:ascii="Arial" w:hAnsi="Arial" w:cs="Arial"/>
        </w:rPr>
        <w:t xml:space="preserve"> of little value. Above 80 miles</w:t>
      </w:r>
      <w:r w:rsidR="004C4FBE">
        <w:rPr>
          <w:rFonts w:ascii="Arial" w:hAnsi="Arial" w:cs="Arial"/>
        </w:rPr>
        <w:t xml:space="preserve"> would be the upper</w:t>
      </w:r>
      <w:r>
        <w:rPr>
          <w:rFonts w:ascii="Arial" w:hAnsi="Arial" w:cs="Arial"/>
        </w:rPr>
        <w:t xml:space="preserve"> flat region</w:t>
      </w:r>
      <w:r w:rsidR="00B310DC">
        <w:rPr>
          <w:rFonts w:ascii="Arial" w:hAnsi="Arial" w:cs="Arial"/>
        </w:rPr>
        <w:t xml:space="preserve"> in</w:t>
      </w:r>
      <w:r w:rsidR="004C4FBE">
        <w:rPr>
          <w:rFonts w:ascii="Arial" w:hAnsi="Arial" w:cs="Arial"/>
        </w:rPr>
        <w:t xml:space="preserve"> the figure</w:t>
      </w:r>
      <w:r w:rsidR="00D73D01">
        <w:rPr>
          <w:rFonts w:ascii="Arial" w:hAnsi="Arial" w:cs="Arial"/>
        </w:rPr>
        <w:t xml:space="preserve">. </w:t>
      </w:r>
      <w:r w:rsidR="00DE52DF">
        <w:rPr>
          <w:rFonts w:ascii="Arial" w:hAnsi="Arial" w:cs="Arial"/>
        </w:rPr>
        <w:t>E</w:t>
      </w:r>
      <w:r w:rsidR="00D73D01">
        <w:rPr>
          <w:rFonts w:ascii="Arial" w:hAnsi="Arial" w:cs="Arial"/>
        </w:rPr>
        <w:t xml:space="preserve">ven if the pilot </w:t>
      </w:r>
      <w:r w:rsidR="00452FA8">
        <w:rPr>
          <w:rFonts w:ascii="Arial" w:hAnsi="Arial" w:cs="Arial"/>
        </w:rPr>
        <w:t xml:space="preserve">has </w:t>
      </w:r>
      <w:r w:rsidR="00DE52DF">
        <w:rPr>
          <w:rFonts w:ascii="Arial" w:hAnsi="Arial" w:cs="Arial"/>
        </w:rPr>
        <w:t>excess</w:t>
      </w:r>
      <w:r w:rsidR="00452FA8">
        <w:rPr>
          <w:rFonts w:ascii="Arial" w:hAnsi="Arial" w:cs="Arial"/>
        </w:rPr>
        <w:t xml:space="preserve"> time to launch</w:t>
      </w:r>
      <w:r w:rsidR="00DB6C5E">
        <w:rPr>
          <w:rFonts w:ascii="Arial" w:hAnsi="Arial" w:cs="Arial"/>
        </w:rPr>
        <w:t xml:space="preserve"> the missil</w:t>
      </w:r>
      <w:r w:rsidR="00DE52DF">
        <w:rPr>
          <w:rFonts w:ascii="Arial" w:hAnsi="Arial" w:cs="Arial"/>
        </w:rPr>
        <w:t>e</w:t>
      </w:r>
      <w:r w:rsidR="00D73D01">
        <w:rPr>
          <w:rFonts w:ascii="Arial" w:hAnsi="Arial" w:cs="Arial"/>
        </w:rPr>
        <w:t>,</w:t>
      </w:r>
      <w:r>
        <w:rPr>
          <w:rFonts w:ascii="Arial" w:hAnsi="Arial" w:cs="Arial"/>
        </w:rPr>
        <w:t xml:space="preserve"> </w:t>
      </w:r>
      <w:r w:rsidR="00AF2022">
        <w:rPr>
          <w:rFonts w:ascii="Arial" w:hAnsi="Arial" w:cs="Arial"/>
        </w:rPr>
        <w:t>there is little benefit because the pilot</w:t>
      </w:r>
      <w:r w:rsidR="00D73D01">
        <w:rPr>
          <w:rFonts w:ascii="Arial" w:hAnsi="Arial" w:cs="Arial"/>
        </w:rPr>
        <w:t xml:space="preserve"> </w:t>
      </w:r>
      <w:r w:rsidR="00A7142B">
        <w:rPr>
          <w:rFonts w:ascii="Arial" w:hAnsi="Arial" w:cs="Arial"/>
        </w:rPr>
        <w:t xml:space="preserve">must wait </w:t>
      </w:r>
      <w:r w:rsidR="00D73D01">
        <w:rPr>
          <w:rFonts w:ascii="Arial" w:hAnsi="Arial" w:cs="Arial"/>
        </w:rPr>
        <w:t xml:space="preserve">until the two aircraft close to </w:t>
      </w:r>
      <w:r w:rsidR="00DB6C5E">
        <w:rPr>
          <w:rFonts w:ascii="Arial" w:hAnsi="Arial" w:cs="Arial"/>
        </w:rPr>
        <w:t xml:space="preserve">within </w:t>
      </w:r>
      <w:r w:rsidR="00D73D01">
        <w:rPr>
          <w:rFonts w:ascii="Arial" w:hAnsi="Arial" w:cs="Arial"/>
        </w:rPr>
        <w:t>50 miles</w:t>
      </w:r>
      <w:r w:rsidR="00456331">
        <w:rPr>
          <w:rFonts w:ascii="Arial" w:hAnsi="Arial" w:cs="Arial"/>
        </w:rPr>
        <w:t xml:space="preserve"> of each other</w:t>
      </w:r>
      <w:r>
        <w:rPr>
          <w:rFonts w:ascii="Arial" w:hAnsi="Arial" w:cs="Arial"/>
        </w:rPr>
        <w:t xml:space="preserve">. </w:t>
      </w:r>
      <w:r w:rsidR="00A7142B">
        <w:rPr>
          <w:rFonts w:ascii="Arial" w:hAnsi="Arial" w:cs="Arial"/>
        </w:rPr>
        <w:t>T</w:t>
      </w:r>
      <w:r>
        <w:rPr>
          <w:rFonts w:ascii="Arial" w:hAnsi="Arial" w:cs="Arial"/>
        </w:rPr>
        <w:t xml:space="preserve">he steep region of rapidly increasing value in Figure 4–1 </w:t>
      </w:r>
      <w:r w:rsidR="004C4FBE">
        <w:rPr>
          <w:rFonts w:ascii="Arial" w:hAnsi="Arial" w:cs="Arial"/>
        </w:rPr>
        <w:t>would be</w:t>
      </w:r>
      <w:r>
        <w:rPr>
          <w:rFonts w:ascii="Arial" w:hAnsi="Arial" w:cs="Arial"/>
        </w:rPr>
        <w:t xml:space="preserve"> from 60 to 80 miles</w:t>
      </w:r>
      <w:r w:rsidR="00A7142B">
        <w:rPr>
          <w:rFonts w:ascii="Arial" w:hAnsi="Arial" w:cs="Arial"/>
        </w:rPr>
        <w:t xml:space="preserve"> on the </w:t>
      </w:r>
      <w:r w:rsidR="00A7142B">
        <w:rPr>
          <w:rFonts w:ascii="Arial" w:hAnsi="Arial" w:cs="Arial"/>
          <w:i/>
          <w:iCs/>
        </w:rPr>
        <w:t>x</w:t>
      </w:r>
      <w:r w:rsidR="00A7142B">
        <w:rPr>
          <w:rFonts w:ascii="Arial" w:hAnsi="Arial" w:cs="Arial"/>
        </w:rPr>
        <w:t>-axis</w:t>
      </w:r>
      <w:r>
        <w:rPr>
          <w:rFonts w:ascii="Arial" w:hAnsi="Arial" w:cs="Arial"/>
        </w:rPr>
        <w:t>.</w:t>
      </w:r>
    </w:p>
    <w:p w14:paraId="31EC1938" w14:textId="77777777" w:rsidR="00EA1FE1" w:rsidRDefault="00EA1FE1" w:rsidP="0077145C">
      <w:pPr>
        <w:tabs>
          <w:tab w:val="left" w:pos="360"/>
        </w:tabs>
        <w:ind w:right="-4"/>
        <w:rPr>
          <w:rFonts w:ascii="Arial" w:hAnsi="Arial" w:cs="Arial"/>
          <w:color w:val="000000"/>
        </w:rPr>
      </w:pPr>
    </w:p>
    <w:p w14:paraId="01982B71" w14:textId="7ED40073" w:rsidR="0077145C" w:rsidRDefault="0077145C" w:rsidP="0077145C">
      <w:pPr>
        <w:tabs>
          <w:tab w:val="left" w:pos="360"/>
        </w:tabs>
        <w:ind w:right="-4"/>
        <w:rPr>
          <w:rFonts w:ascii="Arial" w:hAnsi="Arial" w:cs="Arial"/>
          <w:color w:val="000000"/>
        </w:rPr>
      </w:pPr>
      <w:r>
        <w:rPr>
          <w:rFonts w:ascii="Arial" w:hAnsi="Arial" w:cs="Arial"/>
          <w:color w:val="000000"/>
        </w:rPr>
        <w:tab/>
        <w:t xml:space="preserve">In the figure, the flat regions are regions of </w:t>
      </w:r>
      <w:r w:rsidRPr="004609D7">
        <w:rPr>
          <w:rFonts w:ascii="Arial" w:hAnsi="Arial" w:cs="Arial"/>
          <w:i/>
          <w:iCs/>
          <w:color w:val="0432FF"/>
        </w:rPr>
        <w:t>diminishing returns</w:t>
      </w:r>
      <w:r>
        <w:rPr>
          <w:rFonts w:ascii="Arial" w:hAnsi="Arial" w:cs="Arial"/>
          <w:color w:val="000000"/>
        </w:rPr>
        <w:t xml:space="preserve">. </w:t>
      </w:r>
      <w:r w:rsidRPr="006E3C7B">
        <w:rPr>
          <w:rFonts w:ascii="Arial" w:hAnsi="Arial" w:cs="Arial"/>
          <w:b/>
          <w:bCs/>
          <w:color w:val="000000"/>
        </w:rPr>
        <w:t>The upper flat region</w:t>
      </w:r>
      <w:r>
        <w:rPr>
          <w:rFonts w:ascii="Arial" w:hAnsi="Arial" w:cs="Arial"/>
          <w:color w:val="000000"/>
        </w:rPr>
        <w:t xml:space="preserve"> is where “enough is enough”. Once we achieve enough </w:t>
      </w:r>
      <w:r w:rsidR="004901CD">
        <w:rPr>
          <w:rFonts w:ascii="Arial" w:hAnsi="Arial" w:cs="Arial"/>
          <w:color w:val="000000"/>
        </w:rPr>
        <w:t>of</w:t>
      </w:r>
      <w:r>
        <w:rPr>
          <w:rFonts w:ascii="Arial" w:hAnsi="Arial" w:cs="Arial"/>
          <w:color w:val="000000"/>
        </w:rPr>
        <w:t xml:space="preserve"> this </w:t>
      </w:r>
      <w:r w:rsidR="004901CD">
        <w:rPr>
          <w:rFonts w:ascii="Arial" w:hAnsi="Arial" w:cs="Arial"/>
          <w:color w:val="000000"/>
        </w:rPr>
        <w:t>capability</w:t>
      </w:r>
      <w:r>
        <w:rPr>
          <w:rFonts w:ascii="Arial" w:hAnsi="Arial" w:cs="Arial"/>
          <w:color w:val="000000"/>
        </w:rPr>
        <w:t xml:space="preserve">, additional capability does little to improve total value. </w:t>
      </w:r>
    </w:p>
    <w:p w14:paraId="1B3A67D2" w14:textId="77777777" w:rsidR="004901CD" w:rsidRDefault="004901CD" w:rsidP="004901CD">
      <w:pPr>
        <w:tabs>
          <w:tab w:val="left" w:pos="360"/>
        </w:tabs>
        <w:ind w:right="-4"/>
        <w:rPr>
          <w:rFonts w:ascii="Arial" w:hAnsi="Arial" w:cs="Arial"/>
          <w:color w:val="000000"/>
        </w:rPr>
      </w:pPr>
    </w:p>
    <w:p w14:paraId="4127C6C0" w14:textId="77777777" w:rsidR="004901CD" w:rsidRDefault="004901CD" w:rsidP="004901CD">
      <w:pPr>
        <w:tabs>
          <w:tab w:val="left" w:pos="360"/>
        </w:tabs>
        <w:ind w:right="-4"/>
        <w:rPr>
          <w:rFonts w:ascii="Arial" w:hAnsi="Arial" w:cs="Arial"/>
          <w:color w:val="000000"/>
        </w:rPr>
      </w:pPr>
      <w:r>
        <w:rPr>
          <w:rFonts w:ascii="Arial" w:hAnsi="Arial" w:cs="Arial"/>
          <w:color w:val="000000"/>
        </w:rPr>
        <w:tab/>
      </w:r>
      <w:r w:rsidRPr="006E3C7B">
        <w:rPr>
          <w:rFonts w:ascii="Arial" w:hAnsi="Arial" w:cs="Arial"/>
          <w:b/>
          <w:bCs/>
          <w:color w:val="000000"/>
        </w:rPr>
        <w:t>The lower flat region</w:t>
      </w:r>
      <w:r>
        <w:rPr>
          <w:rFonts w:ascii="Arial" w:hAnsi="Arial" w:cs="Arial"/>
          <w:color w:val="000000"/>
        </w:rPr>
        <w:t xml:space="preserve"> is where the criterion value is too small to provide a meaningful contribution to the desired total value. It is where a little short is the same as being a lot short.</w:t>
      </w:r>
    </w:p>
    <w:p w14:paraId="65E0100D" w14:textId="77777777" w:rsidR="004901CD" w:rsidRDefault="004901CD" w:rsidP="004901CD">
      <w:pPr>
        <w:tabs>
          <w:tab w:val="left" w:pos="360"/>
        </w:tabs>
        <w:ind w:right="-4"/>
        <w:rPr>
          <w:rFonts w:ascii="Arial" w:hAnsi="Arial" w:cs="Arial"/>
          <w:color w:val="000000"/>
        </w:rPr>
      </w:pPr>
    </w:p>
    <w:p w14:paraId="67184295" w14:textId="2E008AF8" w:rsidR="0077145C" w:rsidRDefault="0077145C" w:rsidP="004901CD">
      <w:pPr>
        <w:tabs>
          <w:tab w:val="left" w:pos="360"/>
        </w:tabs>
        <w:ind w:right="-4"/>
        <w:rPr>
          <w:rFonts w:ascii="Arial" w:hAnsi="Arial" w:cs="Arial"/>
          <w:color w:val="000000"/>
        </w:rPr>
      </w:pPr>
      <w:r>
        <w:rPr>
          <w:rFonts w:ascii="Arial" w:hAnsi="Arial" w:cs="Arial"/>
          <w:color w:val="000000"/>
        </w:rPr>
        <w:tab/>
      </w:r>
      <w:r w:rsidRPr="006E3C7B">
        <w:rPr>
          <w:rFonts w:ascii="Arial" w:hAnsi="Arial" w:cs="Arial"/>
          <w:b/>
          <w:bCs/>
          <w:color w:val="000000"/>
        </w:rPr>
        <w:t>The steep region</w:t>
      </w:r>
      <w:r>
        <w:rPr>
          <w:rFonts w:ascii="Arial" w:hAnsi="Arial" w:cs="Arial"/>
          <w:color w:val="000000"/>
        </w:rPr>
        <w:t xml:space="preserve">, between two inflection points, is the region of </w:t>
      </w:r>
      <w:r w:rsidRPr="004609D7">
        <w:rPr>
          <w:rFonts w:ascii="Arial" w:hAnsi="Arial" w:cs="Arial"/>
          <w:i/>
          <w:iCs/>
          <w:color w:val="0432FF"/>
        </w:rPr>
        <w:t>escalating returns</w:t>
      </w:r>
      <w:r>
        <w:rPr>
          <w:rFonts w:ascii="Arial" w:hAnsi="Arial" w:cs="Arial"/>
          <w:color w:val="000000"/>
        </w:rPr>
        <w:t xml:space="preserve">, where small improvements in criterion value result in escalated total value. </w:t>
      </w:r>
      <w:bookmarkStart w:id="57" w:name="OLE_LINK1"/>
      <w:r>
        <w:rPr>
          <w:rFonts w:ascii="Arial" w:hAnsi="Arial" w:cs="Arial"/>
          <w:color w:val="000000"/>
        </w:rPr>
        <w:t xml:space="preserve"> </w:t>
      </w:r>
    </w:p>
    <w:p w14:paraId="28BF3768" w14:textId="77777777" w:rsidR="0077145C" w:rsidRDefault="0077145C" w:rsidP="0077145C">
      <w:pPr>
        <w:tabs>
          <w:tab w:val="left" w:pos="360"/>
        </w:tabs>
        <w:ind w:right="-4"/>
        <w:rPr>
          <w:rFonts w:ascii="Arial" w:hAnsi="Arial" w:cs="Arial"/>
          <w:color w:val="000000"/>
        </w:rPr>
      </w:pPr>
    </w:p>
    <w:p w14:paraId="4ABD4C20" w14:textId="7D79AF3A" w:rsidR="0077145C" w:rsidRDefault="0077145C" w:rsidP="0077145C">
      <w:pPr>
        <w:tabs>
          <w:tab w:val="left" w:pos="360"/>
        </w:tabs>
        <w:ind w:right="-4"/>
        <w:rPr>
          <w:rFonts w:ascii="Arial" w:hAnsi="Arial" w:cs="Arial"/>
          <w:color w:val="000000"/>
        </w:rPr>
      </w:pPr>
      <w:r>
        <w:rPr>
          <w:rFonts w:ascii="Arial" w:hAnsi="Arial" w:cs="Arial"/>
          <w:color w:val="000000"/>
        </w:rPr>
        <w:tab/>
      </w:r>
      <w:r w:rsidRPr="006E3C7B">
        <w:rPr>
          <w:rFonts w:ascii="Arial" w:hAnsi="Arial" w:cs="Arial"/>
          <w:b/>
          <w:bCs/>
          <w:color w:val="000000"/>
        </w:rPr>
        <w:t>The floor</w:t>
      </w:r>
      <w:r>
        <w:rPr>
          <w:rFonts w:ascii="Arial" w:hAnsi="Arial" w:cs="Arial"/>
          <w:color w:val="000000"/>
        </w:rPr>
        <w:t xml:space="preserve"> is the measure of </w:t>
      </w:r>
      <w:r w:rsidRPr="004609D7">
        <w:rPr>
          <w:rFonts w:ascii="Arial" w:hAnsi="Arial" w:cs="Arial"/>
          <w:i/>
          <w:iCs/>
          <w:color w:val="0432FF"/>
        </w:rPr>
        <w:t>a criterion’s importance.</w:t>
      </w:r>
      <w:r>
        <w:rPr>
          <w:rFonts w:ascii="Arial" w:hAnsi="Arial" w:cs="Arial"/>
          <w:color w:val="000000"/>
        </w:rPr>
        <w:t xml:space="preserve"> A critically important criterion has a floor near zero. This </w:t>
      </w:r>
      <w:r w:rsidR="00B25986">
        <w:rPr>
          <w:rFonts w:ascii="Arial" w:hAnsi="Arial" w:cs="Arial"/>
          <w:color w:val="000000"/>
        </w:rPr>
        <w:t>causes</w:t>
      </w:r>
      <w:r>
        <w:rPr>
          <w:rFonts w:ascii="Arial" w:hAnsi="Arial" w:cs="Arial"/>
          <w:color w:val="000000"/>
        </w:rPr>
        <w:t xml:space="preserve"> a poor score for this criterion </w:t>
      </w:r>
      <w:r w:rsidR="00B25986">
        <w:rPr>
          <w:rFonts w:ascii="Arial" w:hAnsi="Arial" w:cs="Arial"/>
          <w:color w:val="000000"/>
        </w:rPr>
        <w:t xml:space="preserve">to </w:t>
      </w:r>
      <w:r>
        <w:rPr>
          <w:rFonts w:ascii="Arial" w:hAnsi="Arial" w:cs="Arial"/>
          <w:color w:val="000000"/>
        </w:rPr>
        <w:t>generate a near-zero IVAL factor, and multiplying by this factor makes the total value near zero. A criterion that is “nice-to-have” but not essential will have a floor closer to one. For example, a 0.9 floor means that the total value is only reduced by 10%, even if there is no capability at all in this criterion.</w:t>
      </w:r>
    </w:p>
    <w:p w14:paraId="5B1E3C11" w14:textId="77777777" w:rsidR="0077145C" w:rsidRDefault="0077145C" w:rsidP="0077145C">
      <w:pPr>
        <w:tabs>
          <w:tab w:val="left" w:pos="360"/>
        </w:tabs>
        <w:ind w:right="-4"/>
        <w:rPr>
          <w:rFonts w:ascii="Arial" w:hAnsi="Arial" w:cs="Arial"/>
          <w:color w:val="000000"/>
        </w:rPr>
      </w:pPr>
    </w:p>
    <w:p w14:paraId="63C4C1EF" w14:textId="7A83E606" w:rsidR="00740F94" w:rsidRDefault="0077145C" w:rsidP="0077145C">
      <w:pPr>
        <w:tabs>
          <w:tab w:val="left" w:pos="360"/>
        </w:tabs>
        <w:ind w:right="-4"/>
        <w:rPr>
          <w:rFonts w:ascii="Arial" w:hAnsi="Arial" w:cs="Arial"/>
          <w:color w:val="000000"/>
        </w:rPr>
      </w:pPr>
      <w:r>
        <w:rPr>
          <w:rFonts w:ascii="Arial" w:hAnsi="Arial" w:cs="Arial"/>
          <w:color w:val="000000"/>
        </w:rPr>
        <w:tab/>
        <w:t>Curves can have various shapes (Figure 4-2). Commonly, an IVAL curve will be an “S” curve with two flat regions and two inflection points as in Figure 4-1. But some criteria will be described by an exponential curve</w:t>
      </w:r>
      <w:bookmarkStart w:id="58" w:name="OLE_LINK2"/>
      <w:r>
        <w:rPr>
          <w:rFonts w:ascii="Arial" w:hAnsi="Arial" w:cs="Arial"/>
          <w:color w:val="000000"/>
        </w:rPr>
        <w:t>, a curve with only one inflection point and only one flat region. Or, an IVAL curve can be a straight line, a curve having no flat region (i.e., no region with slope zero) and no inflection point. Curves can be increasing</w:t>
      </w:r>
      <w:r w:rsidR="00F026D9">
        <w:rPr>
          <w:rFonts w:ascii="Arial" w:hAnsi="Arial" w:cs="Arial"/>
          <w:color w:val="000000"/>
        </w:rPr>
        <w:t>, where more is better,</w:t>
      </w:r>
      <w:r>
        <w:rPr>
          <w:rFonts w:ascii="Arial" w:hAnsi="Arial" w:cs="Arial"/>
          <w:color w:val="000000"/>
        </w:rPr>
        <w:t xml:space="preserve"> or decreasing</w:t>
      </w:r>
      <w:r w:rsidR="00F026D9">
        <w:rPr>
          <w:rFonts w:ascii="Arial" w:hAnsi="Arial" w:cs="Arial"/>
          <w:color w:val="000000"/>
        </w:rPr>
        <w:t>, where less is better</w:t>
      </w:r>
      <w:r>
        <w:rPr>
          <w:rFonts w:ascii="Arial" w:hAnsi="Arial" w:cs="Arial"/>
          <w:color w:val="000000"/>
        </w:rPr>
        <w:t>. Curves can have a finite range of criterion values (x-axis) or an infinite range of criterion values. Equations for all these types of curves are provided in the appendices. If some other curve shape is appropriate, the analyst is free to use his own curve.</w:t>
      </w:r>
    </w:p>
    <w:p w14:paraId="5900A4CA" w14:textId="77777777" w:rsidR="00740F94" w:rsidRDefault="00740F94" w:rsidP="0077145C">
      <w:pPr>
        <w:tabs>
          <w:tab w:val="left" w:pos="360"/>
        </w:tabs>
        <w:ind w:right="-4"/>
        <w:rPr>
          <w:rFonts w:ascii="Arial" w:hAnsi="Arial" w:cs="Arial"/>
          <w:color w:val="000000"/>
        </w:rPr>
      </w:pPr>
    </w:p>
    <w:p w14:paraId="5C87EC53" w14:textId="77777777" w:rsidR="00740F94" w:rsidRDefault="00740F94" w:rsidP="0077145C">
      <w:pPr>
        <w:keepNext/>
        <w:tabs>
          <w:tab w:val="left" w:pos="360"/>
        </w:tabs>
        <w:ind w:right="-4"/>
        <w:rPr>
          <w:rFonts w:ascii="Arial" w:hAnsi="Arial" w:cs="Arial"/>
          <w:color w:val="000000"/>
        </w:rPr>
        <w:sectPr w:rsidR="00740F94" w:rsidSect="007C4F13">
          <w:endnotePr>
            <w:numFmt w:val="decimal"/>
          </w:endnotePr>
          <w:type w:val="continuous"/>
          <w:pgSz w:w="12240" w:h="15840" w:code="1"/>
          <w:pgMar w:top="1080" w:right="1080" w:bottom="1080" w:left="1354" w:header="720" w:footer="720" w:gutter="0"/>
          <w:cols w:space="720"/>
          <w:noEndnote/>
        </w:sectPr>
      </w:pPr>
    </w:p>
    <w:p w14:paraId="1ADA8BBD" w14:textId="77777777" w:rsidR="00740F94" w:rsidRDefault="00740F94" w:rsidP="0077145C">
      <w:pPr>
        <w:keepNext/>
        <w:tabs>
          <w:tab w:val="left" w:pos="360"/>
        </w:tabs>
        <w:ind w:right="-4"/>
        <w:rPr>
          <w:rFonts w:ascii="Arial" w:hAnsi="Arial" w:cs="Arial"/>
          <w:color w:val="000000"/>
        </w:rPr>
      </w:pPr>
    </w:p>
    <w:p w14:paraId="65820F48" w14:textId="401FB11D" w:rsidR="0077145C" w:rsidRDefault="0077145C" w:rsidP="0077145C">
      <w:pPr>
        <w:keepNext/>
        <w:tabs>
          <w:tab w:val="left" w:pos="360"/>
        </w:tabs>
        <w:ind w:right="-4"/>
      </w:pPr>
      <w:r>
        <w:rPr>
          <w:rFonts w:ascii="Arial" w:hAnsi="Arial" w:cs="Arial"/>
          <w:color w:val="000000"/>
        </w:rPr>
        <w:t xml:space="preserve">   </w:t>
      </w:r>
      <w:r>
        <w:rPr>
          <w:noProof/>
        </w:rPr>
        <w:drawing>
          <wp:inline distT="0" distB="0" distL="0" distR="0" wp14:anchorId="2DEE6F82" wp14:editId="2F388B5F">
            <wp:extent cx="6045200" cy="2438400"/>
            <wp:effectExtent l="0" t="0" r="0" b="0"/>
            <wp:docPr id="600310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0158" name="Picture 600310158"/>
                    <pic:cNvPicPr/>
                  </pic:nvPicPr>
                  <pic:blipFill>
                    <a:blip r:embed="rId19">
                      <a:extLst>
                        <a:ext uri="{28A0092B-C50C-407E-A947-70E740481C1C}">
                          <a14:useLocalDpi xmlns:a14="http://schemas.microsoft.com/office/drawing/2010/main" val="0"/>
                        </a:ext>
                      </a:extLst>
                    </a:blip>
                    <a:stretch>
                      <a:fillRect/>
                    </a:stretch>
                  </pic:blipFill>
                  <pic:spPr>
                    <a:xfrm>
                      <a:off x="0" y="0"/>
                      <a:ext cx="6045200" cy="2438400"/>
                    </a:xfrm>
                    <a:prstGeom prst="rect">
                      <a:avLst/>
                    </a:prstGeom>
                  </pic:spPr>
                </pic:pic>
              </a:graphicData>
            </a:graphic>
          </wp:inline>
        </w:drawing>
      </w:r>
    </w:p>
    <w:p w14:paraId="499122E9" w14:textId="77777777" w:rsidR="0077145C" w:rsidRDefault="0077145C" w:rsidP="0077145C">
      <w:pPr>
        <w:pStyle w:val="Caption"/>
      </w:pPr>
    </w:p>
    <w:p w14:paraId="5FF511BE" w14:textId="1D5AAA7C" w:rsidR="0077145C" w:rsidRPr="00154FC7" w:rsidRDefault="0077145C" w:rsidP="0077145C">
      <w:pPr>
        <w:pStyle w:val="Caption"/>
        <w:jc w:val="center"/>
        <w:rPr>
          <w:rFonts w:ascii="Arial" w:hAnsi="Arial" w:cs="Arial"/>
          <w:b w:val="0"/>
          <w:bCs w:val="0"/>
          <w:color w:val="000000"/>
          <w:sz w:val="24"/>
          <w:szCs w:val="24"/>
        </w:rPr>
      </w:pPr>
      <w:bookmarkStart w:id="59" w:name="_Toc131872022"/>
      <w:bookmarkStart w:id="60" w:name="_Toc131872249"/>
      <w:bookmarkStart w:id="61" w:name="_Toc131872596"/>
      <w:bookmarkStart w:id="62" w:name="_Toc131873271"/>
      <w:bookmarkStart w:id="63" w:name="_Toc131873482"/>
      <w:bookmarkStart w:id="64" w:name="_Toc134898242"/>
      <w:r w:rsidRPr="00154FC7">
        <w:rPr>
          <w:rFonts w:ascii="Arial" w:hAnsi="Arial" w:cs="Arial"/>
          <w:b w:val="0"/>
          <w:bCs w:val="0"/>
          <w:sz w:val="24"/>
          <w:szCs w:val="24"/>
        </w:rPr>
        <w:t xml:space="preserve">Figure </w:t>
      </w:r>
      <w:r>
        <w:rPr>
          <w:rFonts w:ascii="Arial" w:hAnsi="Arial" w:cs="Arial"/>
          <w:b w:val="0"/>
          <w:bCs w:val="0"/>
          <w:sz w:val="24"/>
          <w:szCs w:val="24"/>
        </w:rPr>
        <w:t>4–</w:t>
      </w:r>
      <w:r w:rsidR="00756F20">
        <w:rPr>
          <w:rFonts w:ascii="Arial" w:hAnsi="Arial" w:cs="Arial"/>
          <w:b w:val="0"/>
          <w:bCs w:val="0"/>
          <w:sz w:val="24"/>
          <w:szCs w:val="24"/>
        </w:rPr>
        <w:fldChar w:fldCharType="begin"/>
      </w:r>
      <w:r w:rsidR="00756F20">
        <w:rPr>
          <w:rFonts w:ascii="Arial" w:hAnsi="Arial" w:cs="Arial"/>
          <w:b w:val="0"/>
          <w:bCs w:val="0"/>
          <w:sz w:val="24"/>
          <w:szCs w:val="24"/>
        </w:rPr>
        <w:instrText xml:space="preserve"> SEQ Figure \* ARABIC </w:instrText>
      </w:r>
      <w:r w:rsidR="00756F20">
        <w:rPr>
          <w:rFonts w:ascii="Arial" w:hAnsi="Arial" w:cs="Arial"/>
          <w:b w:val="0"/>
          <w:bCs w:val="0"/>
          <w:sz w:val="24"/>
          <w:szCs w:val="24"/>
        </w:rPr>
        <w:fldChar w:fldCharType="separate"/>
      </w:r>
      <w:r w:rsidR="00896E18">
        <w:rPr>
          <w:rFonts w:ascii="Arial" w:hAnsi="Arial" w:cs="Arial"/>
          <w:b w:val="0"/>
          <w:bCs w:val="0"/>
          <w:noProof/>
          <w:sz w:val="24"/>
          <w:szCs w:val="24"/>
        </w:rPr>
        <w:t>2</w:t>
      </w:r>
      <w:r w:rsidR="00756F20">
        <w:rPr>
          <w:rFonts w:ascii="Arial" w:hAnsi="Arial" w:cs="Arial"/>
          <w:b w:val="0"/>
          <w:bCs w:val="0"/>
          <w:sz w:val="24"/>
          <w:szCs w:val="24"/>
        </w:rPr>
        <w:fldChar w:fldCharType="end"/>
      </w:r>
      <w:r w:rsidRPr="00154FC7">
        <w:rPr>
          <w:rFonts w:ascii="Arial" w:hAnsi="Arial" w:cs="Arial"/>
          <w:b w:val="0"/>
          <w:bCs w:val="0"/>
          <w:sz w:val="24"/>
          <w:szCs w:val="24"/>
        </w:rPr>
        <w:t xml:space="preserve">  Types of Curves</w:t>
      </w:r>
      <w:bookmarkEnd w:id="59"/>
      <w:bookmarkEnd w:id="60"/>
      <w:bookmarkEnd w:id="61"/>
      <w:bookmarkEnd w:id="62"/>
      <w:bookmarkEnd w:id="63"/>
      <w:bookmarkEnd w:id="64"/>
    </w:p>
    <w:bookmarkEnd w:id="57"/>
    <w:bookmarkEnd w:id="58"/>
    <w:p w14:paraId="57B6A2B4" w14:textId="77777777" w:rsidR="0077145C" w:rsidRDefault="0077145C" w:rsidP="0077145C">
      <w:pPr>
        <w:tabs>
          <w:tab w:val="left" w:pos="360"/>
        </w:tabs>
        <w:ind w:right="-4"/>
        <w:rPr>
          <w:rFonts w:ascii="Arial" w:hAnsi="Arial" w:cs="Arial"/>
        </w:rPr>
      </w:pPr>
    </w:p>
    <w:p w14:paraId="148CB6D3" w14:textId="77777777" w:rsidR="0077145C" w:rsidRDefault="0077145C" w:rsidP="0077145C">
      <w:pPr>
        <w:tabs>
          <w:tab w:val="left" w:pos="360"/>
        </w:tabs>
        <w:ind w:right="-4"/>
        <w:rPr>
          <w:rFonts w:ascii="Arial" w:hAnsi="Arial" w:cs="Arial"/>
        </w:rPr>
      </w:pPr>
    </w:p>
    <w:p w14:paraId="754E718C" w14:textId="77777777" w:rsidR="0077145C" w:rsidRDefault="0077145C" w:rsidP="0077145C">
      <w:pPr>
        <w:tabs>
          <w:tab w:val="left" w:pos="36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5D671134" w14:textId="13BDA9CF" w:rsidR="0077145C" w:rsidRDefault="0077145C" w:rsidP="0077145C">
      <w:pPr>
        <w:tabs>
          <w:tab w:val="left" w:pos="360"/>
        </w:tabs>
        <w:ind w:right="-4"/>
        <w:rPr>
          <w:rFonts w:ascii="Arial" w:hAnsi="Arial" w:cs="Arial"/>
        </w:rPr>
      </w:pPr>
      <w:r w:rsidRPr="00A2214F">
        <w:rPr>
          <w:rFonts w:ascii="Arial" w:hAnsi="Arial" w:cs="Arial"/>
        </w:rPr>
        <w:tab/>
      </w:r>
      <w:r>
        <w:rPr>
          <w:rFonts w:ascii="Arial" w:hAnsi="Arial" w:cs="Arial"/>
        </w:rPr>
        <w:t xml:space="preserve">When developing an IVAL curve, </w:t>
      </w:r>
      <w:r w:rsidR="0082284B">
        <w:rPr>
          <w:rFonts w:ascii="Arial" w:hAnsi="Arial" w:cs="Arial"/>
        </w:rPr>
        <w:t>like the radar curve</w:t>
      </w:r>
      <w:r w:rsidR="00740F94">
        <w:rPr>
          <w:rFonts w:ascii="Arial" w:hAnsi="Arial" w:cs="Arial"/>
        </w:rPr>
        <w:t xml:space="preserve"> just discuss</w:t>
      </w:r>
      <w:r w:rsidR="0082284B">
        <w:rPr>
          <w:rFonts w:ascii="Arial" w:hAnsi="Arial" w:cs="Arial"/>
        </w:rPr>
        <w:t>e</w:t>
      </w:r>
      <w:r w:rsidR="00740F94">
        <w:rPr>
          <w:rFonts w:ascii="Arial" w:hAnsi="Arial" w:cs="Arial"/>
        </w:rPr>
        <w:t>d</w:t>
      </w:r>
      <w:r w:rsidR="0082284B">
        <w:rPr>
          <w:rFonts w:ascii="Arial" w:hAnsi="Arial" w:cs="Arial"/>
        </w:rPr>
        <w:t xml:space="preserve">, </w:t>
      </w:r>
      <w:r>
        <w:rPr>
          <w:rFonts w:ascii="Arial" w:hAnsi="Arial" w:cs="Arial"/>
        </w:rPr>
        <w:t>the analyst should</w:t>
      </w:r>
      <w:r w:rsidRPr="00A2214F">
        <w:rPr>
          <w:rFonts w:ascii="Arial" w:hAnsi="Arial" w:cs="Arial"/>
        </w:rPr>
        <w:t xml:space="preserve"> </w:t>
      </w:r>
      <w:r w:rsidR="00DB6C5E">
        <w:rPr>
          <w:rFonts w:ascii="Arial" w:hAnsi="Arial" w:cs="Arial"/>
        </w:rPr>
        <w:t>assume</w:t>
      </w:r>
      <w:r w:rsidRPr="00A2214F">
        <w:rPr>
          <w:rFonts w:ascii="Arial" w:hAnsi="Arial" w:cs="Arial"/>
        </w:rPr>
        <w:t xml:space="preserve"> that all the other </w:t>
      </w:r>
      <w:r w:rsidR="0082284B">
        <w:rPr>
          <w:rFonts w:ascii="Arial" w:hAnsi="Arial" w:cs="Arial"/>
        </w:rPr>
        <w:t>criteria are excellent and that</w:t>
      </w:r>
      <w:r>
        <w:rPr>
          <w:rFonts w:ascii="Arial" w:hAnsi="Arial" w:cs="Arial"/>
        </w:rPr>
        <w:t xml:space="preserve"> the total value </w:t>
      </w:r>
      <w:r w:rsidR="0082284B">
        <w:rPr>
          <w:rFonts w:ascii="Arial" w:hAnsi="Arial" w:cs="Arial"/>
        </w:rPr>
        <w:t>is driven by</w:t>
      </w:r>
      <w:r>
        <w:rPr>
          <w:rFonts w:ascii="Arial" w:hAnsi="Arial" w:cs="Arial"/>
        </w:rPr>
        <w:t xml:space="preserve"> the IVAL factor of</w:t>
      </w:r>
      <w:r w:rsidR="00740F94">
        <w:rPr>
          <w:rFonts w:ascii="Arial" w:hAnsi="Arial" w:cs="Arial"/>
        </w:rPr>
        <w:t xml:space="preserve"> just</w:t>
      </w:r>
      <w:r>
        <w:rPr>
          <w:rFonts w:ascii="Arial" w:hAnsi="Arial" w:cs="Arial"/>
        </w:rPr>
        <w:t xml:space="preserve"> </w:t>
      </w:r>
      <w:r w:rsidR="00740F94">
        <w:rPr>
          <w:rFonts w:ascii="Arial" w:hAnsi="Arial" w:cs="Arial"/>
        </w:rPr>
        <w:t>t</w:t>
      </w:r>
      <w:r>
        <w:rPr>
          <w:rFonts w:ascii="Arial" w:hAnsi="Arial" w:cs="Arial"/>
        </w:rPr>
        <w:t xml:space="preserve">his criterion. The analyst’s task is to develop a curve for </w:t>
      </w:r>
      <w:r w:rsidR="00740F94">
        <w:rPr>
          <w:rFonts w:ascii="Arial" w:hAnsi="Arial" w:cs="Arial"/>
        </w:rPr>
        <w:t>t</w:t>
      </w:r>
      <w:r>
        <w:rPr>
          <w:rFonts w:ascii="Arial" w:hAnsi="Arial" w:cs="Arial"/>
        </w:rPr>
        <w:t>h</w:t>
      </w:r>
      <w:r w:rsidR="00740F94">
        <w:rPr>
          <w:rFonts w:ascii="Arial" w:hAnsi="Arial" w:cs="Arial"/>
        </w:rPr>
        <w:t>e</w:t>
      </w:r>
      <w:r>
        <w:rPr>
          <w:rFonts w:ascii="Arial" w:hAnsi="Arial" w:cs="Arial"/>
        </w:rPr>
        <w:t xml:space="preserve"> criterion that </w:t>
      </w:r>
      <w:r w:rsidRPr="00A2214F">
        <w:rPr>
          <w:rFonts w:ascii="Arial" w:hAnsi="Arial" w:cs="Arial"/>
        </w:rPr>
        <w:t>reflect</w:t>
      </w:r>
      <w:r>
        <w:rPr>
          <w:rFonts w:ascii="Arial" w:hAnsi="Arial" w:cs="Arial"/>
        </w:rPr>
        <w:t>s</w:t>
      </w:r>
      <w:r w:rsidRPr="00A2214F">
        <w:rPr>
          <w:rFonts w:ascii="Arial" w:hAnsi="Arial" w:cs="Arial"/>
        </w:rPr>
        <w:t xml:space="preserve"> the amount of degradation from a perfect score</w:t>
      </w:r>
      <w:r>
        <w:rPr>
          <w:rFonts w:ascii="Arial" w:hAnsi="Arial" w:cs="Arial"/>
        </w:rPr>
        <w:t xml:space="preserve"> </w:t>
      </w:r>
      <w:r w:rsidRPr="001A6B4F">
        <w:rPr>
          <w:rFonts w:ascii="Arial" w:hAnsi="Arial" w:cs="Arial"/>
        </w:rPr>
        <w:t xml:space="preserve">that </w:t>
      </w:r>
      <w:r>
        <w:rPr>
          <w:rFonts w:ascii="Arial" w:hAnsi="Arial" w:cs="Arial"/>
        </w:rPr>
        <w:t xml:space="preserve">will </w:t>
      </w:r>
      <w:r w:rsidRPr="001A6B4F">
        <w:rPr>
          <w:rFonts w:ascii="Arial" w:hAnsi="Arial" w:cs="Arial"/>
        </w:rPr>
        <w:t xml:space="preserve">occur over the range of values of </w:t>
      </w:r>
      <w:r w:rsidR="00740F94">
        <w:rPr>
          <w:rFonts w:ascii="Arial" w:hAnsi="Arial" w:cs="Arial"/>
        </w:rPr>
        <w:t>t</w:t>
      </w:r>
      <w:r w:rsidRPr="001A6B4F">
        <w:rPr>
          <w:rFonts w:ascii="Arial" w:hAnsi="Arial" w:cs="Arial"/>
        </w:rPr>
        <w:t>h</w:t>
      </w:r>
      <w:r w:rsidR="00740F94">
        <w:rPr>
          <w:rFonts w:ascii="Arial" w:hAnsi="Arial" w:cs="Arial"/>
        </w:rPr>
        <w:t>e</w:t>
      </w:r>
      <w:r w:rsidRPr="001A6B4F">
        <w:rPr>
          <w:rFonts w:ascii="Arial" w:hAnsi="Arial" w:cs="Arial"/>
        </w:rPr>
        <w:t xml:space="preserve"> </w:t>
      </w:r>
      <w:r>
        <w:rPr>
          <w:rFonts w:ascii="Arial" w:hAnsi="Arial" w:cs="Arial"/>
        </w:rPr>
        <w:t>criterion</w:t>
      </w:r>
      <w:r w:rsidRPr="001A6B4F">
        <w:rPr>
          <w:rFonts w:ascii="Arial" w:hAnsi="Arial" w:cs="Arial"/>
        </w:rPr>
        <w:t xml:space="preserve">. This curve then represents </w:t>
      </w:r>
      <w:r>
        <w:rPr>
          <w:rFonts w:ascii="Arial" w:hAnsi="Arial" w:cs="Arial"/>
        </w:rPr>
        <w:t xml:space="preserve">the intrinsic value of </w:t>
      </w:r>
      <w:r w:rsidR="00740F94">
        <w:rPr>
          <w:rFonts w:ascii="Arial" w:hAnsi="Arial" w:cs="Arial"/>
        </w:rPr>
        <w:t>t</w:t>
      </w:r>
      <w:r>
        <w:rPr>
          <w:rFonts w:ascii="Arial" w:hAnsi="Arial" w:cs="Arial"/>
        </w:rPr>
        <w:t>h</w:t>
      </w:r>
      <w:r w:rsidR="00740F94">
        <w:rPr>
          <w:rFonts w:ascii="Arial" w:hAnsi="Arial" w:cs="Arial"/>
        </w:rPr>
        <w:t>e</w:t>
      </w:r>
      <w:r>
        <w:rPr>
          <w:rFonts w:ascii="Arial" w:hAnsi="Arial" w:cs="Arial"/>
        </w:rPr>
        <w:t xml:space="preserve"> criterion.</w:t>
      </w:r>
    </w:p>
    <w:p w14:paraId="560BCFC8" w14:textId="77777777" w:rsidR="0077145C" w:rsidRDefault="0077145C" w:rsidP="0077145C">
      <w:pPr>
        <w:tabs>
          <w:tab w:val="left" w:pos="360"/>
        </w:tabs>
        <w:ind w:right="-4"/>
        <w:rPr>
          <w:rFonts w:ascii="Arial" w:hAnsi="Arial" w:cs="Arial"/>
          <w:color w:val="000000"/>
        </w:rPr>
      </w:pPr>
    </w:p>
    <w:p w14:paraId="1E2F07F8" w14:textId="414A2956" w:rsidR="0077145C" w:rsidRDefault="0077145C" w:rsidP="0077145C">
      <w:pPr>
        <w:tabs>
          <w:tab w:val="left" w:pos="360"/>
        </w:tabs>
        <w:ind w:right="-4"/>
        <w:rPr>
          <w:rFonts w:ascii="Arial" w:hAnsi="Arial" w:cs="Arial"/>
          <w:color w:val="000000"/>
        </w:rPr>
      </w:pPr>
      <w:r>
        <w:rPr>
          <w:rFonts w:ascii="Arial" w:hAnsi="Arial" w:cs="Arial"/>
          <w:color w:val="000000"/>
        </w:rPr>
        <w:tab/>
      </w:r>
      <w:r w:rsidR="007350A2">
        <w:rPr>
          <w:rFonts w:ascii="Arial" w:hAnsi="Arial" w:cs="Arial"/>
          <w:color w:val="000000"/>
        </w:rPr>
        <w:t>Development of</w:t>
      </w:r>
      <w:r w:rsidR="00740F94">
        <w:rPr>
          <w:rFonts w:ascii="Arial" w:hAnsi="Arial" w:cs="Arial"/>
          <w:color w:val="000000"/>
        </w:rPr>
        <w:t xml:space="preserve"> the IVAL curves</w:t>
      </w:r>
      <w:r w:rsidR="007350A2">
        <w:rPr>
          <w:rFonts w:ascii="Arial" w:hAnsi="Arial" w:cs="Arial"/>
          <w:color w:val="000000"/>
        </w:rPr>
        <w:t xml:space="preserve"> is the first step in an IVAL ranking study</w:t>
      </w:r>
      <w:r w:rsidR="00740F94">
        <w:rPr>
          <w:rFonts w:ascii="Arial" w:hAnsi="Arial" w:cs="Arial"/>
          <w:color w:val="000000"/>
        </w:rPr>
        <w:t xml:space="preserve">. </w:t>
      </w:r>
      <w:r>
        <w:rPr>
          <w:rFonts w:ascii="Arial" w:hAnsi="Arial" w:cs="Arial"/>
          <w:color w:val="000000"/>
        </w:rPr>
        <w:t>The second step is to plug the criteri</w:t>
      </w:r>
      <w:r w:rsidR="00740F94">
        <w:rPr>
          <w:rFonts w:ascii="Arial" w:hAnsi="Arial" w:cs="Arial"/>
          <w:color w:val="000000"/>
        </w:rPr>
        <w:t>a</w:t>
      </w:r>
      <w:r>
        <w:rPr>
          <w:rFonts w:ascii="Arial" w:hAnsi="Arial" w:cs="Arial"/>
          <w:color w:val="000000"/>
        </w:rPr>
        <w:t xml:space="preserve"> values </w:t>
      </w:r>
      <w:r w:rsidR="00BC073E">
        <w:rPr>
          <w:rFonts w:ascii="Arial" w:hAnsi="Arial" w:cs="Arial"/>
          <w:color w:val="000000"/>
        </w:rPr>
        <w:t xml:space="preserve">of </w:t>
      </w:r>
      <w:r w:rsidR="00740F94">
        <w:rPr>
          <w:rFonts w:ascii="Arial" w:hAnsi="Arial" w:cs="Arial"/>
          <w:color w:val="000000"/>
        </w:rPr>
        <w:t xml:space="preserve">each alternative </w:t>
      </w:r>
      <w:r>
        <w:rPr>
          <w:rFonts w:ascii="Arial" w:hAnsi="Arial" w:cs="Arial"/>
          <w:color w:val="000000"/>
        </w:rPr>
        <w:t xml:space="preserve">into the </w:t>
      </w:r>
      <w:r w:rsidR="00740F94">
        <w:rPr>
          <w:rFonts w:ascii="Arial" w:hAnsi="Arial" w:cs="Arial"/>
          <w:color w:val="000000"/>
        </w:rPr>
        <w:t xml:space="preserve">IVAL </w:t>
      </w:r>
      <w:r>
        <w:rPr>
          <w:rFonts w:ascii="Arial" w:hAnsi="Arial" w:cs="Arial"/>
          <w:color w:val="000000"/>
        </w:rPr>
        <w:t>curves</w:t>
      </w:r>
      <w:r w:rsidR="007350A2">
        <w:rPr>
          <w:rFonts w:ascii="Arial" w:hAnsi="Arial" w:cs="Arial"/>
          <w:color w:val="000000"/>
        </w:rPr>
        <w:t xml:space="preserve"> to get</w:t>
      </w:r>
      <w:r>
        <w:rPr>
          <w:rFonts w:ascii="Arial" w:hAnsi="Arial" w:cs="Arial"/>
          <w:color w:val="000000"/>
        </w:rPr>
        <w:t xml:space="preserve"> the IVAL factors, </w:t>
      </w:r>
      <w:r w:rsidRPr="00B25986">
        <w:rPr>
          <w:rFonts w:ascii="Arial" w:hAnsi="Arial" w:cs="Arial"/>
          <w:i/>
          <w:iCs/>
          <w:color w:val="000000"/>
        </w:rPr>
        <w:t>v</w:t>
      </w:r>
      <w:r w:rsidRPr="00B25986">
        <w:rPr>
          <w:rFonts w:ascii="Arial" w:hAnsi="Arial" w:cs="Arial"/>
          <w:i/>
          <w:iCs/>
          <w:color w:val="000000"/>
          <w:vertAlign w:val="subscript"/>
        </w:rPr>
        <w:t>I</w:t>
      </w:r>
      <w:r w:rsidR="00B25986">
        <w:rPr>
          <w:rFonts w:ascii="Arial" w:hAnsi="Arial" w:cs="Arial"/>
          <w:color w:val="000000"/>
        </w:rPr>
        <w:t>,</w:t>
      </w:r>
      <w:r w:rsidR="00740F94">
        <w:rPr>
          <w:rFonts w:ascii="Arial" w:hAnsi="Arial" w:cs="Arial"/>
          <w:color w:val="000000"/>
        </w:rPr>
        <w:t xml:space="preserve"> for each alternative</w:t>
      </w:r>
      <w:r>
        <w:rPr>
          <w:rFonts w:ascii="Arial" w:hAnsi="Arial" w:cs="Arial"/>
          <w:color w:val="000000"/>
        </w:rPr>
        <w:t>.</w:t>
      </w:r>
    </w:p>
    <w:p w14:paraId="0D51868B" w14:textId="77777777" w:rsidR="0077145C" w:rsidRDefault="0077145C" w:rsidP="0077145C">
      <w:pPr>
        <w:tabs>
          <w:tab w:val="left" w:pos="360"/>
        </w:tabs>
        <w:ind w:right="-4"/>
        <w:rPr>
          <w:rFonts w:ascii="Arial" w:hAnsi="Arial" w:cs="Arial"/>
          <w:color w:val="000000"/>
        </w:rPr>
      </w:pPr>
    </w:p>
    <w:p w14:paraId="0BA346FC" w14:textId="71BC77FF" w:rsidR="0077145C" w:rsidRPr="00334521" w:rsidRDefault="0077145C" w:rsidP="0077145C">
      <w:pPr>
        <w:tabs>
          <w:tab w:val="left" w:pos="360"/>
        </w:tabs>
        <w:ind w:right="-4"/>
        <w:rPr>
          <w:rFonts w:ascii="Arial" w:hAnsi="Arial" w:cs="Arial"/>
          <w:color w:val="000000"/>
        </w:rPr>
      </w:pPr>
      <w:r>
        <w:rPr>
          <w:rFonts w:ascii="Arial" w:hAnsi="Arial" w:cs="Arial"/>
          <w:color w:val="000000"/>
        </w:rPr>
        <w:tab/>
        <w:t xml:space="preserve">The third step in the IVAL process is simply to multiply the IVAL factors </w:t>
      </w:r>
      <w:r w:rsidR="007350A2">
        <w:rPr>
          <w:rFonts w:ascii="Arial" w:hAnsi="Arial" w:cs="Arial"/>
          <w:color w:val="000000"/>
        </w:rPr>
        <w:t>for each</w:t>
      </w:r>
      <w:r w:rsidR="00BC073E">
        <w:rPr>
          <w:rFonts w:ascii="Arial" w:hAnsi="Arial" w:cs="Arial"/>
          <w:color w:val="000000"/>
        </w:rPr>
        <w:t xml:space="preserve"> alternative </w:t>
      </w:r>
      <w:r>
        <w:rPr>
          <w:rFonts w:ascii="Arial" w:hAnsi="Arial" w:cs="Arial"/>
          <w:color w:val="000000"/>
        </w:rPr>
        <w:t xml:space="preserve">to get </w:t>
      </w:r>
      <w:r w:rsidR="007350A2">
        <w:rPr>
          <w:rFonts w:ascii="Arial" w:hAnsi="Arial" w:cs="Arial"/>
          <w:color w:val="000000"/>
        </w:rPr>
        <w:t>the</w:t>
      </w:r>
      <w:r>
        <w:rPr>
          <w:rFonts w:ascii="Arial" w:hAnsi="Arial" w:cs="Arial"/>
          <w:color w:val="000000"/>
        </w:rPr>
        <w:t xml:space="preserve"> total value</w:t>
      </w:r>
      <w:r w:rsidR="007350A2">
        <w:rPr>
          <w:rFonts w:ascii="Arial" w:hAnsi="Arial" w:cs="Arial"/>
          <w:color w:val="000000"/>
        </w:rPr>
        <w:t>s</w:t>
      </w:r>
      <w:r>
        <w:rPr>
          <w:rFonts w:ascii="Arial" w:hAnsi="Arial" w:cs="Arial"/>
          <w:color w:val="000000"/>
        </w:rPr>
        <w:t>. We call this product the</w:t>
      </w:r>
    </w:p>
    <w:p w14:paraId="11E6E5C6" w14:textId="77777777" w:rsidR="0077145C" w:rsidRDefault="0077145C" w:rsidP="0077145C">
      <w:pPr>
        <w:tabs>
          <w:tab w:val="left" w:pos="360"/>
          <w:tab w:val="left" w:pos="990"/>
          <w:tab w:val="right" w:pos="9540"/>
        </w:tabs>
        <w:ind w:right="-4"/>
      </w:pPr>
      <w:bookmarkStart w:id="65" w:name="_Hlk131183055"/>
      <w:r>
        <w:rPr>
          <w:rFonts w:ascii="Arial" w:hAnsi="Arial" w:cs="Arial"/>
          <w:color w:val="000000"/>
          <w:sz w:val="28"/>
          <w:szCs w:val="28"/>
        </w:rPr>
        <w:tab/>
      </w:r>
      <w:r>
        <w:rPr>
          <w:rFonts w:ascii="Arial" w:hAnsi="Arial" w:cs="Arial"/>
          <w:color w:val="000000"/>
          <w:sz w:val="28"/>
          <w:szCs w:val="28"/>
        </w:rPr>
        <w:tab/>
      </w:r>
    </w:p>
    <w:p w14:paraId="6209A78E" w14:textId="77777777" w:rsidR="0077145C" w:rsidRPr="00C57CF0" w:rsidRDefault="0077145C" w:rsidP="0077145C">
      <w:pPr>
        <w:pStyle w:val="Caption"/>
        <w:keepNext/>
        <w:tabs>
          <w:tab w:val="left" w:pos="540"/>
        </w:tabs>
        <w:rPr>
          <w:rFonts w:ascii="Arial" w:hAnsi="Arial" w:cs="Arial"/>
          <w:sz w:val="24"/>
          <w:szCs w:val="24"/>
        </w:rPr>
      </w:pPr>
      <w:bookmarkStart w:id="66" w:name="_Toc132655839"/>
      <w:r w:rsidRPr="0022592B">
        <w:rPr>
          <w:rFonts w:ascii="Arial" w:hAnsi="Arial" w:cs="Arial"/>
          <w:sz w:val="24"/>
          <w:szCs w:val="24"/>
        </w:rPr>
        <w:t xml:space="preserve">IVAL </w:t>
      </w:r>
      <w:r>
        <w:rPr>
          <w:rFonts w:ascii="Arial" w:hAnsi="Arial" w:cs="Arial"/>
          <w:sz w:val="24"/>
          <w:szCs w:val="24"/>
        </w:rPr>
        <w:t>Utility Function</w:t>
      </w:r>
      <w:bookmarkEnd w:id="66"/>
    </w:p>
    <w:p w14:paraId="276DEF7E" w14:textId="4F5971ED" w:rsidR="0077145C" w:rsidRPr="00C57CF0" w:rsidRDefault="0077145C" w:rsidP="0077145C">
      <w:pPr>
        <w:tabs>
          <w:tab w:val="left" w:pos="360"/>
          <w:tab w:val="left" w:pos="990"/>
          <w:tab w:val="right" w:pos="4320"/>
          <w:tab w:val="right" w:pos="9540"/>
        </w:tabs>
        <w:ind w:right="-4"/>
        <w:rPr>
          <w:rFonts w:ascii="Arial" w:hAnsi="Arial" w:cs="Arial"/>
          <w:color w:val="000000"/>
          <w:sz w:val="28"/>
          <w:szCs w:val="28"/>
        </w:rPr>
      </w:pPr>
      <w:bookmarkStart w:id="67" w:name="_Toc132655840"/>
      <w:r w:rsidRPr="00C57CF0">
        <w:rPr>
          <w:rFonts w:ascii="Arial" w:hAnsi="Arial" w:cs="Arial"/>
          <w:color w:val="000000"/>
          <w:sz w:val="28"/>
          <w:szCs w:val="28"/>
        </w:rPr>
        <w:tab/>
      </w:r>
      <w:r w:rsidRPr="00D36A1F">
        <w:rPr>
          <w:rFonts w:ascii="Arial" w:hAnsi="Arial" w:cs="Arial"/>
          <w:i/>
          <w:iCs/>
          <w:color w:val="000000"/>
          <w:sz w:val="28"/>
          <w:szCs w:val="28"/>
          <w:highlight w:val="lightGray"/>
        </w:rPr>
        <w:t>V</w:t>
      </w:r>
      <w:r w:rsidRPr="00D36A1F">
        <w:rPr>
          <w:rFonts w:ascii="Arial" w:hAnsi="Arial" w:cs="Arial"/>
          <w:color w:val="000000"/>
          <w:sz w:val="28"/>
          <w:szCs w:val="28"/>
          <w:highlight w:val="lightGray"/>
        </w:rPr>
        <w:t xml:space="preserve"> = </w:t>
      </w:r>
      <w:r w:rsidRPr="00D36A1F">
        <w:rPr>
          <w:rFonts w:ascii="Arial" w:hAnsi="Arial" w:cs="Arial"/>
          <w:i/>
          <w:iCs/>
          <w:color w:val="000000"/>
          <w:sz w:val="28"/>
          <w:szCs w:val="28"/>
          <w:highlight w:val="lightGray"/>
        </w:rPr>
        <w:t>v</w:t>
      </w:r>
      <w:r w:rsidRPr="00D36A1F">
        <w:rPr>
          <w:rFonts w:ascii="Arial" w:hAnsi="Arial" w:cs="Arial"/>
          <w:color w:val="000000"/>
          <w:sz w:val="28"/>
          <w:szCs w:val="28"/>
          <w:highlight w:val="lightGray"/>
          <w:vertAlign w:val="subscript"/>
        </w:rPr>
        <w:t>1</w:t>
      </w:r>
      <w:r w:rsidRPr="00D36A1F">
        <w:rPr>
          <w:rFonts w:ascii="Arial" w:hAnsi="Arial" w:cs="Arial"/>
          <w:color w:val="000000"/>
          <w:sz w:val="28"/>
          <w:szCs w:val="28"/>
          <w:highlight w:val="lightGray"/>
        </w:rPr>
        <w:t xml:space="preserve"> </w:t>
      </w:r>
      <w:r w:rsidRPr="00D36A1F">
        <w:rPr>
          <w:rFonts w:ascii="Arial" w:hAnsi="Arial" w:cs="Arial"/>
          <w:i/>
          <w:iCs/>
          <w:color w:val="000000"/>
          <w:sz w:val="28"/>
          <w:szCs w:val="28"/>
          <w:highlight w:val="lightGray"/>
        </w:rPr>
        <w:t>v</w:t>
      </w:r>
      <w:r w:rsidRPr="00D36A1F">
        <w:rPr>
          <w:rFonts w:ascii="Arial" w:hAnsi="Arial" w:cs="Arial"/>
          <w:color w:val="000000"/>
          <w:sz w:val="28"/>
          <w:szCs w:val="28"/>
          <w:highlight w:val="lightGray"/>
          <w:vertAlign w:val="subscript"/>
        </w:rPr>
        <w:t>2</w:t>
      </w:r>
      <w:r w:rsidRPr="00D36A1F">
        <w:rPr>
          <w:rFonts w:ascii="Arial" w:hAnsi="Arial" w:cs="Arial"/>
          <w:color w:val="000000"/>
          <w:sz w:val="28"/>
          <w:szCs w:val="28"/>
          <w:highlight w:val="lightGray"/>
        </w:rPr>
        <w:t xml:space="preserve"> </w:t>
      </w:r>
      <w:r w:rsidRPr="00D36A1F">
        <w:rPr>
          <w:rFonts w:ascii="Arial" w:hAnsi="Arial" w:cs="Arial"/>
          <w:i/>
          <w:iCs/>
          <w:color w:val="000000"/>
          <w:sz w:val="28"/>
          <w:szCs w:val="28"/>
          <w:highlight w:val="lightGray"/>
        </w:rPr>
        <w:t>v</w:t>
      </w:r>
      <w:r w:rsidRPr="00D36A1F">
        <w:rPr>
          <w:rFonts w:ascii="Arial" w:hAnsi="Arial" w:cs="Arial"/>
          <w:color w:val="000000"/>
          <w:sz w:val="28"/>
          <w:szCs w:val="28"/>
          <w:highlight w:val="lightGray"/>
          <w:vertAlign w:val="subscript"/>
        </w:rPr>
        <w:t>3</w:t>
      </w:r>
      <w:r w:rsidRPr="00D36A1F">
        <w:rPr>
          <w:rFonts w:ascii="Arial" w:hAnsi="Arial" w:cs="Arial"/>
          <w:color w:val="000000"/>
          <w:sz w:val="28"/>
          <w:szCs w:val="28"/>
          <w:highlight w:val="lightGray"/>
        </w:rPr>
        <w:t xml:space="preserve"> …</w:t>
      </w:r>
      <w:r w:rsidRPr="00D36A1F">
        <w:rPr>
          <w:rFonts w:ascii="Arial" w:hAnsi="Arial" w:cs="Arial"/>
          <w:i/>
          <w:iCs/>
          <w:color w:val="000000"/>
          <w:sz w:val="28"/>
          <w:szCs w:val="28"/>
          <w:highlight w:val="lightGray"/>
        </w:rPr>
        <w:t xml:space="preserve"> v</w:t>
      </w:r>
      <w:r w:rsidRPr="00D36A1F">
        <w:rPr>
          <w:rFonts w:ascii="Arial" w:hAnsi="Arial" w:cs="Arial"/>
          <w:i/>
          <w:iCs/>
          <w:color w:val="000000"/>
          <w:sz w:val="28"/>
          <w:szCs w:val="28"/>
          <w:highlight w:val="lightGray"/>
          <w:vertAlign w:val="subscript"/>
        </w:rPr>
        <w:t>n</w:t>
      </w:r>
      <w:r w:rsidRPr="00C57CF0">
        <w:rPr>
          <w:rFonts w:ascii="Arial" w:hAnsi="Arial" w:cs="Arial"/>
          <w:color w:val="000000"/>
          <w:sz w:val="28"/>
          <w:szCs w:val="28"/>
        </w:rPr>
        <w:t xml:space="preserve">      </w:t>
      </w:r>
      <w:r>
        <w:rPr>
          <w:rFonts w:ascii="Arial" w:hAnsi="Arial" w:cs="Arial"/>
          <w:color w:val="000000"/>
          <w:sz w:val="28"/>
          <w:szCs w:val="28"/>
        </w:rPr>
        <w:tab/>
      </w:r>
      <w:r w:rsidR="00C752B2">
        <w:rPr>
          <w:rFonts w:ascii="Arial" w:hAnsi="Arial" w:cs="Arial"/>
          <w:color w:val="000000"/>
          <w:sz w:val="28"/>
          <w:szCs w:val="28"/>
        </w:rPr>
        <w:tab/>
      </w:r>
      <w:r w:rsidRPr="00C57CF0">
        <w:rPr>
          <w:rFonts w:ascii="Arial" w:hAnsi="Arial" w:cs="Arial"/>
          <w:color w:val="000000"/>
          <w:sz w:val="28"/>
          <w:szCs w:val="28"/>
        </w:rPr>
        <w:t>(</w:t>
      </w:r>
      <w:r w:rsidRPr="00C57CF0">
        <w:rPr>
          <w:rFonts w:ascii="Arial" w:hAnsi="Arial" w:cs="Arial"/>
        </w:rPr>
        <w:t>4–1)</w:t>
      </w:r>
      <w:bookmarkEnd w:id="67"/>
    </w:p>
    <w:bookmarkEnd w:id="65"/>
    <w:p w14:paraId="3F8986BF" w14:textId="77777777" w:rsidR="0077145C" w:rsidRDefault="0077145C" w:rsidP="0077145C">
      <w:pPr>
        <w:tabs>
          <w:tab w:val="left" w:pos="360"/>
        </w:tabs>
        <w:ind w:right="-4"/>
        <w:rPr>
          <w:rFonts w:ascii="Arial" w:hAnsi="Arial" w:cs="Arial"/>
        </w:rPr>
      </w:pPr>
    </w:p>
    <w:p w14:paraId="1A031C4A" w14:textId="77777777" w:rsidR="0077145C" w:rsidRDefault="0077145C" w:rsidP="0077145C">
      <w:pPr>
        <w:tabs>
          <w:tab w:val="left" w:pos="360"/>
        </w:tabs>
        <w:ind w:right="-4"/>
        <w:rPr>
          <w:rFonts w:ascii="Arial" w:hAnsi="Arial" w:cs="Arial"/>
        </w:rPr>
      </w:pPr>
      <w:r>
        <w:rPr>
          <w:rFonts w:ascii="Arial" w:hAnsi="Arial" w:cs="Arial"/>
        </w:rPr>
        <w:tab/>
      </w:r>
      <w:r w:rsidRPr="00A2214F">
        <w:rPr>
          <w:rFonts w:ascii="Arial" w:hAnsi="Arial" w:cs="Arial"/>
        </w:rPr>
        <w:t xml:space="preserve">At first glance, it </w:t>
      </w:r>
      <w:r>
        <w:rPr>
          <w:rFonts w:ascii="Arial" w:hAnsi="Arial" w:cs="Arial"/>
        </w:rPr>
        <w:t>may a</w:t>
      </w:r>
      <w:r w:rsidRPr="00A2214F">
        <w:rPr>
          <w:rFonts w:ascii="Arial" w:hAnsi="Arial" w:cs="Arial"/>
        </w:rPr>
        <w:t xml:space="preserve">ppear that </w:t>
      </w:r>
      <w:r>
        <w:rPr>
          <w:rFonts w:ascii="Arial" w:hAnsi="Arial" w:cs="Arial"/>
        </w:rPr>
        <w:t xml:space="preserve">the utility function is </w:t>
      </w:r>
      <w:r w:rsidRPr="00A2214F">
        <w:rPr>
          <w:rFonts w:ascii="Arial" w:hAnsi="Arial" w:cs="Arial"/>
        </w:rPr>
        <w:t>nothing more than a simple multiplicative schem</w:t>
      </w:r>
      <w:r>
        <w:rPr>
          <w:rFonts w:ascii="Arial" w:hAnsi="Arial" w:cs="Arial"/>
        </w:rPr>
        <w:t>e</w:t>
      </w:r>
      <w:r w:rsidRPr="00A2214F">
        <w:rPr>
          <w:rFonts w:ascii="Arial" w:hAnsi="Arial" w:cs="Arial"/>
        </w:rPr>
        <w:t xml:space="preserve">. </w:t>
      </w:r>
      <w:r>
        <w:rPr>
          <w:rFonts w:ascii="Arial" w:hAnsi="Arial" w:cs="Arial"/>
        </w:rPr>
        <w:t>Keep in mind, h</w:t>
      </w:r>
      <w:r w:rsidRPr="00A2214F">
        <w:rPr>
          <w:rFonts w:ascii="Arial" w:hAnsi="Arial" w:cs="Arial"/>
        </w:rPr>
        <w:t xml:space="preserve">owever, </w:t>
      </w:r>
      <w:r>
        <w:rPr>
          <w:rFonts w:ascii="Arial" w:hAnsi="Arial" w:cs="Arial"/>
        </w:rPr>
        <w:t xml:space="preserve">that each </w:t>
      </w:r>
      <w:r w:rsidRPr="00B25986">
        <w:rPr>
          <w:rFonts w:ascii="Arial" w:hAnsi="Arial" w:cs="Arial"/>
          <w:i/>
          <w:iCs/>
        </w:rPr>
        <w:t>v</w:t>
      </w:r>
      <w:r w:rsidRPr="00B25986">
        <w:rPr>
          <w:rFonts w:ascii="Arial" w:hAnsi="Arial" w:cs="Arial"/>
          <w:i/>
          <w:iCs/>
          <w:vertAlign w:val="subscript"/>
        </w:rPr>
        <w:t>i</w:t>
      </w:r>
      <w:r>
        <w:rPr>
          <w:rFonts w:ascii="Arial" w:hAnsi="Arial" w:cs="Arial"/>
        </w:rPr>
        <w:t xml:space="preserve"> is the result of a curve. That is, </w:t>
      </w:r>
    </w:p>
    <w:p w14:paraId="046100A1" w14:textId="77777777" w:rsidR="0077145C" w:rsidRDefault="0077145C" w:rsidP="0077145C">
      <w:pPr>
        <w:tabs>
          <w:tab w:val="left" w:pos="360"/>
        </w:tabs>
        <w:ind w:right="-4"/>
        <w:rPr>
          <w:rFonts w:ascii="Arial" w:hAnsi="Arial" w:cs="Arial"/>
        </w:rPr>
      </w:pPr>
    </w:p>
    <w:p w14:paraId="1861C761" w14:textId="77777777" w:rsidR="0077145C" w:rsidRPr="00A2214F" w:rsidRDefault="0077145C" w:rsidP="0077145C">
      <w:pPr>
        <w:tabs>
          <w:tab w:val="left" w:pos="360"/>
          <w:tab w:val="left" w:pos="990"/>
        </w:tabs>
        <w:ind w:right="-4"/>
        <w:rPr>
          <w:rFonts w:ascii="Arial" w:hAnsi="Arial" w:cs="Arial"/>
          <w:color w:val="000000"/>
          <w:sz w:val="28"/>
          <w:szCs w:val="28"/>
        </w:rPr>
      </w:pPr>
      <w:r>
        <w:rPr>
          <w:rFonts w:ascii="Arial" w:hAnsi="Arial" w:cs="Arial"/>
        </w:rPr>
        <w:tab/>
      </w:r>
      <w:r w:rsidRPr="00811E57">
        <w:rPr>
          <w:rFonts w:ascii="Arial" w:hAnsi="Arial" w:cs="Arial"/>
          <w:i/>
          <w:iCs/>
          <w:color w:val="000000"/>
          <w:sz w:val="28"/>
          <w:szCs w:val="28"/>
        </w:rPr>
        <w:t>V</w:t>
      </w:r>
      <w:r w:rsidRPr="00A2214F">
        <w:rPr>
          <w:rFonts w:ascii="Arial" w:hAnsi="Arial" w:cs="Arial"/>
          <w:color w:val="000000"/>
          <w:sz w:val="28"/>
          <w:szCs w:val="28"/>
        </w:rPr>
        <w:t xml:space="preserve"> = </w:t>
      </w:r>
      <w:r w:rsidRPr="00811E57">
        <w:rPr>
          <w:rFonts w:ascii="Arial" w:hAnsi="Arial" w:cs="Arial"/>
          <w:i/>
          <w:iCs/>
          <w:color w:val="000000"/>
          <w:sz w:val="28"/>
          <w:szCs w:val="28"/>
        </w:rPr>
        <w:t>f</w:t>
      </w:r>
      <w:r>
        <w:rPr>
          <w:rFonts w:ascii="Arial" w:hAnsi="Arial" w:cs="Arial"/>
          <w:color w:val="000000"/>
          <w:sz w:val="28"/>
          <w:szCs w:val="28"/>
        </w:rPr>
        <w:t>(</w:t>
      </w:r>
      <w:r w:rsidRPr="00811E57">
        <w:rPr>
          <w:rFonts w:ascii="Arial" w:hAnsi="Arial" w:cs="Arial"/>
          <w:i/>
          <w:iCs/>
          <w:color w:val="000000"/>
          <w:sz w:val="28"/>
          <w:szCs w:val="28"/>
        </w:rPr>
        <w:t>x</w:t>
      </w:r>
      <w:r w:rsidRPr="00A2214F">
        <w:rPr>
          <w:rFonts w:ascii="Arial" w:hAnsi="Arial" w:cs="Arial"/>
          <w:color w:val="000000"/>
          <w:sz w:val="28"/>
          <w:szCs w:val="28"/>
          <w:vertAlign w:val="subscript"/>
        </w:rPr>
        <w:t>1</w:t>
      </w:r>
      <w:r>
        <w:rPr>
          <w:rFonts w:ascii="Arial" w:hAnsi="Arial" w:cs="Arial"/>
          <w:color w:val="000000"/>
          <w:sz w:val="28"/>
          <w:szCs w:val="28"/>
        </w:rPr>
        <w:t xml:space="preserve">) </w:t>
      </w:r>
      <w:r w:rsidRPr="00811E57">
        <w:rPr>
          <w:rFonts w:ascii="Arial" w:hAnsi="Arial" w:cs="Arial"/>
          <w:i/>
          <w:iCs/>
          <w:color w:val="000000"/>
          <w:sz w:val="28"/>
          <w:szCs w:val="28"/>
        </w:rPr>
        <w:t>f</w:t>
      </w:r>
      <w:r>
        <w:rPr>
          <w:rFonts w:ascii="Arial" w:hAnsi="Arial" w:cs="Arial"/>
          <w:color w:val="000000"/>
          <w:sz w:val="28"/>
          <w:szCs w:val="28"/>
        </w:rPr>
        <w:t>(</w:t>
      </w:r>
      <w:r w:rsidRPr="00811E57">
        <w:rPr>
          <w:rFonts w:ascii="Arial" w:hAnsi="Arial" w:cs="Arial"/>
          <w:i/>
          <w:iCs/>
          <w:color w:val="000000"/>
          <w:sz w:val="28"/>
          <w:szCs w:val="28"/>
        </w:rPr>
        <w:t>x</w:t>
      </w:r>
      <w:r w:rsidRPr="00A2214F">
        <w:rPr>
          <w:rFonts w:ascii="Arial" w:hAnsi="Arial" w:cs="Arial"/>
          <w:color w:val="000000"/>
          <w:sz w:val="28"/>
          <w:szCs w:val="28"/>
          <w:vertAlign w:val="subscript"/>
        </w:rPr>
        <w:t>2</w:t>
      </w:r>
      <w:r>
        <w:rPr>
          <w:rFonts w:ascii="Arial" w:hAnsi="Arial" w:cs="Arial"/>
          <w:color w:val="000000"/>
          <w:sz w:val="28"/>
          <w:szCs w:val="28"/>
        </w:rPr>
        <w:t xml:space="preserve">) </w:t>
      </w:r>
      <w:r w:rsidRPr="00811E57">
        <w:rPr>
          <w:rFonts w:ascii="Arial" w:hAnsi="Arial" w:cs="Arial"/>
          <w:i/>
          <w:iCs/>
          <w:color w:val="000000"/>
          <w:sz w:val="28"/>
          <w:szCs w:val="28"/>
        </w:rPr>
        <w:t>f</w:t>
      </w:r>
      <w:r>
        <w:rPr>
          <w:rFonts w:ascii="Arial" w:hAnsi="Arial" w:cs="Arial"/>
          <w:color w:val="000000"/>
          <w:sz w:val="28"/>
          <w:szCs w:val="28"/>
        </w:rPr>
        <w:t>(</w:t>
      </w:r>
      <w:r w:rsidRPr="00811E57">
        <w:rPr>
          <w:rFonts w:ascii="Arial" w:hAnsi="Arial" w:cs="Arial"/>
          <w:i/>
          <w:iCs/>
          <w:color w:val="000000"/>
          <w:sz w:val="28"/>
          <w:szCs w:val="28"/>
        </w:rPr>
        <w:t>x</w:t>
      </w:r>
      <w:r w:rsidRPr="00A2214F">
        <w:rPr>
          <w:rFonts w:ascii="Arial" w:hAnsi="Arial" w:cs="Arial"/>
          <w:color w:val="000000"/>
          <w:sz w:val="28"/>
          <w:szCs w:val="28"/>
          <w:vertAlign w:val="subscript"/>
        </w:rPr>
        <w:t>3</w:t>
      </w:r>
      <w:r>
        <w:rPr>
          <w:rFonts w:ascii="Arial" w:hAnsi="Arial" w:cs="Arial"/>
          <w:color w:val="000000"/>
          <w:sz w:val="28"/>
          <w:szCs w:val="28"/>
        </w:rPr>
        <w:t xml:space="preserve">) </w:t>
      </w:r>
      <w:r w:rsidRPr="00A2214F">
        <w:rPr>
          <w:rFonts w:ascii="Arial" w:hAnsi="Arial" w:cs="Arial"/>
          <w:color w:val="000000"/>
          <w:sz w:val="28"/>
          <w:szCs w:val="28"/>
        </w:rPr>
        <w:t xml:space="preserve">… </w:t>
      </w:r>
      <w:r w:rsidRPr="00811E57">
        <w:rPr>
          <w:rFonts w:ascii="Arial" w:hAnsi="Arial" w:cs="Arial"/>
          <w:i/>
          <w:iCs/>
          <w:color w:val="000000"/>
          <w:sz w:val="28"/>
          <w:szCs w:val="28"/>
        </w:rPr>
        <w:t>f</w:t>
      </w:r>
      <w:r>
        <w:rPr>
          <w:rFonts w:ascii="Arial" w:hAnsi="Arial" w:cs="Arial"/>
          <w:color w:val="000000"/>
          <w:sz w:val="28"/>
          <w:szCs w:val="28"/>
        </w:rPr>
        <w:t>(</w:t>
      </w:r>
      <w:r w:rsidRPr="00811E57">
        <w:rPr>
          <w:rFonts w:ascii="Arial" w:hAnsi="Arial" w:cs="Arial"/>
          <w:i/>
          <w:iCs/>
          <w:color w:val="000000"/>
          <w:sz w:val="28"/>
          <w:szCs w:val="28"/>
        </w:rPr>
        <w:t>x</w:t>
      </w:r>
      <w:r w:rsidRPr="00811E57">
        <w:rPr>
          <w:rFonts w:ascii="Arial" w:hAnsi="Arial" w:cs="Arial"/>
          <w:i/>
          <w:iCs/>
          <w:color w:val="000000"/>
          <w:sz w:val="28"/>
          <w:szCs w:val="28"/>
          <w:vertAlign w:val="subscript"/>
        </w:rPr>
        <w:t>n</w:t>
      </w:r>
      <w:r>
        <w:rPr>
          <w:rFonts w:ascii="Arial" w:hAnsi="Arial" w:cs="Arial"/>
          <w:color w:val="000000"/>
          <w:sz w:val="28"/>
          <w:szCs w:val="28"/>
        </w:rPr>
        <w:t>)</w:t>
      </w:r>
      <w:r>
        <w:rPr>
          <w:rFonts w:ascii="Arial" w:hAnsi="Arial" w:cs="Arial"/>
          <w:color w:val="000000"/>
          <w:sz w:val="28"/>
          <w:szCs w:val="28"/>
          <w:vertAlign w:val="subscript"/>
        </w:rPr>
        <w:t xml:space="preserve"> ,</w:t>
      </w:r>
    </w:p>
    <w:p w14:paraId="7A2A9220" w14:textId="77777777" w:rsidR="0077145C" w:rsidRDefault="0077145C" w:rsidP="0077145C">
      <w:pPr>
        <w:tabs>
          <w:tab w:val="left" w:pos="360"/>
        </w:tabs>
        <w:ind w:right="-4"/>
        <w:rPr>
          <w:rFonts w:ascii="Arial" w:hAnsi="Arial" w:cs="Arial"/>
        </w:rPr>
      </w:pPr>
    </w:p>
    <w:p w14:paraId="4E34D72D" w14:textId="407B8879" w:rsidR="0077145C" w:rsidRDefault="0077145C" w:rsidP="0077145C">
      <w:pPr>
        <w:tabs>
          <w:tab w:val="left" w:pos="360"/>
        </w:tabs>
        <w:ind w:right="-4"/>
        <w:rPr>
          <w:rFonts w:ascii="Arial" w:hAnsi="Arial" w:cs="Arial"/>
        </w:rPr>
      </w:pPr>
      <w:r>
        <w:rPr>
          <w:rFonts w:ascii="Arial" w:hAnsi="Arial" w:cs="Arial"/>
        </w:rPr>
        <w:t xml:space="preserve">Thus, the IVAL utility function is non-linear both because multiplication is non-linear and because the IVAL curves can be non-linear. Recall that linearity was one of the </w:t>
      </w:r>
      <w:r w:rsidR="00BC073E">
        <w:rPr>
          <w:rFonts w:ascii="Arial" w:hAnsi="Arial" w:cs="Arial"/>
        </w:rPr>
        <w:t>shortcomings</w:t>
      </w:r>
      <w:r>
        <w:rPr>
          <w:rFonts w:ascii="Arial" w:hAnsi="Arial" w:cs="Arial"/>
        </w:rPr>
        <w:t xml:space="preserve"> of WSM, restricting its use to a set of tightly similar alternatives. The steep regions and the flat regions of IVAL change the criterion values in a</w:t>
      </w:r>
      <w:r w:rsidR="00BC073E">
        <w:rPr>
          <w:rFonts w:ascii="Arial" w:hAnsi="Arial" w:cs="Arial"/>
        </w:rPr>
        <w:t>n appropriate</w:t>
      </w:r>
      <w:r w:rsidR="001267D9">
        <w:rPr>
          <w:rFonts w:ascii="Arial" w:hAnsi="Arial" w:cs="Arial"/>
        </w:rPr>
        <w:t>,</w:t>
      </w:r>
      <w:r>
        <w:rPr>
          <w:rFonts w:ascii="Arial" w:hAnsi="Arial" w:cs="Arial"/>
        </w:rPr>
        <w:t xml:space="preserve"> non-linear fashion that enable</w:t>
      </w:r>
      <w:r w:rsidR="00DB6C5E">
        <w:rPr>
          <w:rFonts w:ascii="Arial" w:hAnsi="Arial" w:cs="Arial"/>
        </w:rPr>
        <w:t>s</w:t>
      </w:r>
      <w:r>
        <w:rPr>
          <w:rFonts w:ascii="Arial" w:hAnsi="Arial" w:cs="Arial"/>
        </w:rPr>
        <w:t xml:space="preserve"> </w:t>
      </w:r>
      <w:r w:rsidR="00BC073E">
        <w:rPr>
          <w:rFonts w:ascii="Arial" w:hAnsi="Arial" w:cs="Arial"/>
        </w:rPr>
        <w:t>faithful</w:t>
      </w:r>
      <w:r>
        <w:rPr>
          <w:rFonts w:ascii="Arial" w:hAnsi="Arial" w:cs="Arial"/>
        </w:rPr>
        <w:t xml:space="preserve"> </w:t>
      </w:r>
      <w:r w:rsidR="00BC073E">
        <w:rPr>
          <w:rFonts w:ascii="Arial" w:hAnsi="Arial" w:cs="Arial"/>
        </w:rPr>
        <w:t xml:space="preserve">ratings </w:t>
      </w:r>
      <w:r>
        <w:rPr>
          <w:rFonts w:ascii="Arial" w:hAnsi="Arial" w:cs="Arial"/>
        </w:rPr>
        <w:t>even for sets of highly varied alternatives.</w:t>
      </w:r>
    </w:p>
    <w:p w14:paraId="5C2FB56F" w14:textId="77777777" w:rsidR="0077145C" w:rsidRDefault="0077145C" w:rsidP="0077145C">
      <w:pPr>
        <w:tabs>
          <w:tab w:val="left" w:pos="360"/>
        </w:tabs>
        <w:ind w:right="-4"/>
        <w:rPr>
          <w:rFonts w:ascii="Arial" w:hAnsi="Arial" w:cs="Arial"/>
        </w:rPr>
      </w:pPr>
    </w:p>
    <w:p w14:paraId="2D50463B" w14:textId="3F62A859" w:rsidR="0077145C" w:rsidRDefault="0077145C" w:rsidP="0077145C">
      <w:pPr>
        <w:tabs>
          <w:tab w:val="left" w:pos="360"/>
        </w:tabs>
        <w:ind w:right="-4"/>
        <w:rPr>
          <w:rFonts w:ascii="Arial" w:hAnsi="Arial" w:cs="Arial"/>
        </w:rPr>
      </w:pPr>
      <w:r>
        <w:rPr>
          <w:rFonts w:ascii="Arial" w:hAnsi="Arial" w:cs="Arial"/>
        </w:rPr>
        <w:tab/>
      </w:r>
      <w:r w:rsidR="00D81AEE">
        <w:rPr>
          <w:rFonts w:ascii="Arial" w:hAnsi="Arial" w:cs="Arial"/>
        </w:rPr>
        <w:t xml:space="preserve">In this way, </w:t>
      </w:r>
      <w:r>
        <w:rPr>
          <w:rFonts w:ascii="Arial" w:hAnsi="Arial" w:cs="Arial"/>
        </w:rPr>
        <w:t xml:space="preserve">IVAL factors represent human decision-making by capturing just three criteria features: </w:t>
      </w:r>
      <w:r w:rsidR="00BC073E">
        <w:rPr>
          <w:rFonts w:ascii="Arial" w:hAnsi="Arial" w:cs="Arial"/>
        </w:rPr>
        <w:t>d</w:t>
      </w:r>
      <w:r>
        <w:rPr>
          <w:rFonts w:ascii="Arial" w:hAnsi="Arial" w:cs="Arial"/>
        </w:rPr>
        <w:t xml:space="preserve">iminishing and escalating returns and criteria importance. </w:t>
      </w:r>
      <w:r w:rsidR="00D81AEE">
        <w:rPr>
          <w:rFonts w:ascii="Arial" w:hAnsi="Arial" w:cs="Arial"/>
        </w:rPr>
        <w:t xml:space="preserve">Having just a single value, a weight, cannot </w:t>
      </w:r>
      <w:r w:rsidR="001522D2">
        <w:rPr>
          <w:rFonts w:ascii="Arial" w:hAnsi="Arial" w:cs="Arial"/>
        </w:rPr>
        <w:t>begin to</w:t>
      </w:r>
      <w:r w:rsidR="00D81AEE">
        <w:rPr>
          <w:rFonts w:ascii="Arial" w:hAnsi="Arial" w:cs="Arial"/>
        </w:rPr>
        <w:t xml:space="preserve"> capture the </w:t>
      </w:r>
      <w:r w:rsidR="001522D2">
        <w:rPr>
          <w:rFonts w:ascii="Arial" w:hAnsi="Arial" w:cs="Arial"/>
        </w:rPr>
        <w:t>behavior</w:t>
      </w:r>
      <w:r w:rsidR="00D81AEE">
        <w:rPr>
          <w:rFonts w:ascii="Arial" w:hAnsi="Arial" w:cs="Arial"/>
        </w:rPr>
        <w:t xml:space="preserve"> of the regions of diminishing and escalating returns</w:t>
      </w:r>
      <w:r w:rsidR="00BC073E">
        <w:rPr>
          <w:rFonts w:ascii="Arial" w:hAnsi="Arial" w:cs="Arial"/>
        </w:rPr>
        <w:t>.</w:t>
      </w:r>
      <w:r w:rsidR="00D81AEE">
        <w:rPr>
          <w:rFonts w:ascii="Arial" w:hAnsi="Arial" w:cs="Arial"/>
        </w:rPr>
        <w:t xml:space="preserve"> </w:t>
      </w:r>
    </w:p>
    <w:p w14:paraId="7BA31647" w14:textId="77777777" w:rsidR="0077145C" w:rsidRDefault="0077145C" w:rsidP="0077145C">
      <w:pPr>
        <w:tabs>
          <w:tab w:val="left" w:pos="360"/>
        </w:tabs>
        <w:ind w:right="-4"/>
        <w:rPr>
          <w:rFonts w:ascii="Arial" w:hAnsi="Arial" w:cs="Arial"/>
        </w:rPr>
      </w:pPr>
    </w:p>
    <w:p w14:paraId="3A9AA19F" w14:textId="7514D179" w:rsidR="0077145C" w:rsidRPr="00A2214F" w:rsidRDefault="0077145C" w:rsidP="0077145C">
      <w:pPr>
        <w:tabs>
          <w:tab w:val="left" w:pos="360"/>
        </w:tabs>
        <w:ind w:right="-4"/>
        <w:rPr>
          <w:rFonts w:ascii="Arial" w:hAnsi="Arial" w:cs="Arial"/>
        </w:rPr>
      </w:pPr>
      <w:r>
        <w:rPr>
          <w:rFonts w:ascii="Arial" w:hAnsi="Arial" w:cs="Arial"/>
        </w:rPr>
        <w:tab/>
        <w:t>In a sense, the (intrinsic) floors replace the (relative) weights, but they do a much better jo</w:t>
      </w:r>
      <w:r w:rsidR="001522D2">
        <w:rPr>
          <w:rFonts w:ascii="Arial" w:hAnsi="Arial" w:cs="Arial"/>
        </w:rPr>
        <w:t>b of modeling “importance”</w:t>
      </w:r>
      <w:r>
        <w:rPr>
          <w:rFonts w:ascii="Arial" w:hAnsi="Arial" w:cs="Arial"/>
        </w:rPr>
        <w:t>. There can be at most one weight that is large enough to eliminate an alternative that lacks it, but there is no limit to the number of critical floors</w:t>
      </w:r>
      <w:r w:rsidR="00D81AEE">
        <w:rPr>
          <w:rFonts w:ascii="Arial" w:hAnsi="Arial" w:cs="Arial"/>
        </w:rPr>
        <w:t xml:space="preserve">, i.e., curves having </w:t>
      </w:r>
      <w:r w:rsidR="00B25986">
        <w:rPr>
          <w:rFonts w:ascii="Arial" w:hAnsi="Arial" w:cs="Arial"/>
        </w:rPr>
        <w:t>floors</w:t>
      </w:r>
      <w:r w:rsidR="00D81AEE">
        <w:rPr>
          <w:rFonts w:ascii="Arial" w:hAnsi="Arial" w:cs="Arial"/>
        </w:rPr>
        <w:t xml:space="preserve"> near zero that</w:t>
      </w:r>
      <w:r>
        <w:rPr>
          <w:rFonts w:ascii="Arial" w:hAnsi="Arial" w:cs="Arial"/>
        </w:rPr>
        <w:t xml:space="preserve"> </w:t>
      </w:r>
      <w:r w:rsidR="00D81AEE">
        <w:rPr>
          <w:rFonts w:ascii="Arial" w:hAnsi="Arial" w:cs="Arial"/>
        </w:rPr>
        <w:t xml:space="preserve">can </w:t>
      </w:r>
      <w:r>
        <w:rPr>
          <w:rFonts w:ascii="Arial" w:hAnsi="Arial" w:cs="Arial"/>
        </w:rPr>
        <w:t xml:space="preserve">eliminate alternatives. </w:t>
      </w:r>
      <w:r w:rsidR="001522D2">
        <w:rPr>
          <w:rFonts w:ascii="Arial" w:hAnsi="Arial" w:cs="Arial"/>
        </w:rPr>
        <w:t xml:space="preserve">Moreover, in a large study with 10, 20, or more criteria, each </w:t>
      </w:r>
      <w:r w:rsidR="00BC073E">
        <w:rPr>
          <w:rFonts w:ascii="Arial" w:hAnsi="Arial" w:cs="Arial"/>
        </w:rPr>
        <w:t xml:space="preserve">WSM </w:t>
      </w:r>
      <w:r w:rsidR="001522D2">
        <w:rPr>
          <w:rFonts w:ascii="Arial" w:hAnsi="Arial" w:cs="Arial"/>
        </w:rPr>
        <w:t xml:space="preserve">weight is so small as to be rendered meaningless, whereas a single deficient </w:t>
      </w:r>
      <w:r w:rsidR="00BC073E">
        <w:rPr>
          <w:rFonts w:ascii="Arial" w:hAnsi="Arial" w:cs="Arial"/>
        </w:rPr>
        <w:t>IVAL factor</w:t>
      </w:r>
      <w:r w:rsidR="001522D2">
        <w:rPr>
          <w:rFonts w:ascii="Arial" w:hAnsi="Arial" w:cs="Arial"/>
        </w:rPr>
        <w:t xml:space="preserve"> will eliminate an alternative.</w:t>
      </w:r>
    </w:p>
    <w:p w14:paraId="5937261B" w14:textId="77777777" w:rsidR="0077145C" w:rsidRDefault="0077145C" w:rsidP="008A37C0">
      <w:pPr>
        <w:pStyle w:val="Heading1"/>
        <w:numPr>
          <w:ilvl w:val="0"/>
          <w:numId w:val="47"/>
        </w:numPr>
      </w:pPr>
      <w:bookmarkStart w:id="68" w:name="_Hlk131252702"/>
      <w:bookmarkStart w:id="69" w:name="OLE_LINK6"/>
      <w:r>
        <w:br w:type="page"/>
      </w:r>
      <w:bookmarkStart w:id="70" w:name="_Toc131702061"/>
      <w:bookmarkStart w:id="71" w:name="_Toc131702670"/>
      <w:bookmarkStart w:id="72" w:name="_Toc132652073"/>
      <w:bookmarkStart w:id="73" w:name="_Toc135929709"/>
      <w:r>
        <w:t>CA</w:t>
      </w:r>
      <w:bookmarkEnd w:id="68"/>
      <w:r>
        <w:t>SE STUDY USING THE IVAL METHODOLOGY</w:t>
      </w:r>
      <w:bookmarkEnd w:id="70"/>
      <w:bookmarkEnd w:id="71"/>
      <w:bookmarkEnd w:id="72"/>
      <w:bookmarkEnd w:id="73"/>
    </w:p>
    <w:p w14:paraId="33BDAF61" w14:textId="77777777" w:rsidR="0077145C" w:rsidRDefault="0077145C" w:rsidP="0077145C">
      <w:pPr>
        <w:tabs>
          <w:tab w:val="left" w:pos="360"/>
        </w:tabs>
        <w:ind w:right="-4"/>
        <w:rPr>
          <w:rFonts w:ascii="Arial" w:hAnsi="Arial" w:cs="Arial"/>
          <w:color w:val="000000"/>
        </w:rPr>
      </w:pPr>
    </w:p>
    <w:bookmarkEnd w:id="69"/>
    <w:p w14:paraId="0EFDE05A" w14:textId="1D0F4279" w:rsidR="0077145C" w:rsidRDefault="0077145C" w:rsidP="0077145C">
      <w:pPr>
        <w:tabs>
          <w:tab w:val="left" w:pos="360"/>
        </w:tabs>
        <w:ind w:left="450" w:right="-4"/>
        <w:rPr>
          <w:rFonts w:ascii="Arial" w:hAnsi="Arial" w:cs="Arial"/>
          <w:color w:val="000000"/>
        </w:rPr>
      </w:pPr>
      <w:r>
        <w:rPr>
          <w:rFonts w:ascii="Arial" w:hAnsi="Arial" w:cs="Arial"/>
          <w:color w:val="000000"/>
        </w:rPr>
        <w:t>In this section, IVAL is applied to Case Study 3</w:t>
      </w:r>
      <w:r w:rsidR="00F429F7">
        <w:rPr>
          <w:rFonts w:ascii="Arial" w:hAnsi="Arial" w:cs="Arial"/>
          <w:color w:val="000000"/>
        </w:rPr>
        <w:t>, all eight alternatives</w:t>
      </w:r>
      <w:r>
        <w:rPr>
          <w:rFonts w:ascii="Arial" w:hAnsi="Arial" w:cs="Arial"/>
          <w:color w:val="000000"/>
        </w:rPr>
        <w:t xml:space="preserve"> (</w:t>
      </w:r>
      <w:bookmarkStart w:id="74" w:name="OLE_LINK3"/>
      <w:r>
        <w:rPr>
          <w:rFonts w:ascii="Arial" w:hAnsi="Arial" w:cs="Arial"/>
          <w:color w:val="000000"/>
        </w:rPr>
        <w:t>Figure 5-1)</w:t>
      </w:r>
      <w:bookmarkEnd w:id="74"/>
      <w:r>
        <w:rPr>
          <w:rFonts w:ascii="Arial" w:hAnsi="Arial" w:cs="Arial"/>
          <w:color w:val="000000"/>
        </w:rPr>
        <w:t xml:space="preserve">. Expert judgment was used to select the types of curves and to identify the region or regions of diminishing returns. </w:t>
      </w:r>
    </w:p>
    <w:p w14:paraId="3C949471" w14:textId="77777777" w:rsidR="0077145C" w:rsidRDefault="0077145C" w:rsidP="0077145C">
      <w:pPr>
        <w:keepNext/>
        <w:tabs>
          <w:tab w:val="left" w:pos="360"/>
        </w:tabs>
        <w:ind w:right="-4"/>
        <w:sectPr w:rsidR="0077145C" w:rsidSect="007C4F13">
          <w:endnotePr>
            <w:numFmt w:val="decimal"/>
          </w:endnotePr>
          <w:type w:val="continuous"/>
          <w:pgSz w:w="12240" w:h="15840" w:code="1"/>
          <w:pgMar w:top="1080" w:right="1080" w:bottom="1080" w:left="1354" w:header="720" w:footer="720" w:gutter="0"/>
          <w:cols w:space="720"/>
          <w:noEndnote/>
        </w:sectPr>
      </w:pPr>
    </w:p>
    <w:p w14:paraId="2B0F9249" w14:textId="77777777" w:rsidR="0077145C" w:rsidRDefault="0077145C" w:rsidP="0077145C">
      <w:pPr>
        <w:keepNext/>
        <w:tabs>
          <w:tab w:val="left" w:pos="360"/>
        </w:tabs>
        <w:ind w:right="-4"/>
      </w:pPr>
    </w:p>
    <w:p w14:paraId="0F6BCF31" w14:textId="295B655F" w:rsidR="0077145C" w:rsidRDefault="000A5C3E" w:rsidP="0077145C">
      <w:pPr>
        <w:keepNext/>
        <w:tabs>
          <w:tab w:val="left" w:pos="360"/>
        </w:tabs>
        <w:ind w:right="-4"/>
      </w:pPr>
      <w:r>
        <w:rPr>
          <w:noProof/>
        </w:rPr>
        <w:drawing>
          <wp:inline distT="0" distB="0" distL="0" distR="0" wp14:anchorId="2A1EDB74" wp14:editId="15A3009E">
            <wp:extent cx="6221730" cy="3307715"/>
            <wp:effectExtent l="0" t="0" r="1270" b="0"/>
            <wp:docPr id="1" name="Picture 1" descr="Macintosh HD:Users:bud11:Desktop:Fig 5-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ud11:Desktop:Fig 5-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1730" cy="3307715"/>
                    </a:xfrm>
                    <a:prstGeom prst="rect">
                      <a:avLst/>
                    </a:prstGeom>
                    <a:noFill/>
                    <a:ln>
                      <a:noFill/>
                    </a:ln>
                  </pic:spPr>
                </pic:pic>
              </a:graphicData>
            </a:graphic>
          </wp:inline>
        </w:drawing>
      </w:r>
    </w:p>
    <w:p w14:paraId="35F84805" w14:textId="77777777" w:rsidR="0077145C" w:rsidRDefault="0077145C" w:rsidP="0077145C">
      <w:pPr>
        <w:pStyle w:val="Caption"/>
      </w:pPr>
    </w:p>
    <w:p w14:paraId="10EFAAA8" w14:textId="624A3008" w:rsidR="0077145C" w:rsidRPr="00A835BA" w:rsidRDefault="0077145C" w:rsidP="0077145C">
      <w:pPr>
        <w:pStyle w:val="Caption"/>
        <w:jc w:val="center"/>
        <w:rPr>
          <w:rFonts w:ascii="Arial" w:hAnsi="Arial" w:cs="Arial"/>
          <w:b w:val="0"/>
          <w:bCs w:val="0"/>
          <w:color w:val="000000"/>
          <w:sz w:val="24"/>
          <w:szCs w:val="24"/>
        </w:rPr>
      </w:pPr>
      <w:bookmarkStart w:id="75" w:name="_Toc131872023"/>
      <w:bookmarkStart w:id="76" w:name="_Toc131872250"/>
      <w:bookmarkStart w:id="77" w:name="_Toc131872597"/>
      <w:bookmarkStart w:id="78" w:name="_Toc131873272"/>
      <w:bookmarkStart w:id="79" w:name="_Toc131873483"/>
      <w:bookmarkStart w:id="80" w:name="_Toc134898243"/>
      <w:r w:rsidRPr="00A835BA">
        <w:rPr>
          <w:rFonts w:ascii="Arial" w:hAnsi="Arial" w:cs="Arial"/>
          <w:b w:val="0"/>
          <w:bCs w:val="0"/>
          <w:sz w:val="24"/>
          <w:szCs w:val="24"/>
        </w:rPr>
        <w:t xml:space="preserve">Figure </w:t>
      </w:r>
      <w:r>
        <w:rPr>
          <w:rFonts w:ascii="Arial" w:hAnsi="Arial" w:cs="Arial"/>
          <w:b w:val="0"/>
          <w:bCs w:val="0"/>
          <w:sz w:val="24"/>
          <w:szCs w:val="24"/>
        </w:rPr>
        <w:t>5–</w:t>
      </w:r>
      <w:r w:rsidR="000D0615">
        <w:rPr>
          <w:rFonts w:ascii="Arial" w:hAnsi="Arial" w:cs="Arial"/>
          <w:b w:val="0"/>
          <w:bCs w:val="0"/>
          <w:sz w:val="24"/>
          <w:szCs w:val="24"/>
        </w:rPr>
        <w:t>1</w:t>
      </w:r>
      <w:r w:rsidRPr="00A835BA">
        <w:rPr>
          <w:rFonts w:ascii="Arial" w:hAnsi="Arial" w:cs="Arial"/>
          <w:b w:val="0"/>
          <w:bCs w:val="0"/>
          <w:sz w:val="24"/>
          <w:szCs w:val="24"/>
        </w:rPr>
        <w:t xml:space="preserve">  IVAL Curves</w:t>
      </w:r>
      <w:bookmarkEnd w:id="75"/>
      <w:bookmarkEnd w:id="76"/>
      <w:bookmarkEnd w:id="77"/>
      <w:bookmarkEnd w:id="78"/>
      <w:bookmarkEnd w:id="79"/>
      <w:r>
        <w:rPr>
          <w:rFonts w:ascii="Arial" w:hAnsi="Arial" w:cs="Arial"/>
          <w:b w:val="0"/>
          <w:bCs w:val="0"/>
          <w:sz w:val="24"/>
          <w:szCs w:val="24"/>
        </w:rPr>
        <w:t xml:space="preserve"> Used In Case Study</w:t>
      </w:r>
      <w:bookmarkEnd w:id="80"/>
    </w:p>
    <w:p w14:paraId="5572A368" w14:textId="77777777" w:rsidR="0077145C" w:rsidRDefault="0077145C" w:rsidP="0077145C">
      <w:pPr>
        <w:tabs>
          <w:tab w:val="left" w:pos="360"/>
        </w:tabs>
        <w:ind w:right="-4"/>
        <w:rPr>
          <w:rFonts w:ascii="Arial" w:hAnsi="Arial" w:cs="Arial"/>
          <w:color w:val="000000"/>
        </w:rPr>
      </w:pPr>
    </w:p>
    <w:p w14:paraId="29F3A559" w14:textId="77777777" w:rsidR="0077145C" w:rsidRDefault="0077145C" w:rsidP="0077145C">
      <w:pPr>
        <w:tabs>
          <w:tab w:val="left" w:pos="360"/>
        </w:tabs>
        <w:ind w:right="-4"/>
        <w:rPr>
          <w:rFonts w:ascii="Arial" w:hAnsi="Arial" w:cs="Arial"/>
          <w:color w:val="000000"/>
        </w:rPr>
      </w:pPr>
    </w:p>
    <w:p w14:paraId="031B15A3" w14:textId="77777777" w:rsidR="0077145C" w:rsidRDefault="0077145C" w:rsidP="0077145C">
      <w:pPr>
        <w:tabs>
          <w:tab w:val="left" w:pos="360"/>
        </w:tabs>
        <w:ind w:right="-4"/>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4119BA93" w14:textId="4857138A" w:rsidR="0077145C" w:rsidRDefault="0077145C" w:rsidP="0077145C">
      <w:pPr>
        <w:tabs>
          <w:tab w:val="left" w:pos="360"/>
        </w:tabs>
        <w:ind w:right="-4"/>
        <w:rPr>
          <w:rFonts w:ascii="Arial" w:hAnsi="Arial" w:cs="Arial"/>
          <w:color w:val="000000"/>
        </w:rPr>
      </w:pPr>
      <w:r>
        <w:rPr>
          <w:rFonts w:ascii="Arial" w:hAnsi="Arial" w:cs="Arial"/>
          <w:color w:val="000000"/>
        </w:rPr>
        <w:tab/>
        <w:t>Only Probability of Survival (</w:t>
      </w:r>
      <w:r>
        <w:rPr>
          <w:rFonts w:ascii="Arial" w:hAnsi="Arial" w:cs="Arial"/>
          <w:i/>
        </w:rPr>
        <w:t>P</w:t>
      </w:r>
      <w:r>
        <w:rPr>
          <w:rFonts w:ascii="Arial" w:hAnsi="Arial" w:cs="Arial"/>
          <w:i/>
          <w:vertAlign w:val="subscript"/>
        </w:rPr>
        <w:t>S</w:t>
      </w:r>
      <w:r>
        <w:rPr>
          <w:rFonts w:ascii="Arial" w:hAnsi="Arial" w:cs="Arial"/>
          <w:color w:val="000000"/>
        </w:rPr>
        <w:t>) was modeled as an “S” curve. 98% survivability was judged to represent a 10% capability loss over the period of 10 days of combat, hence the upper inflection point</w:t>
      </w:r>
      <w:r w:rsidR="001B1B8A">
        <w:rPr>
          <w:rStyle w:val="FootnoteReference"/>
          <w:rFonts w:ascii="Arial" w:hAnsi="Arial" w:cs="Arial"/>
          <w:color w:val="000000"/>
        </w:rPr>
        <w:footnoteReference w:id="2"/>
      </w:r>
      <w:r>
        <w:rPr>
          <w:rFonts w:ascii="Arial" w:hAnsi="Arial" w:cs="Arial"/>
          <w:color w:val="000000"/>
        </w:rPr>
        <w:t xml:space="preserve"> at (0.98, 0.9). A 95% survival rate, which is a whopping 5% loss rate per sortie, was judged to have reduced capability by 50%, hence the (0.95, 0.5) lower inflection point. (There was not room to show the entire </w:t>
      </w:r>
      <w:r w:rsidRPr="00911E05">
        <w:rPr>
          <w:rFonts w:ascii="Arial" w:hAnsi="Arial" w:cs="Arial"/>
          <w:i/>
          <w:iCs/>
          <w:color w:val="000000"/>
        </w:rPr>
        <w:t>x</w:t>
      </w:r>
      <w:r>
        <w:rPr>
          <w:rFonts w:ascii="Arial" w:hAnsi="Arial" w:cs="Arial"/>
          <w:color w:val="000000"/>
        </w:rPr>
        <w:t xml:space="preserve">-axis. Notice the broken </w:t>
      </w:r>
      <w:r w:rsidRPr="002C7BC6">
        <w:rPr>
          <w:rFonts w:ascii="Arial" w:hAnsi="Arial" w:cs="Arial"/>
          <w:i/>
          <w:iCs/>
          <w:color w:val="000000"/>
        </w:rPr>
        <w:t>x</w:t>
      </w:r>
      <w:r>
        <w:rPr>
          <w:rFonts w:ascii="Arial" w:hAnsi="Arial" w:cs="Arial"/>
          <w:color w:val="000000"/>
        </w:rPr>
        <w:t>-axis near 0.)</w:t>
      </w:r>
    </w:p>
    <w:p w14:paraId="13176144" w14:textId="77777777" w:rsidR="0077145C" w:rsidRDefault="0077145C" w:rsidP="0077145C">
      <w:pPr>
        <w:tabs>
          <w:tab w:val="left" w:pos="360"/>
        </w:tabs>
        <w:ind w:right="-4"/>
        <w:rPr>
          <w:rFonts w:ascii="Arial" w:hAnsi="Arial" w:cs="Arial"/>
          <w:color w:val="000000"/>
        </w:rPr>
      </w:pPr>
    </w:p>
    <w:p w14:paraId="02FB193E" w14:textId="77777777" w:rsidR="0077145C" w:rsidRDefault="0077145C" w:rsidP="0077145C">
      <w:pPr>
        <w:tabs>
          <w:tab w:val="left" w:pos="360"/>
        </w:tabs>
        <w:ind w:right="-4"/>
        <w:rPr>
          <w:rFonts w:ascii="Arial" w:hAnsi="Arial" w:cs="Arial"/>
          <w:color w:val="000000"/>
        </w:rPr>
      </w:pPr>
      <w:r>
        <w:rPr>
          <w:rFonts w:ascii="Arial" w:hAnsi="Arial" w:cs="Arial"/>
          <w:color w:val="000000"/>
        </w:rPr>
        <w:tab/>
        <w:t>Sortie rate was judged to be almost a linear improvement until about 6 sorties per day, with diminishing returns after that. It was modeled as an exponential curve with an inflection point at (6, 0.8) and a region (not clearly shown) of diminishing returns above that.</w:t>
      </w:r>
    </w:p>
    <w:p w14:paraId="76040117" w14:textId="77777777" w:rsidR="0077145C" w:rsidRDefault="0077145C" w:rsidP="0077145C">
      <w:pPr>
        <w:tabs>
          <w:tab w:val="left" w:pos="360"/>
        </w:tabs>
        <w:ind w:right="-4"/>
        <w:rPr>
          <w:rFonts w:ascii="Arial" w:hAnsi="Arial" w:cs="Arial"/>
          <w:color w:val="000000"/>
        </w:rPr>
      </w:pPr>
    </w:p>
    <w:p w14:paraId="12AAB796" w14:textId="77777777" w:rsidR="0077145C" w:rsidRDefault="0077145C" w:rsidP="0077145C">
      <w:pPr>
        <w:tabs>
          <w:tab w:val="left" w:pos="360"/>
        </w:tabs>
        <w:ind w:right="-4"/>
        <w:rPr>
          <w:rFonts w:ascii="Arial" w:hAnsi="Arial" w:cs="Arial"/>
          <w:color w:val="000000"/>
        </w:rPr>
      </w:pPr>
      <w:r>
        <w:rPr>
          <w:rFonts w:ascii="Arial" w:hAnsi="Arial" w:cs="Arial"/>
          <w:color w:val="000000"/>
        </w:rPr>
        <w:tab/>
        <w:t>As for lethality (</w:t>
      </w:r>
      <w:r w:rsidRPr="00911E05">
        <w:rPr>
          <w:rFonts w:ascii="Arial" w:hAnsi="Arial" w:cs="Arial"/>
          <w:i/>
          <w:iCs/>
          <w:color w:val="000000"/>
        </w:rPr>
        <w:t>K</w:t>
      </w:r>
      <w:r w:rsidRPr="00911E05">
        <w:rPr>
          <w:rFonts w:ascii="Arial" w:hAnsi="Arial" w:cs="Arial"/>
          <w:i/>
          <w:iCs/>
          <w:color w:val="000000"/>
          <w:vertAlign w:val="subscript"/>
        </w:rPr>
        <w:t>S</w:t>
      </w:r>
      <w:r>
        <w:rPr>
          <w:rFonts w:ascii="Arial" w:hAnsi="Arial" w:cs="Arial"/>
          <w:color w:val="000000"/>
        </w:rPr>
        <w:t xml:space="preserve">), it was decided that more target kills per sortie means proportionately more target kills in ten days, without bound. For example, if </w:t>
      </w:r>
      <w:r w:rsidRPr="00911E05">
        <w:rPr>
          <w:rFonts w:ascii="Arial" w:hAnsi="Arial" w:cs="Arial"/>
          <w:i/>
          <w:iCs/>
          <w:color w:val="000000"/>
        </w:rPr>
        <w:t>x</w:t>
      </w:r>
      <w:r w:rsidRPr="00911E05">
        <w:rPr>
          <w:rFonts w:ascii="Arial" w:hAnsi="Arial" w:cs="Arial"/>
          <w:i/>
          <w:iCs/>
          <w:color w:val="000000"/>
          <w:vertAlign w:val="subscript"/>
        </w:rPr>
        <w:t>i</w:t>
      </w:r>
      <w:r w:rsidRPr="00911E05">
        <w:rPr>
          <w:rFonts w:ascii="Arial" w:hAnsi="Arial" w:cs="Arial"/>
          <w:i/>
          <w:iCs/>
          <w:color w:val="000000"/>
        </w:rPr>
        <w:t xml:space="preserve"> </w:t>
      </w:r>
      <w:r>
        <w:rPr>
          <w:rFonts w:ascii="Arial" w:hAnsi="Arial" w:cs="Arial"/>
          <w:color w:val="000000"/>
        </w:rPr>
        <w:t xml:space="preserve">triples, then </w:t>
      </w:r>
      <w:r w:rsidRPr="00911E05">
        <w:rPr>
          <w:rFonts w:ascii="Arial" w:hAnsi="Arial" w:cs="Arial"/>
          <w:i/>
          <w:iCs/>
          <w:color w:val="000000"/>
        </w:rPr>
        <w:t>v</w:t>
      </w:r>
      <w:r w:rsidRPr="00911E05">
        <w:rPr>
          <w:rFonts w:ascii="Arial" w:hAnsi="Arial" w:cs="Arial"/>
          <w:i/>
          <w:iCs/>
          <w:color w:val="000000"/>
          <w:vertAlign w:val="subscript"/>
        </w:rPr>
        <w:t>i</w:t>
      </w:r>
      <w:r>
        <w:rPr>
          <w:rFonts w:ascii="Arial" w:hAnsi="Arial" w:cs="Arial"/>
          <w:color w:val="000000"/>
        </w:rPr>
        <w:t xml:space="preserve"> triples. Thus, a really simple </w:t>
      </w:r>
      <w:r w:rsidRPr="00911E05">
        <w:rPr>
          <w:rFonts w:ascii="Arial" w:hAnsi="Arial" w:cs="Arial"/>
          <w:i/>
          <w:iCs/>
          <w:color w:val="000000"/>
        </w:rPr>
        <w:t>v</w:t>
      </w:r>
      <w:r>
        <w:rPr>
          <w:rFonts w:ascii="Arial" w:hAnsi="Arial" w:cs="Arial"/>
          <w:color w:val="000000"/>
        </w:rPr>
        <w:t> = </w:t>
      </w:r>
      <w:r w:rsidRPr="00911E05">
        <w:rPr>
          <w:rFonts w:ascii="Arial" w:hAnsi="Arial" w:cs="Arial"/>
          <w:i/>
          <w:iCs/>
          <w:color w:val="000000"/>
        </w:rPr>
        <w:t>x</w:t>
      </w:r>
      <w:r>
        <w:rPr>
          <w:rFonts w:ascii="Arial" w:hAnsi="Arial" w:cs="Arial"/>
          <w:color w:val="000000"/>
        </w:rPr>
        <w:t xml:space="preserve"> linear curve. The implicit assumption here is that there is an unlimited target set; the offense never runs out of targets. In a less target-rich environment, an exponential curve would have been more appropriate. The version of the Fundamental Equation of Combat Aircraft Survivability used in this study was developed for a target-rich environment, so we used that for our lethality curve guestimate.</w:t>
      </w:r>
    </w:p>
    <w:p w14:paraId="3A51B302" w14:textId="77777777" w:rsidR="0077145C" w:rsidRDefault="0077145C" w:rsidP="0077145C">
      <w:pPr>
        <w:tabs>
          <w:tab w:val="left" w:pos="360"/>
        </w:tabs>
        <w:ind w:right="-4"/>
        <w:rPr>
          <w:rFonts w:ascii="Arial" w:hAnsi="Arial" w:cs="Arial"/>
          <w:color w:val="000000"/>
        </w:rPr>
      </w:pPr>
    </w:p>
    <w:p w14:paraId="6B4D326F" w14:textId="77777777" w:rsidR="0077145C" w:rsidRDefault="0077145C" w:rsidP="0077145C">
      <w:pPr>
        <w:tabs>
          <w:tab w:val="left" w:pos="360"/>
        </w:tabs>
        <w:ind w:right="-4"/>
        <w:rPr>
          <w:rFonts w:ascii="Arial" w:hAnsi="Arial" w:cs="Arial"/>
          <w:color w:val="000000"/>
        </w:rPr>
      </w:pPr>
      <w:r>
        <w:rPr>
          <w:rFonts w:ascii="Arial" w:hAnsi="Arial" w:cs="Arial"/>
          <w:color w:val="000000"/>
        </w:rPr>
        <w:tab/>
        <w:t xml:space="preserve">Lastly, consider the floors. All three criteria are critical criteria. Weakness in offense, defense, or frequency of flight leads to a terrible design. Hence, all three criteria were given floors of zero. In all three equations, an </w:t>
      </w:r>
      <w:r w:rsidRPr="00F429F7">
        <w:rPr>
          <w:rFonts w:ascii="Arial" w:hAnsi="Arial" w:cs="Arial"/>
          <w:i/>
          <w:iCs/>
          <w:color w:val="000000"/>
        </w:rPr>
        <w:t>x</w:t>
      </w:r>
      <w:r>
        <w:rPr>
          <w:rFonts w:ascii="Arial" w:hAnsi="Arial" w:cs="Arial"/>
          <w:color w:val="000000"/>
        </w:rPr>
        <w:t xml:space="preserve">-axis value of zero yields a </w:t>
      </w:r>
      <w:r w:rsidRPr="00F429F7">
        <w:rPr>
          <w:rFonts w:ascii="Arial" w:hAnsi="Arial" w:cs="Arial"/>
          <w:i/>
          <w:iCs/>
          <w:color w:val="000000"/>
        </w:rPr>
        <w:t>v</w:t>
      </w:r>
      <w:r>
        <w:rPr>
          <w:rFonts w:ascii="Arial" w:hAnsi="Arial" w:cs="Arial"/>
          <w:color w:val="000000"/>
        </w:rPr>
        <w:t>-axis value of zero.</w:t>
      </w:r>
    </w:p>
    <w:p w14:paraId="642143B0" w14:textId="77777777" w:rsidR="0077145C" w:rsidRDefault="0077145C" w:rsidP="003E4775">
      <w:pPr>
        <w:tabs>
          <w:tab w:val="left" w:pos="360"/>
        </w:tabs>
        <w:ind w:right="-810"/>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6B2EA47B" w14:textId="77777777" w:rsidR="0077145C" w:rsidRDefault="0077145C" w:rsidP="003E4775">
      <w:pPr>
        <w:tabs>
          <w:tab w:val="left" w:pos="360"/>
        </w:tabs>
        <w:ind w:right="-810"/>
        <w:rPr>
          <w:rFonts w:ascii="Arial" w:hAnsi="Arial" w:cs="Arial"/>
          <w:color w:val="000000"/>
        </w:rPr>
      </w:pPr>
    </w:p>
    <w:p w14:paraId="725F30ED" w14:textId="77777777" w:rsidR="002A5610" w:rsidRDefault="002A5610" w:rsidP="0077145C">
      <w:pPr>
        <w:pStyle w:val="Caption"/>
        <w:keepNext/>
        <w:jc w:val="center"/>
        <w:rPr>
          <w:rFonts w:ascii="Arial" w:hAnsi="Arial" w:cs="Arial"/>
          <w:sz w:val="24"/>
          <w:szCs w:val="24"/>
        </w:rPr>
      </w:pPr>
      <w:bookmarkStart w:id="81" w:name="_Toc134897805"/>
    </w:p>
    <w:p w14:paraId="7768F1F3" w14:textId="14F0BBBE" w:rsidR="0077145C" w:rsidRDefault="0077145C" w:rsidP="0077145C">
      <w:pPr>
        <w:pStyle w:val="Caption"/>
        <w:keepNext/>
        <w:jc w:val="center"/>
        <w:rPr>
          <w:rFonts w:ascii="Arial" w:hAnsi="Arial" w:cs="Arial"/>
          <w:sz w:val="24"/>
          <w:szCs w:val="24"/>
        </w:rPr>
      </w:pPr>
      <w:r w:rsidRPr="00E16775">
        <w:rPr>
          <w:rFonts w:ascii="Arial" w:hAnsi="Arial" w:cs="Arial"/>
          <w:sz w:val="24"/>
          <w:szCs w:val="24"/>
        </w:rPr>
        <w:t xml:space="preserve">Table </w:t>
      </w:r>
      <w:r>
        <w:rPr>
          <w:rFonts w:ascii="Arial" w:hAnsi="Arial" w:cs="Arial"/>
          <w:sz w:val="24"/>
          <w:szCs w:val="24"/>
        </w:rPr>
        <w:t>5–</w:t>
      </w:r>
      <w:r>
        <w:rPr>
          <w:rFonts w:ascii="Arial" w:hAnsi="Arial" w:cs="Arial"/>
          <w:sz w:val="24"/>
          <w:szCs w:val="24"/>
        </w:rPr>
        <w:fldChar w:fldCharType="begin"/>
      </w:r>
      <w:r>
        <w:rPr>
          <w:rFonts w:ascii="Arial" w:hAnsi="Arial" w:cs="Arial"/>
          <w:sz w:val="24"/>
          <w:szCs w:val="24"/>
        </w:rPr>
        <w:instrText xml:space="preserve"> SEQ Table \* ARABIC \s 1 </w:instrText>
      </w:r>
      <w:r>
        <w:rPr>
          <w:rFonts w:ascii="Arial" w:hAnsi="Arial" w:cs="Arial"/>
          <w:sz w:val="24"/>
          <w:szCs w:val="24"/>
        </w:rPr>
        <w:fldChar w:fldCharType="separate"/>
      </w:r>
      <w:r w:rsidR="00896E18">
        <w:rPr>
          <w:rFonts w:ascii="Arial" w:hAnsi="Arial" w:cs="Arial"/>
          <w:noProof/>
          <w:sz w:val="24"/>
          <w:szCs w:val="24"/>
        </w:rPr>
        <w:t>1</w:t>
      </w:r>
      <w:r>
        <w:rPr>
          <w:rFonts w:ascii="Arial" w:hAnsi="Arial" w:cs="Arial"/>
          <w:sz w:val="24"/>
          <w:szCs w:val="24"/>
        </w:rPr>
        <w:fldChar w:fldCharType="end"/>
      </w:r>
      <w:r w:rsidRPr="00E16775">
        <w:rPr>
          <w:rFonts w:ascii="Arial" w:hAnsi="Arial" w:cs="Arial"/>
          <w:sz w:val="24"/>
          <w:szCs w:val="24"/>
        </w:rPr>
        <w:t xml:space="preserve">   IVAL Case Study Results</w:t>
      </w:r>
      <w:bookmarkEnd w:id="81"/>
    </w:p>
    <w:p w14:paraId="1016ED71" w14:textId="77777777" w:rsidR="0077145C" w:rsidRPr="00170A6C" w:rsidRDefault="0077145C" w:rsidP="0077145C"/>
    <w:p w14:paraId="5A9FCCC2" w14:textId="77777777" w:rsidR="0077145C" w:rsidRDefault="00F6725F" w:rsidP="0077145C">
      <w:pPr>
        <w:tabs>
          <w:tab w:val="left" w:pos="360"/>
        </w:tabs>
        <w:ind w:left="-90" w:right="-810"/>
        <w:rPr>
          <w:rFonts w:ascii="Arial" w:hAnsi="Arial" w:cs="Arial"/>
          <w:color w:val="000000"/>
        </w:rPr>
      </w:pPr>
      <w:r w:rsidRPr="008C4BD3">
        <w:rPr>
          <w:rFonts w:ascii="Arial" w:hAnsi="Arial" w:cs="Arial"/>
          <w:noProof/>
          <w:color w:val="000000"/>
        </w:rPr>
        <w:object w:dxaOrig="12200" w:dyaOrig="4420" w14:anchorId="686CCE45">
          <v:shape id="_x0000_i1038" type="#_x0000_t75" alt="" style="width:489.85pt;height:177.9pt;mso-width-percent:0;mso-height-percent:0;mso-width-percent:0;mso-height-percent:0" o:ole="">
            <v:imagedata r:id="rId21" o:title=""/>
          </v:shape>
          <o:OLEObject Type="Embed" ProgID="Excel.Sheet.8" ShapeID="_x0000_i1038" DrawAspect="Content" ObjectID="_1751174177" r:id="rId22"/>
        </w:object>
      </w:r>
    </w:p>
    <w:p w14:paraId="3F7F1DF8" w14:textId="77777777" w:rsidR="0077145C" w:rsidRDefault="0077145C" w:rsidP="0077145C">
      <w:pPr>
        <w:tabs>
          <w:tab w:val="left" w:pos="360"/>
        </w:tabs>
        <w:ind w:left="-90" w:right="-810"/>
        <w:rPr>
          <w:rFonts w:ascii="Arial" w:hAnsi="Arial" w:cs="Arial"/>
          <w:color w:val="000000"/>
        </w:rPr>
      </w:pPr>
    </w:p>
    <w:p w14:paraId="0AAD97BA" w14:textId="77777777" w:rsidR="0077145C" w:rsidRDefault="0077145C" w:rsidP="0077145C">
      <w:pPr>
        <w:tabs>
          <w:tab w:val="left" w:pos="360"/>
        </w:tabs>
        <w:ind w:left="-90" w:right="-810"/>
        <w:rPr>
          <w:rFonts w:ascii="Arial" w:hAnsi="Arial" w:cs="Arial"/>
          <w:color w:val="000000"/>
        </w:rPr>
      </w:pPr>
      <w:r>
        <w:rPr>
          <w:rFonts w:ascii="Arial" w:hAnsi="Arial" w:cs="Arial"/>
          <w:color w:val="000000"/>
        </w:rPr>
        <w:tab/>
      </w:r>
    </w:p>
    <w:p w14:paraId="40A26BE0" w14:textId="77777777" w:rsidR="0077145C" w:rsidRDefault="0077145C" w:rsidP="0077145C">
      <w:pPr>
        <w:tabs>
          <w:tab w:val="left" w:pos="360"/>
        </w:tabs>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321137C8" w14:textId="77777777" w:rsidR="0077145C" w:rsidRDefault="0077145C" w:rsidP="0077145C">
      <w:pPr>
        <w:tabs>
          <w:tab w:val="left" w:pos="360"/>
        </w:tabs>
        <w:rPr>
          <w:rFonts w:ascii="Arial" w:hAnsi="Arial" w:cs="Arial"/>
          <w:color w:val="000000"/>
        </w:rPr>
      </w:pPr>
      <w:r>
        <w:rPr>
          <w:rFonts w:ascii="Arial" w:hAnsi="Arial" w:cs="Arial"/>
          <w:color w:val="000000"/>
        </w:rPr>
        <w:tab/>
        <w:t xml:space="preserve">Table 5-1 shows that the simple IVAL utility function matches the truth model very closely. IVAL picked out the reds, yellows, and greens. The Pearson r correlation coefficient for this case is 0.99. </w:t>
      </w:r>
    </w:p>
    <w:p w14:paraId="5995D177" w14:textId="77777777" w:rsidR="0077145C" w:rsidRDefault="0077145C" w:rsidP="0077145C">
      <w:pPr>
        <w:rPr>
          <w:rFonts w:ascii="Arial" w:hAnsi="Arial" w:cs="Arial"/>
          <w:color w:val="000000"/>
        </w:rPr>
      </w:pPr>
    </w:p>
    <w:p w14:paraId="6391ABF4" w14:textId="34A9CE7D" w:rsidR="0077145C" w:rsidRDefault="0077145C" w:rsidP="0077145C">
      <w:pPr>
        <w:tabs>
          <w:tab w:val="left" w:pos="360"/>
        </w:tabs>
        <w:rPr>
          <w:rFonts w:ascii="Arial" w:hAnsi="Arial" w:cs="Arial"/>
          <w:color w:val="000000"/>
        </w:rPr>
      </w:pPr>
      <w:r>
        <w:rPr>
          <w:rFonts w:ascii="Arial" w:hAnsi="Arial" w:cs="Arial"/>
          <w:color w:val="000000"/>
        </w:rPr>
        <w:tab/>
      </w:r>
      <w:r w:rsidR="00B0190A">
        <w:rPr>
          <w:rFonts w:ascii="Arial" w:hAnsi="Arial" w:cs="Arial"/>
          <w:color w:val="000000"/>
        </w:rPr>
        <w:t>Statisticians</w:t>
      </w:r>
      <w:r>
        <w:rPr>
          <w:rFonts w:ascii="Arial" w:hAnsi="Arial" w:cs="Arial"/>
          <w:color w:val="000000"/>
        </w:rPr>
        <w:t xml:space="preserve"> </w:t>
      </w:r>
      <w:r w:rsidR="00B0190A">
        <w:rPr>
          <w:rFonts w:ascii="Arial" w:hAnsi="Arial" w:cs="Arial"/>
          <w:color w:val="000000"/>
        </w:rPr>
        <w:t xml:space="preserve">consider </w:t>
      </w:r>
      <w:r>
        <w:rPr>
          <w:rFonts w:ascii="Arial" w:hAnsi="Arial" w:cs="Arial"/>
          <w:color w:val="000000"/>
        </w:rPr>
        <w:t xml:space="preserve">a correlation such as 0.90 to be outstanding, but this is not the case for a ranking study. As can be seen, even this 0.99 correlation </w:t>
      </w:r>
      <w:r w:rsidR="002A5610">
        <w:rPr>
          <w:rFonts w:ascii="Arial" w:hAnsi="Arial" w:cs="Arial"/>
          <w:color w:val="000000"/>
        </w:rPr>
        <w:t>has</w:t>
      </w:r>
      <w:r>
        <w:rPr>
          <w:rFonts w:ascii="Arial" w:hAnsi="Arial" w:cs="Arial"/>
          <w:color w:val="000000"/>
        </w:rPr>
        <w:t xml:space="preserve"> some errors in ranking. The best design configuration according to the truth model is #8, followed by #6. IVAL got these reversed. The reader can just imagine how many rank reversals occur with a .95 correlation</w:t>
      </w:r>
      <w:r w:rsidR="003B1E18">
        <w:rPr>
          <w:rFonts w:ascii="Arial" w:hAnsi="Arial" w:cs="Arial"/>
          <w:color w:val="000000"/>
        </w:rPr>
        <w:t xml:space="preserve">, and with a .90 correlation there will be </w:t>
      </w:r>
      <w:r w:rsidR="008D773D">
        <w:rPr>
          <w:rFonts w:ascii="Arial" w:hAnsi="Arial" w:cs="Arial"/>
          <w:color w:val="000000"/>
        </w:rPr>
        <w:t xml:space="preserve">numerous </w:t>
      </w:r>
      <w:r w:rsidR="001267D9">
        <w:rPr>
          <w:rFonts w:ascii="Arial" w:hAnsi="Arial" w:cs="Arial"/>
          <w:color w:val="000000"/>
        </w:rPr>
        <w:t>rank reversals and also many</w:t>
      </w:r>
      <w:r w:rsidR="003B1E18">
        <w:rPr>
          <w:rFonts w:ascii="Arial" w:hAnsi="Arial" w:cs="Arial"/>
          <w:color w:val="000000"/>
        </w:rPr>
        <w:t xml:space="preserve"> badly ranked alternatives.</w:t>
      </w:r>
      <w:r>
        <w:rPr>
          <w:rFonts w:ascii="Arial" w:hAnsi="Arial" w:cs="Arial"/>
          <w:color w:val="000000"/>
        </w:rPr>
        <w:t xml:space="preserve"> </w:t>
      </w:r>
    </w:p>
    <w:p w14:paraId="667E94CB" w14:textId="77777777" w:rsidR="0077145C" w:rsidRDefault="0077145C" w:rsidP="0077145C">
      <w:pPr>
        <w:tabs>
          <w:tab w:val="left" w:pos="360"/>
        </w:tabs>
        <w:rPr>
          <w:rFonts w:ascii="Arial" w:hAnsi="Arial" w:cs="Arial"/>
          <w:color w:val="000000"/>
        </w:rPr>
      </w:pPr>
    </w:p>
    <w:p w14:paraId="211F11D4" w14:textId="3FF77FDB" w:rsidR="0077145C" w:rsidRDefault="0077145C" w:rsidP="0077145C">
      <w:pPr>
        <w:tabs>
          <w:tab w:val="left" w:pos="360"/>
        </w:tabs>
        <w:rPr>
          <w:rFonts w:ascii="Arial" w:hAnsi="Arial" w:cs="Arial"/>
          <w:color w:val="000000"/>
        </w:rPr>
      </w:pPr>
      <w:r>
        <w:rPr>
          <w:rFonts w:ascii="Arial" w:hAnsi="Arial" w:cs="Arial"/>
          <w:color w:val="000000"/>
        </w:rPr>
        <w:tab/>
      </w:r>
      <w:r w:rsidR="00DB6C5E">
        <w:rPr>
          <w:rFonts w:ascii="Arial" w:hAnsi="Arial" w:cs="Arial"/>
          <w:color w:val="000000"/>
        </w:rPr>
        <w:t xml:space="preserve">In Appendix A, </w:t>
      </w:r>
      <w:r w:rsidR="006A4FDD">
        <w:rPr>
          <w:rFonts w:ascii="Arial" w:hAnsi="Arial" w:cs="Arial"/>
          <w:color w:val="000000"/>
        </w:rPr>
        <w:t>it is</w:t>
      </w:r>
      <w:r w:rsidR="00DB6C5E">
        <w:rPr>
          <w:rFonts w:ascii="Arial" w:hAnsi="Arial" w:cs="Arial"/>
          <w:color w:val="000000"/>
        </w:rPr>
        <w:t xml:space="preserve"> show</w:t>
      </w:r>
      <w:r w:rsidR="006A4FDD">
        <w:rPr>
          <w:rFonts w:ascii="Arial" w:hAnsi="Arial" w:cs="Arial"/>
          <w:color w:val="000000"/>
        </w:rPr>
        <w:t>n</w:t>
      </w:r>
      <w:r w:rsidR="00DB6C5E">
        <w:rPr>
          <w:rFonts w:ascii="Arial" w:hAnsi="Arial" w:cs="Arial"/>
          <w:color w:val="000000"/>
        </w:rPr>
        <w:t xml:space="preserve"> that </w:t>
      </w:r>
      <w:r w:rsidR="006A4FDD">
        <w:rPr>
          <w:rFonts w:ascii="Arial" w:hAnsi="Arial" w:cs="Arial"/>
          <w:color w:val="000000"/>
        </w:rPr>
        <w:t>0</w:t>
      </w:r>
      <w:r>
        <w:rPr>
          <w:rFonts w:ascii="Arial" w:hAnsi="Arial" w:cs="Arial"/>
          <w:color w:val="000000"/>
        </w:rPr>
        <w:t xml:space="preserve">.95 </w:t>
      </w:r>
      <w:r w:rsidR="00DB6C5E">
        <w:rPr>
          <w:rFonts w:ascii="Arial" w:hAnsi="Arial" w:cs="Arial"/>
          <w:color w:val="000000"/>
        </w:rPr>
        <w:t>is</w:t>
      </w:r>
      <w:r>
        <w:rPr>
          <w:rFonts w:ascii="Arial" w:hAnsi="Arial" w:cs="Arial"/>
          <w:color w:val="000000"/>
        </w:rPr>
        <w:t xml:space="preserve"> the </w:t>
      </w:r>
      <w:r w:rsidR="00DB6C5E">
        <w:rPr>
          <w:rFonts w:ascii="Arial" w:hAnsi="Arial" w:cs="Arial"/>
          <w:color w:val="000000"/>
        </w:rPr>
        <w:t>smallest c</w:t>
      </w:r>
      <w:r>
        <w:rPr>
          <w:rFonts w:ascii="Arial" w:hAnsi="Arial" w:cs="Arial"/>
          <w:color w:val="000000"/>
        </w:rPr>
        <w:t xml:space="preserve">orrelation </w:t>
      </w:r>
      <w:r w:rsidR="00ED3B67">
        <w:rPr>
          <w:rFonts w:ascii="Arial" w:hAnsi="Arial" w:cs="Arial"/>
          <w:color w:val="000000"/>
        </w:rPr>
        <w:t>to</w:t>
      </w:r>
      <w:r w:rsidR="00DB6C5E">
        <w:rPr>
          <w:rFonts w:ascii="Arial" w:hAnsi="Arial" w:cs="Arial"/>
          <w:color w:val="000000"/>
        </w:rPr>
        <w:t xml:space="preserve"> </w:t>
      </w:r>
      <w:r w:rsidR="00ED3B67">
        <w:rPr>
          <w:rFonts w:ascii="Arial" w:hAnsi="Arial" w:cs="Arial"/>
          <w:color w:val="000000"/>
        </w:rPr>
        <w:t xml:space="preserve">ensure </w:t>
      </w:r>
      <w:r w:rsidR="00DB6C5E">
        <w:rPr>
          <w:rFonts w:ascii="Arial" w:hAnsi="Arial" w:cs="Arial"/>
          <w:color w:val="000000"/>
        </w:rPr>
        <w:t>correctly identify</w:t>
      </w:r>
      <w:r w:rsidR="00ED3B67">
        <w:rPr>
          <w:rFonts w:ascii="Arial" w:hAnsi="Arial" w:cs="Arial"/>
          <w:color w:val="000000"/>
        </w:rPr>
        <w:t>ing</w:t>
      </w:r>
      <w:r w:rsidR="00DB6C5E">
        <w:rPr>
          <w:rFonts w:ascii="Arial" w:hAnsi="Arial" w:cs="Arial"/>
          <w:color w:val="000000"/>
        </w:rPr>
        <w:t xml:space="preserve"> </w:t>
      </w:r>
      <w:r w:rsidR="002A5610">
        <w:rPr>
          <w:rFonts w:ascii="Arial" w:hAnsi="Arial" w:cs="Arial"/>
          <w:color w:val="000000"/>
        </w:rPr>
        <w:t>all</w:t>
      </w:r>
      <w:r w:rsidR="00DB6C5E">
        <w:rPr>
          <w:rFonts w:ascii="Arial" w:hAnsi="Arial" w:cs="Arial"/>
          <w:color w:val="000000"/>
        </w:rPr>
        <w:t xml:space="preserve"> the top candidates</w:t>
      </w:r>
      <w:r>
        <w:rPr>
          <w:rFonts w:ascii="Arial" w:hAnsi="Arial" w:cs="Arial"/>
          <w:color w:val="000000"/>
        </w:rPr>
        <w:t xml:space="preserve">. Anything below .90 is problematic. The Pearson r correlation coefficient for this case study using WSM was .038, almost random, which is not surprising since </w:t>
      </w:r>
      <w:r w:rsidR="006A4FDD">
        <w:rPr>
          <w:rFonts w:ascii="Arial" w:hAnsi="Arial" w:cs="Arial"/>
          <w:color w:val="000000"/>
        </w:rPr>
        <w:t>WSM</w:t>
      </w:r>
      <w:r>
        <w:rPr>
          <w:rFonts w:ascii="Arial" w:hAnsi="Arial" w:cs="Arial"/>
          <w:color w:val="000000"/>
        </w:rPr>
        <w:t xml:space="preserve"> could not even identify the correct colors.</w:t>
      </w:r>
    </w:p>
    <w:p w14:paraId="3FFBC2F0" w14:textId="77777777" w:rsidR="0077145C" w:rsidRDefault="0077145C" w:rsidP="0077145C">
      <w:pPr>
        <w:rPr>
          <w:rFonts w:ascii="Arial" w:hAnsi="Arial" w:cs="Arial"/>
          <w:color w:val="000000"/>
        </w:rPr>
      </w:pPr>
    </w:p>
    <w:p w14:paraId="3872519F" w14:textId="78C2E4A1" w:rsidR="0077145C" w:rsidRDefault="0077145C" w:rsidP="0077145C">
      <w:pPr>
        <w:tabs>
          <w:tab w:val="left" w:pos="270"/>
        </w:tabs>
        <w:rPr>
          <w:rFonts w:ascii="Arial" w:hAnsi="Arial" w:cs="Arial"/>
          <w:color w:val="000000"/>
        </w:rPr>
      </w:pPr>
      <w:r>
        <w:rPr>
          <w:rFonts w:ascii="Arial" w:hAnsi="Arial" w:cs="Arial"/>
          <w:color w:val="000000"/>
        </w:rPr>
        <w:tab/>
        <w:t>Just a quick note. The author did not “tweak” the IVAL curves to achieve this</w:t>
      </w:r>
      <w:r w:rsidR="003B1E18">
        <w:rPr>
          <w:rFonts w:ascii="Arial" w:hAnsi="Arial" w:cs="Arial"/>
          <w:color w:val="000000"/>
        </w:rPr>
        <w:t xml:space="preserve"> result</w:t>
      </w:r>
      <w:r>
        <w:rPr>
          <w:rFonts w:ascii="Arial" w:hAnsi="Arial" w:cs="Arial"/>
          <w:color w:val="000000"/>
        </w:rPr>
        <w:t xml:space="preserve">. I simply gave my expert opinion best guess at the curves, once, and this is the result. I might have “tweaked” a different approach for a lifetime and not achieved this level of correlation. </w:t>
      </w:r>
    </w:p>
    <w:p w14:paraId="14B211D6" w14:textId="77777777" w:rsidR="0077145C" w:rsidRDefault="0077145C" w:rsidP="0077145C">
      <w:pPr>
        <w:tabs>
          <w:tab w:val="left" w:pos="270"/>
        </w:tabs>
        <w:rPr>
          <w:rFonts w:ascii="Arial" w:hAnsi="Arial" w:cs="Arial"/>
          <w:color w:val="000000"/>
        </w:rPr>
      </w:pPr>
    </w:p>
    <w:p w14:paraId="057D68E3" w14:textId="034DA83C" w:rsidR="0077145C" w:rsidRPr="001B1B8A" w:rsidRDefault="0077145C" w:rsidP="001B1B8A">
      <w:pPr>
        <w:tabs>
          <w:tab w:val="left" w:pos="270"/>
        </w:tabs>
        <w:rPr>
          <w:rFonts w:ascii="Arial" w:hAnsi="Arial" w:cs="Arial"/>
          <w:color w:val="000000"/>
        </w:rPr>
      </w:pPr>
      <w:r>
        <w:rPr>
          <w:rFonts w:ascii="Arial" w:hAnsi="Arial" w:cs="Arial"/>
          <w:color w:val="000000"/>
        </w:rPr>
        <w:tab/>
        <w:t>I was astounded that the results were this good. It was unexpected. Gordon Dobbins</w:t>
      </w:r>
      <w:r>
        <w:rPr>
          <w:rStyle w:val="FootnoteReference"/>
          <w:rFonts w:ascii="Arial" w:hAnsi="Arial" w:cs="Arial"/>
          <w:color w:val="000000"/>
        </w:rPr>
        <w:footnoteReference w:id="3"/>
      </w:r>
      <w:r>
        <w:rPr>
          <w:rFonts w:ascii="Arial" w:hAnsi="Arial" w:cs="Arial"/>
          <w:color w:val="000000"/>
        </w:rPr>
        <w:t xml:space="preserve"> and I had been trying for 15 years to develop a useful utility function for ranking problems, and we never had any success at all. </w:t>
      </w:r>
    </w:p>
    <w:p w14:paraId="372D8E41" w14:textId="77777777" w:rsidR="0077145C" w:rsidRPr="002B1A05" w:rsidRDefault="0077145C" w:rsidP="008A37C0">
      <w:pPr>
        <w:pStyle w:val="Heading1"/>
        <w:numPr>
          <w:ilvl w:val="0"/>
          <w:numId w:val="47"/>
        </w:numPr>
      </w:pPr>
      <w:r>
        <w:br w:type="page"/>
      </w:r>
      <w:bookmarkStart w:id="82" w:name="_Toc131702671"/>
      <w:bookmarkStart w:id="83" w:name="_Toc132652074"/>
      <w:bookmarkStart w:id="84" w:name="_Toc135929710"/>
      <w:r w:rsidRPr="00A52461">
        <w:t>ADDITIONAL COMPARISONS OF W</w:t>
      </w:r>
      <w:r>
        <w:t>SM</w:t>
      </w:r>
      <w:r w:rsidRPr="00A52461">
        <w:t xml:space="preserve"> AND IVAL</w:t>
      </w:r>
      <w:bookmarkEnd w:id="82"/>
      <w:bookmarkEnd w:id="83"/>
      <w:bookmarkEnd w:id="84"/>
    </w:p>
    <w:p w14:paraId="69B71985" w14:textId="77777777" w:rsidR="0077145C" w:rsidRDefault="0077145C" w:rsidP="0077145C">
      <w:pPr>
        <w:tabs>
          <w:tab w:val="left" w:pos="360"/>
        </w:tabs>
        <w:rPr>
          <w:rFonts w:ascii="Arial" w:hAnsi="Arial" w:cs="Arial"/>
          <w:color w:val="000000"/>
        </w:rPr>
      </w:pPr>
    </w:p>
    <w:p w14:paraId="305AEF37" w14:textId="1FEE3377" w:rsidR="0077145C" w:rsidRDefault="0077145C" w:rsidP="0077145C">
      <w:pPr>
        <w:tabs>
          <w:tab w:val="left" w:pos="360"/>
        </w:tabs>
        <w:rPr>
          <w:rFonts w:ascii="Arial" w:hAnsi="Arial" w:cs="Arial"/>
          <w:color w:val="000000"/>
        </w:rPr>
      </w:pPr>
      <w:r>
        <w:rPr>
          <w:rFonts w:ascii="Arial" w:hAnsi="Arial" w:cs="Arial"/>
          <w:color w:val="000000"/>
        </w:rPr>
        <w:tab/>
        <w:t>Next, we examine alternatives in three different design spaces. In the tight design space, all the alternatives ha</w:t>
      </w:r>
      <w:r w:rsidR="003D0AC5">
        <w:rPr>
          <w:rFonts w:ascii="Arial" w:hAnsi="Arial" w:cs="Arial"/>
          <w:color w:val="000000"/>
        </w:rPr>
        <w:t>ve</w:t>
      </w:r>
      <w:r>
        <w:rPr>
          <w:rFonts w:ascii="Arial" w:hAnsi="Arial" w:cs="Arial"/>
          <w:color w:val="000000"/>
        </w:rPr>
        <w:t xml:space="preserve"> similar design criteria. In the medium design space, we allow greater variability, and more so in the wide design space. To cover the range of designs in each space, we conduct a full-factorial study with the following criterion ranges:</w:t>
      </w:r>
    </w:p>
    <w:p w14:paraId="078A4E40" w14:textId="77777777" w:rsidR="0077145C" w:rsidRDefault="0077145C" w:rsidP="0077145C">
      <w:pPr>
        <w:tabs>
          <w:tab w:val="left" w:pos="360"/>
        </w:tabs>
        <w:rPr>
          <w:rFonts w:ascii="Arial" w:hAnsi="Arial" w:cs="Arial"/>
          <w:color w:val="000000"/>
        </w:rPr>
      </w:pPr>
    </w:p>
    <w:p w14:paraId="7D5BEF5B" w14:textId="77777777" w:rsidR="0077145C" w:rsidRDefault="0077145C" w:rsidP="0077145C">
      <w:pPr>
        <w:tabs>
          <w:tab w:val="left" w:pos="360"/>
        </w:tabs>
        <w:rPr>
          <w:rFonts w:ascii="Arial" w:hAnsi="Arial" w:cs="Arial"/>
          <w:color w:val="000000"/>
        </w:rPr>
      </w:pPr>
    </w:p>
    <w:tbl>
      <w:tblPr>
        <w:tblStyle w:val="PlainTable51"/>
        <w:tblW w:w="0" w:type="auto"/>
        <w:tblLook w:val="04A0" w:firstRow="1" w:lastRow="0" w:firstColumn="1" w:lastColumn="0" w:noHBand="0" w:noVBand="1"/>
      </w:tblPr>
      <w:tblGrid>
        <w:gridCol w:w="1133"/>
        <w:gridCol w:w="1133"/>
        <w:gridCol w:w="1133"/>
        <w:gridCol w:w="1134"/>
      </w:tblGrid>
      <w:tr w:rsidR="0077145C" w14:paraId="3F4CD315" w14:textId="77777777" w:rsidTr="00AE2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3" w:type="dxa"/>
          </w:tcPr>
          <w:p w14:paraId="4AFA7044" w14:textId="77777777" w:rsidR="0077145C" w:rsidRDefault="0077145C" w:rsidP="00AE2777">
            <w:pPr>
              <w:tabs>
                <w:tab w:val="left" w:pos="360"/>
              </w:tabs>
              <w:rPr>
                <w:rFonts w:ascii="Arial" w:hAnsi="Arial" w:cs="Arial"/>
                <w:color w:val="000000"/>
                <w:sz w:val="24"/>
              </w:rPr>
            </w:pPr>
          </w:p>
        </w:tc>
        <w:tc>
          <w:tcPr>
            <w:tcW w:w="1133" w:type="dxa"/>
          </w:tcPr>
          <w:p w14:paraId="04B1C470" w14:textId="77777777" w:rsidR="0077145C" w:rsidRPr="00CC1E60" w:rsidRDefault="0077145C" w:rsidP="00AE2777">
            <w:pPr>
              <w:tabs>
                <w:tab w:val="left" w:pos="360"/>
              </w:tabs>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r w:rsidRPr="00CD0DBD">
              <w:rPr>
                <w:rFonts w:ascii="Arial" w:hAnsi="Arial" w:cs="Arial"/>
                <w:b/>
                <w:bCs/>
                <w:iCs w:val="0"/>
                <w:color w:val="000000"/>
                <w:sz w:val="24"/>
              </w:rPr>
              <w:t>SR</w:t>
            </w:r>
          </w:p>
        </w:tc>
        <w:tc>
          <w:tcPr>
            <w:tcW w:w="1133" w:type="dxa"/>
          </w:tcPr>
          <w:p w14:paraId="32C9A719" w14:textId="77777777" w:rsidR="0077145C" w:rsidRPr="00CC1E60" w:rsidRDefault="0077145C" w:rsidP="00AE2777">
            <w:pPr>
              <w:tabs>
                <w:tab w:val="left" w:pos="360"/>
              </w:tabs>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r w:rsidRPr="00CD0DBD">
              <w:rPr>
                <w:rFonts w:ascii="Arial" w:hAnsi="Arial" w:cs="Arial"/>
                <w:b/>
                <w:bCs/>
                <w:iCs w:val="0"/>
                <w:color w:val="000000"/>
                <w:sz w:val="24"/>
              </w:rPr>
              <w:t>PS</w:t>
            </w:r>
          </w:p>
        </w:tc>
        <w:tc>
          <w:tcPr>
            <w:tcW w:w="1134" w:type="dxa"/>
          </w:tcPr>
          <w:p w14:paraId="7D1C3C93" w14:textId="77777777" w:rsidR="0077145C" w:rsidRPr="00CC1E60" w:rsidRDefault="0077145C" w:rsidP="00AE2777">
            <w:pPr>
              <w:tabs>
                <w:tab w:val="left" w:pos="360"/>
              </w:tabs>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r w:rsidRPr="00CC1E60">
              <w:rPr>
                <w:rFonts w:ascii="Arial" w:hAnsi="Arial" w:cs="Arial"/>
                <w:b/>
                <w:bCs/>
                <w:i w:val="0"/>
                <w:iCs w:val="0"/>
                <w:color w:val="000000"/>
                <w:sz w:val="24"/>
              </w:rPr>
              <w:t>K</w:t>
            </w:r>
            <w:r w:rsidRPr="00CC1E60">
              <w:rPr>
                <w:rFonts w:ascii="Arial" w:hAnsi="Arial" w:cs="Arial"/>
                <w:b/>
                <w:bCs/>
                <w:i w:val="0"/>
                <w:iCs w:val="0"/>
                <w:color w:val="000000"/>
                <w:sz w:val="24"/>
                <w:vertAlign w:val="subscript"/>
              </w:rPr>
              <w:t>S</w:t>
            </w:r>
          </w:p>
        </w:tc>
      </w:tr>
      <w:tr w:rsidR="0077145C" w14:paraId="1829174F" w14:textId="77777777" w:rsidTr="00AE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14A93E4" w14:textId="77777777" w:rsidR="0077145C" w:rsidRPr="00CC1E60" w:rsidRDefault="0077145C" w:rsidP="00AE2777">
            <w:pPr>
              <w:tabs>
                <w:tab w:val="left" w:pos="360"/>
              </w:tabs>
              <w:jc w:val="center"/>
              <w:rPr>
                <w:rFonts w:ascii="Arial" w:hAnsi="Arial" w:cs="Arial"/>
                <w:b/>
                <w:bCs/>
                <w:i w:val="0"/>
                <w:iCs w:val="0"/>
                <w:color w:val="000000"/>
                <w:sz w:val="24"/>
              </w:rPr>
            </w:pPr>
            <w:r w:rsidRPr="00CC1E60">
              <w:rPr>
                <w:rFonts w:ascii="Arial" w:hAnsi="Arial" w:cs="Arial"/>
                <w:b/>
                <w:bCs/>
                <w:i w:val="0"/>
                <w:iCs w:val="0"/>
                <w:color w:val="000000"/>
                <w:sz w:val="24"/>
              </w:rPr>
              <w:t>Tight</w:t>
            </w:r>
          </w:p>
        </w:tc>
        <w:tc>
          <w:tcPr>
            <w:tcW w:w="1133" w:type="dxa"/>
          </w:tcPr>
          <w:p w14:paraId="25183B57"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1–3</w:t>
            </w:r>
          </w:p>
        </w:tc>
        <w:tc>
          <w:tcPr>
            <w:tcW w:w="1133" w:type="dxa"/>
          </w:tcPr>
          <w:p w14:paraId="2DA94436"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.97–.99</w:t>
            </w:r>
          </w:p>
        </w:tc>
        <w:tc>
          <w:tcPr>
            <w:tcW w:w="1134" w:type="dxa"/>
          </w:tcPr>
          <w:p w14:paraId="51AA9529"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1–3</w:t>
            </w:r>
          </w:p>
        </w:tc>
      </w:tr>
      <w:tr w:rsidR="0077145C" w14:paraId="5D2AD4CD" w14:textId="77777777" w:rsidTr="00AE2777">
        <w:tc>
          <w:tcPr>
            <w:cnfStyle w:val="001000000000" w:firstRow="0" w:lastRow="0" w:firstColumn="1" w:lastColumn="0" w:oddVBand="0" w:evenVBand="0" w:oddHBand="0" w:evenHBand="0" w:firstRowFirstColumn="0" w:firstRowLastColumn="0" w:lastRowFirstColumn="0" w:lastRowLastColumn="0"/>
            <w:tcW w:w="1133" w:type="dxa"/>
          </w:tcPr>
          <w:p w14:paraId="7B6FDF8D" w14:textId="77777777" w:rsidR="0077145C" w:rsidRPr="00CC1E60" w:rsidRDefault="0077145C" w:rsidP="00AE2777">
            <w:pPr>
              <w:tabs>
                <w:tab w:val="left" w:pos="360"/>
              </w:tabs>
              <w:jc w:val="center"/>
              <w:rPr>
                <w:rFonts w:ascii="Arial" w:hAnsi="Arial" w:cs="Arial"/>
                <w:b/>
                <w:bCs/>
                <w:i w:val="0"/>
                <w:iCs w:val="0"/>
                <w:color w:val="000000"/>
                <w:sz w:val="24"/>
              </w:rPr>
            </w:pPr>
            <w:r w:rsidRPr="00CC1E60">
              <w:rPr>
                <w:rFonts w:ascii="Arial" w:hAnsi="Arial" w:cs="Arial"/>
                <w:b/>
                <w:bCs/>
                <w:i w:val="0"/>
                <w:iCs w:val="0"/>
                <w:color w:val="000000"/>
                <w:sz w:val="24"/>
              </w:rPr>
              <w:t>Medium</w:t>
            </w:r>
          </w:p>
        </w:tc>
        <w:tc>
          <w:tcPr>
            <w:tcW w:w="1133" w:type="dxa"/>
          </w:tcPr>
          <w:p w14:paraId="0DE02AB9" w14:textId="77777777" w:rsidR="0077145C" w:rsidRPr="00CC1E60" w:rsidRDefault="0077145C" w:rsidP="00AE2777">
            <w:pPr>
              <w:tabs>
                <w:tab w:val="left" w:pos="360"/>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rFonts w:ascii="Arial" w:hAnsi="Arial" w:cs="Arial"/>
                <w:color w:val="000000"/>
                <w:sz w:val="24"/>
              </w:rPr>
              <w:t>1–5</w:t>
            </w:r>
          </w:p>
        </w:tc>
        <w:tc>
          <w:tcPr>
            <w:tcW w:w="1133" w:type="dxa"/>
          </w:tcPr>
          <w:p w14:paraId="6BD3B07B" w14:textId="77777777" w:rsidR="0077145C" w:rsidRPr="00CC1E60" w:rsidRDefault="0077145C" w:rsidP="00AE2777">
            <w:pPr>
              <w:tabs>
                <w:tab w:val="left" w:pos="360"/>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rFonts w:ascii="Arial" w:hAnsi="Arial" w:cs="Arial"/>
                <w:color w:val="000000"/>
                <w:sz w:val="24"/>
              </w:rPr>
              <w:t>.94–.99</w:t>
            </w:r>
          </w:p>
        </w:tc>
        <w:tc>
          <w:tcPr>
            <w:tcW w:w="1134" w:type="dxa"/>
          </w:tcPr>
          <w:p w14:paraId="33263E25" w14:textId="77777777" w:rsidR="0077145C" w:rsidRPr="00CC1E60" w:rsidRDefault="0077145C" w:rsidP="00AE2777">
            <w:pPr>
              <w:tabs>
                <w:tab w:val="left" w:pos="360"/>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CC1E60">
              <w:rPr>
                <w:rFonts w:ascii="Arial" w:hAnsi="Arial" w:cs="Arial"/>
                <w:color w:val="000000"/>
                <w:sz w:val="24"/>
              </w:rPr>
              <w:t>1–5</w:t>
            </w:r>
          </w:p>
        </w:tc>
      </w:tr>
      <w:tr w:rsidR="0077145C" w14:paraId="7DFA3EBA" w14:textId="77777777" w:rsidTr="00AE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4F32A1A0" w14:textId="77777777" w:rsidR="0077145C" w:rsidRPr="00CC1E60" w:rsidRDefault="0077145C" w:rsidP="00AE2777">
            <w:pPr>
              <w:tabs>
                <w:tab w:val="left" w:pos="360"/>
              </w:tabs>
              <w:jc w:val="center"/>
              <w:rPr>
                <w:rFonts w:ascii="Arial" w:hAnsi="Arial" w:cs="Arial"/>
                <w:b/>
                <w:bCs/>
                <w:i w:val="0"/>
                <w:iCs w:val="0"/>
                <w:color w:val="000000"/>
                <w:sz w:val="24"/>
              </w:rPr>
            </w:pPr>
            <w:r w:rsidRPr="00CC1E60">
              <w:rPr>
                <w:rFonts w:ascii="Arial" w:hAnsi="Arial" w:cs="Arial"/>
                <w:b/>
                <w:bCs/>
                <w:i w:val="0"/>
                <w:iCs w:val="0"/>
                <w:color w:val="000000"/>
                <w:sz w:val="24"/>
              </w:rPr>
              <w:t>Wide</w:t>
            </w:r>
          </w:p>
        </w:tc>
        <w:tc>
          <w:tcPr>
            <w:tcW w:w="1133" w:type="dxa"/>
          </w:tcPr>
          <w:p w14:paraId="646F5934"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1–9</w:t>
            </w:r>
          </w:p>
        </w:tc>
        <w:tc>
          <w:tcPr>
            <w:tcW w:w="1133" w:type="dxa"/>
          </w:tcPr>
          <w:p w14:paraId="1EBE172E"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.91–.99</w:t>
            </w:r>
          </w:p>
        </w:tc>
        <w:tc>
          <w:tcPr>
            <w:tcW w:w="1134" w:type="dxa"/>
          </w:tcPr>
          <w:p w14:paraId="7D8BF9C7" w14:textId="77777777" w:rsidR="0077145C" w:rsidRPr="00CC1E60" w:rsidRDefault="0077145C" w:rsidP="00AE2777">
            <w:pPr>
              <w:tabs>
                <w:tab w:val="left" w:pos="360"/>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rPr>
            </w:pPr>
            <w:r>
              <w:rPr>
                <w:rFonts w:ascii="Arial" w:hAnsi="Arial" w:cs="Arial"/>
                <w:color w:val="000000"/>
                <w:sz w:val="24"/>
              </w:rPr>
              <w:t>1–9</w:t>
            </w:r>
          </w:p>
        </w:tc>
      </w:tr>
    </w:tbl>
    <w:p w14:paraId="04455418" w14:textId="77777777" w:rsidR="0077145C" w:rsidRDefault="0077145C" w:rsidP="0077145C">
      <w:pPr>
        <w:tabs>
          <w:tab w:val="left" w:pos="360"/>
        </w:tabs>
        <w:rPr>
          <w:rFonts w:ascii="Arial" w:hAnsi="Arial" w:cs="Arial"/>
          <w:color w:val="000000"/>
        </w:rPr>
      </w:pPr>
    </w:p>
    <w:p w14:paraId="72B7CD32" w14:textId="5215D909" w:rsidR="0077145C" w:rsidRDefault="0077145C" w:rsidP="0077145C">
      <w:pPr>
        <w:tabs>
          <w:tab w:val="left" w:pos="360"/>
        </w:tabs>
        <w:rPr>
          <w:rFonts w:ascii="Arial" w:hAnsi="Arial" w:cs="Arial"/>
          <w:color w:val="000000"/>
        </w:rPr>
      </w:pPr>
      <w:r>
        <w:rPr>
          <w:rFonts w:ascii="Arial" w:hAnsi="Arial" w:cs="Arial"/>
          <w:color w:val="000000"/>
        </w:rPr>
        <w:t xml:space="preserve">In each design space we examine 27 aircraft designs: </w:t>
      </w:r>
      <w:r w:rsidRPr="00232880">
        <w:rPr>
          <w:rFonts w:ascii="Arial" w:hAnsi="Arial" w:cs="Arial"/>
          <w:color w:val="000000"/>
        </w:rPr>
        <w:t xml:space="preserve">(3 sortie rates) x (3 </w:t>
      </w:r>
      <w:r w:rsidRPr="00CD0DBD">
        <w:rPr>
          <w:rFonts w:ascii="Arial" w:hAnsi="Arial" w:cs="Arial"/>
          <w:i/>
          <w:color w:val="000000"/>
        </w:rPr>
        <w:t>PS</w:t>
      </w:r>
      <w:r w:rsidRPr="00232880">
        <w:rPr>
          <w:rFonts w:ascii="Arial" w:hAnsi="Arial" w:cs="Arial"/>
          <w:color w:val="000000"/>
        </w:rPr>
        <w:t>’s) x (3 K</w:t>
      </w:r>
      <w:r w:rsidRPr="00874A89">
        <w:rPr>
          <w:rFonts w:ascii="Arial" w:hAnsi="Arial" w:cs="Arial"/>
          <w:color w:val="000000"/>
          <w:vertAlign w:val="subscript"/>
        </w:rPr>
        <w:t>S</w:t>
      </w:r>
      <w:r w:rsidRPr="00232880">
        <w:rPr>
          <w:rFonts w:ascii="Arial" w:hAnsi="Arial" w:cs="Arial"/>
          <w:color w:val="000000"/>
        </w:rPr>
        <w:t>’s)</w:t>
      </w:r>
      <w:r>
        <w:rPr>
          <w:rFonts w:ascii="Arial" w:hAnsi="Arial" w:cs="Arial"/>
          <w:color w:val="000000"/>
        </w:rPr>
        <w:t>. The correlation coefficients for these spaces are listed in Table 6–1.</w:t>
      </w:r>
    </w:p>
    <w:p w14:paraId="1047E503" w14:textId="77777777" w:rsidR="0077145C" w:rsidRDefault="0077145C" w:rsidP="0077145C">
      <w:pPr>
        <w:tabs>
          <w:tab w:val="left" w:pos="360"/>
        </w:tabs>
        <w:rPr>
          <w:rFonts w:ascii="Arial" w:hAnsi="Arial" w:cs="Arial"/>
          <w:color w:val="000000"/>
        </w:rPr>
      </w:pPr>
      <w:bookmarkStart w:id="85" w:name="OLE_LINK11"/>
    </w:p>
    <w:p w14:paraId="312962A8" w14:textId="77777777" w:rsidR="0077145C" w:rsidRDefault="0077145C" w:rsidP="0077145C">
      <w:pPr>
        <w:pStyle w:val="Caption"/>
        <w:rPr>
          <w:rFonts w:ascii="Arial" w:hAnsi="Arial" w:cs="Arial"/>
          <w:sz w:val="24"/>
        </w:rPr>
      </w:pPr>
    </w:p>
    <w:p w14:paraId="1BBA9436" w14:textId="77777777" w:rsidR="0077145C" w:rsidRDefault="0077145C" w:rsidP="0077145C"/>
    <w:p w14:paraId="5FD4928A" w14:textId="77777777" w:rsidR="0077145C" w:rsidRDefault="0077145C" w:rsidP="0077145C"/>
    <w:p w14:paraId="79069770" w14:textId="77777777" w:rsidR="0077145C" w:rsidRPr="00CC1E60" w:rsidRDefault="0077145C" w:rsidP="0077145C">
      <w:pPr>
        <w:sectPr w:rsidR="0077145C" w:rsidRPr="00CC1E60" w:rsidSect="007C4F13">
          <w:endnotePr>
            <w:numFmt w:val="decimal"/>
          </w:endnotePr>
          <w:type w:val="continuous"/>
          <w:pgSz w:w="12240" w:h="15840" w:code="1"/>
          <w:pgMar w:top="1080" w:right="1080" w:bottom="1080" w:left="1354" w:header="720" w:footer="720" w:gutter="0"/>
          <w:cols w:space="720"/>
          <w:noEndnote/>
        </w:sectPr>
      </w:pPr>
    </w:p>
    <w:p w14:paraId="0CECA5B1" w14:textId="7C32F28D" w:rsidR="0077145C" w:rsidRDefault="0077145C" w:rsidP="0077145C">
      <w:pPr>
        <w:pStyle w:val="Caption"/>
        <w:tabs>
          <w:tab w:val="center" w:pos="4500"/>
        </w:tabs>
        <w:rPr>
          <w:rFonts w:ascii="Arial" w:hAnsi="Arial" w:cs="Arial"/>
          <w:sz w:val="24"/>
        </w:rPr>
      </w:pPr>
      <w:r>
        <w:rPr>
          <w:rFonts w:ascii="Arial" w:hAnsi="Arial" w:cs="Arial"/>
          <w:sz w:val="24"/>
          <w:szCs w:val="24"/>
        </w:rPr>
        <w:tab/>
      </w:r>
      <w:bookmarkStart w:id="86" w:name="_Toc134897806"/>
      <w:r w:rsidRPr="00E16775">
        <w:rPr>
          <w:rFonts w:ascii="Arial" w:hAnsi="Arial" w:cs="Arial"/>
          <w:sz w:val="24"/>
          <w:szCs w:val="24"/>
        </w:rPr>
        <w:t>Table 6</w:t>
      </w:r>
      <w:r>
        <w:rPr>
          <w:rFonts w:ascii="Arial" w:hAnsi="Arial" w:cs="Arial"/>
          <w:sz w:val="24"/>
          <w:szCs w:val="24"/>
        </w:rPr>
        <w:t>–</w:t>
      </w:r>
      <w:r>
        <w:rPr>
          <w:rFonts w:ascii="Arial" w:hAnsi="Arial" w:cs="Arial"/>
          <w:sz w:val="24"/>
          <w:szCs w:val="24"/>
        </w:rPr>
        <w:fldChar w:fldCharType="begin"/>
      </w:r>
      <w:r>
        <w:rPr>
          <w:rFonts w:ascii="Arial" w:hAnsi="Arial" w:cs="Arial"/>
          <w:sz w:val="24"/>
          <w:szCs w:val="24"/>
        </w:rPr>
        <w:instrText xml:space="preserve"> SEQ Table \* ARABIC \s 1 </w:instrText>
      </w:r>
      <w:r>
        <w:rPr>
          <w:rFonts w:ascii="Arial" w:hAnsi="Arial" w:cs="Arial"/>
          <w:sz w:val="24"/>
          <w:szCs w:val="24"/>
        </w:rPr>
        <w:fldChar w:fldCharType="separate"/>
      </w:r>
      <w:r w:rsidR="00896E18">
        <w:rPr>
          <w:rFonts w:ascii="Arial" w:hAnsi="Arial" w:cs="Arial"/>
          <w:noProof/>
          <w:sz w:val="24"/>
          <w:szCs w:val="24"/>
        </w:rPr>
        <w:t>1</w:t>
      </w:r>
      <w:r>
        <w:rPr>
          <w:rFonts w:ascii="Arial" w:hAnsi="Arial" w:cs="Arial"/>
          <w:sz w:val="24"/>
          <w:szCs w:val="24"/>
        </w:rPr>
        <w:fldChar w:fldCharType="end"/>
      </w:r>
      <w:r w:rsidRPr="00E16775">
        <w:rPr>
          <w:rFonts w:ascii="Arial" w:hAnsi="Arial" w:cs="Arial"/>
          <w:sz w:val="24"/>
          <w:szCs w:val="24"/>
        </w:rPr>
        <w:t xml:space="preserve">  Results of Full Factorial Designs</w:t>
      </w:r>
      <w:bookmarkEnd w:id="86"/>
      <w:r>
        <w:rPr>
          <w:rFonts w:ascii="Arial" w:hAnsi="Arial" w:cs="Arial"/>
          <w:sz w:val="24"/>
        </w:rPr>
        <w:tab/>
      </w:r>
    </w:p>
    <w:tbl>
      <w:tblPr>
        <w:tblW w:w="8640" w:type="dxa"/>
        <w:tblInd w:w="430" w:type="dxa"/>
        <w:tblCellMar>
          <w:left w:w="0" w:type="dxa"/>
          <w:right w:w="0" w:type="dxa"/>
        </w:tblCellMar>
        <w:tblLook w:val="0600" w:firstRow="0" w:lastRow="0" w:firstColumn="0" w:lastColumn="0" w:noHBand="1" w:noVBand="1"/>
      </w:tblPr>
      <w:tblGrid>
        <w:gridCol w:w="993"/>
        <w:gridCol w:w="1491"/>
        <w:gridCol w:w="1673"/>
        <w:gridCol w:w="1486"/>
        <w:gridCol w:w="1574"/>
        <w:gridCol w:w="1423"/>
      </w:tblGrid>
      <w:tr w:rsidR="0077145C" w:rsidRPr="00017C7B" w14:paraId="79307DF5" w14:textId="77777777" w:rsidTr="00AE2777">
        <w:trPr>
          <w:trHeight w:val="513"/>
        </w:trPr>
        <w:tc>
          <w:tcPr>
            <w:tcW w:w="993" w:type="dxa"/>
            <w:tcBorders>
              <w:top w:val="single" w:sz="18" w:space="0" w:color="FFFFFF"/>
              <w:left w:val="single" w:sz="18" w:space="0" w:color="FFFFFF"/>
              <w:bottom w:val="single" w:sz="8" w:space="0" w:color="FFFFFF"/>
              <w:right w:val="single" w:sz="8" w:space="0" w:color="FFFFFF"/>
            </w:tcBorders>
            <w:shd w:val="clear" w:color="auto" w:fill="A6A6A6"/>
            <w:tcMar>
              <w:top w:w="72" w:type="dxa"/>
              <w:left w:w="144" w:type="dxa"/>
              <w:bottom w:w="72" w:type="dxa"/>
              <w:right w:w="144" w:type="dxa"/>
            </w:tcMar>
            <w:vAlign w:val="center"/>
            <w:hideMark/>
          </w:tcPr>
          <w:p w14:paraId="6D9D3078" w14:textId="77777777" w:rsidR="0077145C" w:rsidRPr="00017C7B" w:rsidRDefault="0077145C" w:rsidP="00AE2777"/>
        </w:tc>
        <w:tc>
          <w:tcPr>
            <w:tcW w:w="7647" w:type="dxa"/>
            <w:gridSpan w:val="5"/>
            <w:tcBorders>
              <w:top w:val="single" w:sz="18" w:space="0" w:color="FFFFFF"/>
              <w:left w:val="single" w:sz="8" w:space="0" w:color="FFFFFF"/>
              <w:bottom w:val="single" w:sz="8" w:space="0" w:color="FFFFFF"/>
              <w:right w:val="single" w:sz="18" w:space="0" w:color="FFFFFF"/>
            </w:tcBorders>
            <w:shd w:val="clear" w:color="auto" w:fill="A6A6A6"/>
            <w:tcMar>
              <w:top w:w="72" w:type="dxa"/>
              <w:left w:w="144" w:type="dxa"/>
              <w:bottom w:w="72" w:type="dxa"/>
              <w:right w:w="144" w:type="dxa"/>
            </w:tcMar>
            <w:vAlign w:val="center"/>
            <w:hideMark/>
          </w:tcPr>
          <w:p w14:paraId="42595C23" w14:textId="77777777" w:rsidR="0077145C" w:rsidRPr="00017C7B" w:rsidRDefault="0077145C" w:rsidP="00AE2777">
            <w:pPr>
              <w:kinsoku w:val="0"/>
              <w:overflowPunct w:val="0"/>
              <w:spacing w:before="101"/>
              <w:jc w:val="center"/>
              <w:textAlignment w:val="baseline"/>
              <w:rPr>
                <w:rFonts w:ascii="Arial" w:hAnsi="Arial" w:cs="Arial"/>
                <w:sz w:val="32"/>
                <w:szCs w:val="32"/>
              </w:rPr>
            </w:pPr>
            <w:r w:rsidRPr="00017C7B">
              <w:rPr>
                <w:rFonts w:ascii="Arial" w:eastAsia="MS PGothic" w:hAnsi="Arial" w:cs="Arial"/>
                <w:b/>
                <w:bCs/>
                <w:color w:val="FFFF00"/>
                <w:kern w:val="24"/>
                <w:sz w:val="32"/>
                <w:szCs w:val="32"/>
              </w:rPr>
              <w:t>Pearson r Correlation Coefficient</w:t>
            </w:r>
          </w:p>
        </w:tc>
      </w:tr>
      <w:tr w:rsidR="0077145C" w:rsidRPr="00017C7B" w14:paraId="0C3BF3B6" w14:textId="77777777" w:rsidTr="00AE2777">
        <w:trPr>
          <w:trHeight w:val="1248"/>
        </w:trPr>
        <w:tc>
          <w:tcPr>
            <w:tcW w:w="993" w:type="dxa"/>
            <w:tcBorders>
              <w:top w:val="single" w:sz="8" w:space="0" w:color="FFFFFF"/>
              <w:left w:val="single" w:sz="1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545D18A3" w14:textId="77777777" w:rsidR="0077145C" w:rsidRPr="00017C7B" w:rsidRDefault="0077145C" w:rsidP="00AE2777">
            <w:pPr>
              <w:rPr>
                <w:rFonts w:ascii="Arial" w:hAnsi="Arial" w:cs="Arial"/>
                <w:sz w:val="36"/>
                <w:szCs w:val="36"/>
              </w:rPr>
            </w:pPr>
          </w:p>
        </w:tc>
        <w:tc>
          <w:tcPr>
            <w:tcW w:w="1491"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12871024"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FFFFFF"/>
                <w:kern w:val="24"/>
                <w:sz w:val="28"/>
                <w:szCs w:val="28"/>
              </w:rPr>
              <w:t>Original 8 Designs</w:t>
            </w:r>
          </w:p>
        </w:tc>
        <w:tc>
          <w:tcPr>
            <w:tcW w:w="1673"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6282F045"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FFFFFF"/>
                <w:kern w:val="24"/>
                <w:sz w:val="28"/>
                <w:szCs w:val="28"/>
              </w:rPr>
              <w:t>Only the 5 Feasible Designs</w:t>
            </w:r>
          </w:p>
        </w:tc>
        <w:tc>
          <w:tcPr>
            <w:tcW w:w="148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544873F0"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Tight design space</w:t>
            </w:r>
          </w:p>
        </w:tc>
        <w:tc>
          <w:tcPr>
            <w:tcW w:w="1574"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7A94951A"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Medium  design space</w:t>
            </w:r>
          </w:p>
        </w:tc>
        <w:tc>
          <w:tcPr>
            <w:tcW w:w="1423" w:type="dxa"/>
            <w:tcBorders>
              <w:top w:val="single" w:sz="8" w:space="0" w:color="FFFFFF"/>
              <w:left w:val="single" w:sz="8" w:space="0" w:color="FFFFFF"/>
              <w:bottom w:val="single" w:sz="8" w:space="0" w:color="FFFFFF"/>
              <w:right w:val="single" w:sz="18" w:space="0" w:color="FFFFFF"/>
            </w:tcBorders>
            <w:shd w:val="clear" w:color="auto" w:fill="BFBFBF"/>
            <w:tcMar>
              <w:top w:w="72" w:type="dxa"/>
              <w:left w:w="144" w:type="dxa"/>
              <w:bottom w:w="72" w:type="dxa"/>
              <w:right w:w="144" w:type="dxa"/>
            </w:tcMar>
            <w:vAlign w:val="center"/>
            <w:hideMark/>
          </w:tcPr>
          <w:p w14:paraId="3128FB42"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Wide design space</w:t>
            </w:r>
          </w:p>
        </w:tc>
      </w:tr>
      <w:tr w:rsidR="0077145C" w:rsidRPr="00017C7B" w14:paraId="3AB215D8" w14:textId="77777777" w:rsidTr="00AE2777">
        <w:trPr>
          <w:trHeight w:val="349"/>
        </w:trPr>
        <w:tc>
          <w:tcPr>
            <w:tcW w:w="993" w:type="dxa"/>
            <w:tcBorders>
              <w:top w:val="single" w:sz="8" w:space="0" w:color="FFFFFF"/>
              <w:left w:val="single" w:sz="1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730153B2"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W</w:t>
            </w:r>
            <w:r>
              <w:rPr>
                <w:rFonts w:ascii="Arial" w:eastAsia="MS PGothic" w:hAnsi="Arial" w:cs="Arial"/>
                <w:b/>
                <w:bCs/>
                <w:color w:val="FFFF00"/>
                <w:kern w:val="24"/>
              </w:rPr>
              <w:t>SM</w:t>
            </w:r>
          </w:p>
        </w:tc>
        <w:tc>
          <w:tcPr>
            <w:tcW w:w="1491"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14F4D7EA"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.038</w:t>
            </w:r>
          </w:p>
        </w:tc>
        <w:tc>
          <w:tcPr>
            <w:tcW w:w="1673"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100BF66A"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.584</w:t>
            </w:r>
          </w:p>
        </w:tc>
        <w:tc>
          <w:tcPr>
            <w:tcW w:w="1486"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35F90225"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w:t>
            </w:r>
            <w:r>
              <w:rPr>
                <w:rFonts w:ascii="Arial" w:eastAsia="MS PGothic" w:hAnsi="Arial" w:cs="Arial"/>
                <w:b/>
                <w:bCs/>
                <w:color w:val="FFFF00"/>
                <w:kern w:val="24"/>
              </w:rPr>
              <w:t>79</w:t>
            </w:r>
          </w:p>
        </w:tc>
        <w:tc>
          <w:tcPr>
            <w:tcW w:w="1574"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2CD423C7"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w:t>
            </w:r>
            <w:r>
              <w:rPr>
                <w:rFonts w:ascii="Arial" w:eastAsia="MS PGothic" w:hAnsi="Arial" w:cs="Arial"/>
                <w:b/>
                <w:bCs/>
                <w:color w:val="FFFF00"/>
                <w:kern w:val="24"/>
              </w:rPr>
              <w:t>897</w:t>
            </w:r>
          </w:p>
        </w:tc>
        <w:tc>
          <w:tcPr>
            <w:tcW w:w="1423" w:type="dxa"/>
            <w:tcBorders>
              <w:top w:val="single" w:sz="8" w:space="0" w:color="FFFFFF"/>
              <w:left w:val="single" w:sz="8" w:space="0" w:color="FFFFFF"/>
              <w:bottom w:val="single" w:sz="8" w:space="0" w:color="FFFFFF"/>
              <w:right w:val="single" w:sz="18" w:space="0" w:color="FFFFFF"/>
            </w:tcBorders>
            <w:shd w:val="clear" w:color="auto" w:fill="003399"/>
            <w:tcMar>
              <w:top w:w="72" w:type="dxa"/>
              <w:left w:w="144" w:type="dxa"/>
              <w:bottom w:w="72" w:type="dxa"/>
              <w:right w:w="144" w:type="dxa"/>
            </w:tcMar>
            <w:vAlign w:val="center"/>
            <w:hideMark/>
          </w:tcPr>
          <w:p w14:paraId="616D5711"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w:t>
            </w:r>
            <w:r>
              <w:rPr>
                <w:rFonts w:ascii="Arial" w:eastAsia="MS PGothic" w:hAnsi="Arial" w:cs="Arial"/>
                <w:b/>
                <w:bCs/>
                <w:color w:val="FFFF00"/>
                <w:kern w:val="24"/>
              </w:rPr>
              <w:t>736</w:t>
            </w:r>
          </w:p>
        </w:tc>
      </w:tr>
      <w:tr w:rsidR="0077145C" w:rsidRPr="00017C7B" w14:paraId="4878E7C3" w14:textId="77777777" w:rsidTr="00AE2777">
        <w:trPr>
          <w:trHeight w:val="232"/>
        </w:trPr>
        <w:tc>
          <w:tcPr>
            <w:tcW w:w="993" w:type="dxa"/>
            <w:tcBorders>
              <w:top w:val="single" w:sz="8" w:space="0" w:color="FFFFFF"/>
              <w:left w:val="single" w:sz="1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5CFCE42C"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IVAL</w:t>
            </w:r>
          </w:p>
        </w:tc>
        <w:tc>
          <w:tcPr>
            <w:tcW w:w="1491"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6CCA4A9E"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.987</w:t>
            </w:r>
          </w:p>
        </w:tc>
        <w:tc>
          <w:tcPr>
            <w:tcW w:w="1673"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279D790D"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.949</w:t>
            </w:r>
          </w:p>
        </w:tc>
        <w:tc>
          <w:tcPr>
            <w:tcW w:w="1486"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5F399FB1"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w:t>
            </w:r>
            <w:r>
              <w:rPr>
                <w:rFonts w:ascii="Arial" w:eastAsia="MS PGothic" w:hAnsi="Arial" w:cs="Arial"/>
                <w:b/>
                <w:bCs/>
                <w:color w:val="FFFF00"/>
                <w:kern w:val="24"/>
              </w:rPr>
              <w:t>96</w:t>
            </w:r>
          </w:p>
        </w:tc>
        <w:tc>
          <w:tcPr>
            <w:tcW w:w="1574"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40B03D71"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w:t>
            </w:r>
            <w:r>
              <w:rPr>
                <w:rFonts w:ascii="Arial" w:eastAsia="MS PGothic" w:hAnsi="Arial" w:cs="Arial"/>
                <w:b/>
                <w:bCs/>
                <w:color w:val="FFFF00"/>
                <w:kern w:val="24"/>
              </w:rPr>
              <w:t>86</w:t>
            </w:r>
          </w:p>
        </w:tc>
        <w:tc>
          <w:tcPr>
            <w:tcW w:w="1423" w:type="dxa"/>
            <w:tcBorders>
              <w:top w:val="single" w:sz="8" w:space="0" w:color="FFFFFF"/>
              <w:left w:val="single" w:sz="8" w:space="0" w:color="FFFFFF"/>
              <w:bottom w:val="single" w:sz="18" w:space="0" w:color="FFFFFF"/>
              <w:right w:val="single" w:sz="18" w:space="0" w:color="FFFFFF"/>
            </w:tcBorders>
            <w:shd w:val="clear" w:color="auto" w:fill="003399"/>
            <w:tcMar>
              <w:top w:w="72" w:type="dxa"/>
              <w:left w:w="144" w:type="dxa"/>
              <w:bottom w:w="72" w:type="dxa"/>
              <w:right w:w="144" w:type="dxa"/>
            </w:tcMar>
            <w:vAlign w:val="center"/>
            <w:hideMark/>
          </w:tcPr>
          <w:p w14:paraId="4431E05B" w14:textId="77777777" w:rsidR="0077145C" w:rsidRPr="00017C7B" w:rsidRDefault="0077145C" w:rsidP="00AE2777">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.9</w:t>
            </w:r>
            <w:r>
              <w:rPr>
                <w:rFonts w:ascii="Arial" w:eastAsia="MS PGothic" w:hAnsi="Arial" w:cs="Arial"/>
                <w:b/>
                <w:bCs/>
                <w:color w:val="FFFF00"/>
                <w:kern w:val="24"/>
              </w:rPr>
              <w:t>8</w:t>
            </w:r>
            <w:r w:rsidRPr="00017C7B">
              <w:rPr>
                <w:rFonts w:ascii="Arial" w:eastAsia="MS PGothic" w:hAnsi="Arial" w:cs="Arial"/>
                <w:b/>
                <w:bCs/>
                <w:color w:val="FFFF00"/>
                <w:kern w:val="24"/>
              </w:rPr>
              <w:t>5</w:t>
            </w:r>
          </w:p>
        </w:tc>
      </w:tr>
    </w:tbl>
    <w:p w14:paraId="61600279" w14:textId="77777777" w:rsidR="0077145C" w:rsidRDefault="0077145C" w:rsidP="0077145C">
      <w:pPr>
        <w:tabs>
          <w:tab w:val="left" w:pos="1980"/>
        </w:tabs>
        <w:ind w:right="-270"/>
        <w:rPr>
          <w:rFonts w:ascii="Arial" w:hAnsi="Arial" w:cs="Arial"/>
        </w:rPr>
      </w:pPr>
    </w:p>
    <w:p w14:paraId="3B4BC59B" w14:textId="77777777" w:rsidR="0077145C" w:rsidRDefault="0077145C" w:rsidP="0077145C">
      <w:pPr>
        <w:tabs>
          <w:tab w:val="left" w:pos="1980"/>
        </w:tabs>
        <w:ind w:right="-270"/>
        <w:rPr>
          <w:rFonts w:ascii="Arial" w:hAnsi="Arial" w:cs="Arial"/>
        </w:rPr>
      </w:pPr>
    </w:p>
    <w:bookmarkEnd w:id="85"/>
    <w:p w14:paraId="64E8A97E" w14:textId="77777777" w:rsidR="0077145C" w:rsidRDefault="0077145C" w:rsidP="0077145C">
      <w:pPr>
        <w:tabs>
          <w:tab w:val="left" w:pos="360"/>
          <w:tab w:val="left" w:pos="198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4CBB2CFA" w14:textId="7E552E58" w:rsidR="0077145C" w:rsidRDefault="0077145C" w:rsidP="0077145C">
      <w:pPr>
        <w:tabs>
          <w:tab w:val="left" w:pos="360"/>
          <w:tab w:val="left" w:pos="1980"/>
        </w:tabs>
        <w:ind w:right="-4"/>
        <w:rPr>
          <w:rFonts w:ascii="Arial" w:hAnsi="Arial" w:cs="Arial"/>
        </w:rPr>
      </w:pPr>
      <w:r>
        <w:rPr>
          <w:rFonts w:ascii="Arial" w:hAnsi="Arial" w:cs="Arial"/>
        </w:rPr>
        <w:tab/>
        <w:t>We observe that WSM generate</w:t>
      </w:r>
      <w:r w:rsidR="003D0AC5">
        <w:rPr>
          <w:rFonts w:ascii="Arial" w:hAnsi="Arial" w:cs="Arial"/>
        </w:rPr>
        <w:t>s</w:t>
      </w:r>
      <w:r>
        <w:rPr>
          <w:rFonts w:ascii="Arial" w:hAnsi="Arial" w:cs="Arial"/>
        </w:rPr>
        <w:t xml:space="preserve"> almost random answers for the original 8 designs. It fair</w:t>
      </w:r>
      <w:r w:rsidR="003D0AC5">
        <w:rPr>
          <w:rFonts w:ascii="Arial" w:hAnsi="Arial" w:cs="Arial"/>
        </w:rPr>
        <w:t>s</w:t>
      </w:r>
      <w:r>
        <w:rPr>
          <w:rFonts w:ascii="Arial" w:hAnsi="Arial" w:cs="Arial"/>
        </w:rPr>
        <w:t xml:space="preserve"> considerably better when the infeasible designs 1 – 3 </w:t>
      </w:r>
      <w:r w:rsidR="003D0AC5">
        <w:rPr>
          <w:rFonts w:ascii="Arial" w:hAnsi="Arial" w:cs="Arial"/>
        </w:rPr>
        <w:t>a</w:t>
      </w:r>
      <w:r>
        <w:rPr>
          <w:rFonts w:ascii="Arial" w:hAnsi="Arial" w:cs="Arial"/>
        </w:rPr>
        <w:t>re thrown out. The .584 result it achieve</w:t>
      </w:r>
      <w:r w:rsidR="003D0AC5">
        <w:rPr>
          <w:rFonts w:ascii="Arial" w:hAnsi="Arial" w:cs="Arial"/>
        </w:rPr>
        <w:t>s</w:t>
      </w:r>
      <w:r>
        <w:rPr>
          <w:rFonts w:ascii="Arial" w:hAnsi="Arial" w:cs="Arial"/>
        </w:rPr>
        <w:t xml:space="preserve"> shows clear correlation but is insufficient for ranking. As explained in appendix A, a 0.95 correlation coefficient is the minimum </w:t>
      </w:r>
      <w:r w:rsidR="003D0AC5">
        <w:rPr>
          <w:rFonts w:ascii="Arial" w:hAnsi="Arial" w:cs="Arial"/>
        </w:rPr>
        <w:t>desired</w:t>
      </w:r>
      <w:r>
        <w:rPr>
          <w:rFonts w:ascii="Arial" w:hAnsi="Arial" w:cs="Arial"/>
        </w:rPr>
        <w:t xml:space="preserve"> for a ranking study. So, WSM is very acceptable for ranking for the tight design space where the alternatives are quite similar. The .897 coefficient obtained by WSM for the medium design space can identify</w:t>
      </w:r>
      <w:r w:rsidR="001B1B8A">
        <w:rPr>
          <w:rFonts w:ascii="Arial" w:hAnsi="Arial" w:cs="Arial"/>
        </w:rPr>
        <w:t xml:space="preserve"> only</w:t>
      </w:r>
      <w:r>
        <w:rPr>
          <w:rFonts w:ascii="Arial" w:hAnsi="Arial" w:cs="Arial"/>
        </w:rPr>
        <w:t xml:space="preserve"> 2/3</w:t>
      </w:r>
      <w:r w:rsidRPr="00DD05BC">
        <w:rPr>
          <w:rFonts w:ascii="Arial" w:hAnsi="Arial" w:cs="Arial"/>
          <w:vertAlign w:val="superscript"/>
        </w:rPr>
        <w:t>rd</w:t>
      </w:r>
      <w:r>
        <w:rPr>
          <w:rFonts w:ascii="Arial" w:hAnsi="Arial" w:cs="Arial"/>
        </w:rPr>
        <w:t xml:space="preserve"> of the top candidates, and that is not ideal.  For the wide design space, WSM can identify less than 1/3</w:t>
      </w:r>
      <w:r w:rsidRPr="00DD05BC">
        <w:rPr>
          <w:rFonts w:ascii="Arial" w:hAnsi="Arial" w:cs="Arial"/>
          <w:vertAlign w:val="superscript"/>
        </w:rPr>
        <w:t>rd</w:t>
      </w:r>
      <w:r>
        <w:rPr>
          <w:rFonts w:ascii="Arial" w:hAnsi="Arial" w:cs="Arial"/>
        </w:rPr>
        <w:t xml:space="preserve"> of the top candidates. </w:t>
      </w:r>
    </w:p>
    <w:p w14:paraId="43B9435E" w14:textId="77777777" w:rsidR="0077145C" w:rsidRDefault="0077145C" w:rsidP="0077145C">
      <w:pPr>
        <w:tabs>
          <w:tab w:val="left" w:pos="1980"/>
        </w:tabs>
        <w:ind w:right="-4"/>
        <w:rPr>
          <w:rFonts w:ascii="Arial" w:hAnsi="Arial" w:cs="Arial"/>
        </w:rPr>
      </w:pPr>
    </w:p>
    <w:p w14:paraId="355A511B" w14:textId="77777777" w:rsidR="0077145C" w:rsidRDefault="0077145C" w:rsidP="0077145C">
      <w:pPr>
        <w:tabs>
          <w:tab w:val="left" w:pos="360"/>
          <w:tab w:val="left" w:pos="1980"/>
        </w:tabs>
        <w:ind w:right="-4"/>
        <w:rPr>
          <w:rFonts w:ascii="Arial" w:hAnsi="Arial" w:cs="Arial"/>
        </w:rPr>
      </w:pPr>
      <w:r>
        <w:rPr>
          <w:rFonts w:ascii="Arial" w:hAnsi="Arial" w:cs="Arial"/>
        </w:rPr>
        <w:tab/>
        <w:t>By contrast, IVAL has consistent correlation coefficients across the design spaces, from the tight to the wide, and can identify 100% of the top candidates in all examined cases.</w:t>
      </w:r>
    </w:p>
    <w:p w14:paraId="64E6381F" w14:textId="77777777" w:rsidR="0077145C" w:rsidRDefault="0077145C" w:rsidP="0077145C">
      <w:pPr>
        <w:tabs>
          <w:tab w:val="left" w:pos="1980"/>
        </w:tabs>
        <w:ind w:right="-4"/>
        <w:rPr>
          <w:rFonts w:ascii="Arial" w:hAnsi="Arial" w:cs="Arial"/>
        </w:rPr>
      </w:pPr>
    </w:p>
    <w:p w14:paraId="6F03E9C1" w14:textId="77777777" w:rsidR="0077145C" w:rsidRDefault="0077145C" w:rsidP="0077145C">
      <w:pPr>
        <w:tabs>
          <w:tab w:val="left" w:pos="360"/>
          <w:tab w:val="left" w:pos="720"/>
          <w:tab w:val="left" w:pos="1980"/>
        </w:tabs>
        <w:ind w:right="-4"/>
        <w:rPr>
          <w:rFonts w:ascii="Arial" w:hAnsi="Arial" w:cs="Arial"/>
        </w:rPr>
      </w:pPr>
      <w:r>
        <w:rPr>
          <w:rFonts w:ascii="Arial" w:hAnsi="Arial" w:cs="Arial"/>
        </w:rPr>
        <w:tab/>
        <w:t>We summarize why IVAL does so well.</w:t>
      </w:r>
    </w:p>
    <w:p w14:paraId="042B91EB" w14:textId="77777777" w:rsidR="0077145C" w:rsidRDefault="0077145C" w:rsidP="0077145C">
      <w:pPr>
        <w:tabs>
          <w:tab w:val="left" w:pos="1980"/>
        </w:tabs>
        <w:ind w:right="-4"/>
        <w:rPr>
          <w:rFonts w:ascii="Arial" w:hAnsi="Arial" w:cs="Arial"/>
        </w:rPr>
      </w:pPr>
    </w:p>
    <w:p w14:paraId="1689A124" w14:textId="77777777" w:rsidR="0077145C" w:rsidRDefault="0077145C" w:rsidP="0077145C">
      <w:pPr>
        <w:numPr>
          <w:ilvl w:val="0"/>
          <w:numId w:val="16"/>
        </w:numPr>
        <w:ind w:left="360" w:right="-4"/>
        <w:rPr>
          <w:rFonts w:ascii="Arial" w:hAnsi="Arial" w:cs="Arial"/>
        </w:rPr>
      </w:pPr>
      <w:r w:rsidRPr="00276D28">
        <w:rPr>
          <w:rFonts w:ascii="Arial" w:hAnsi="Arial" w:cs="Arial"/>
          <w:b/>
          <w:bCs/>
        </w:rPr>
        <w:t>IVAL factors are intrinsic</w:t>
      </w:r>
      <w:r w:rsidRPr="00276D28">
        <w:rPr>
          <w:rFonts w:ascii="Arial" w:hAnsi="Arial" w:cs="Arial"/>
        </w:rPr>
        <w:t xml:space="preserve">. </w:t>
      </w:r>
      <w:r>
        <w:rPr>
          <w:rFonts w:ascii="Arial" w:hAnsi="Arial" w:cs="Arial"/>
          <w:i/>
          <w:iCs/>
        </w:rPr>
        <w:t>Intrinsic</w:t>
      </w:r>
      <w:r>
        <w:rPr>
          <w:rFonts w:ascii="Arial" w:hAnsi="Arial" w:cs="Arial"/>
        </w:rPr>
        <w:t xml:space="preserve"> means that an IVAL curve is developed for each criterion without regard for the other criteria. The intrinsic values are defined in terms of how much or how little the criterion contributes to the total value.</w:t>
      </w:r>
    </w:p>
    <w:p w14:paraId="38F7A178" w14:textId="77777777" w:rsidR="0077145C" w:rsidRPr="00B12F65" w:rsidRDefault="0077145C" w:rsidP="0077145C">
      <w:pPr>
        <w:ind w:left="720" w:right="-4"/>
        <w:rPr>
          <w:rFonts w:ascii="Arial" w:hAnsi="Arial" w:cs="Arial"/>
        </w:rPr>
      </w:pPr>
    </w:p>
    <w:p w14:paraId="0EFA45B3" w14:textId="10D50CB9" w:rsidR="0077145C" w:rsidRDefault="0077145C" w:rsidP="0077145C">
      <w:pPr>
        <w:numPr>
          <w:ilvl w:val="0"/>
          <w:numId w:val="16"/>
        </w:numPr>
        <w:tabs>
          <w:tab w:val="left" w:pos="1080"/>
        </w:tabs>
        <w:ind w:left="360" w:right="-4"/>
        <w:rPr>
          <w:rFonts w:ascii="Arial" w:hAnsi="Arial" w:cs="Arial"/>
        </w:rPr>
      </w:pPr>
      <w:r>
        <w:rPr>
          <w:rFonts w:ascii="Arial" w:hAnsi="Arial" w:cs="Arial"/>
          <w:b/>
          <w:bCs/>
        </w:rPr>
        <w:t>T</w:t>
      </w:r>
      <w:r w:rsidRPr="00C57CF0">
        <w:rPr>
          <w:rFonts w:ascii="Arial" w:hAnsi="Arial" w:cs="Arial"/>
          <w:b/>
          <w:bCs/>
        </w:rPr>
        <w:t>he IVAL factors are degradation factors</w:t>
      </w:r>
      <w:r>
        <w:rPr>
          <w:rFonts w:ascii="Arial" w:hAnsi="Arial" w:cs="Arial"/>
          <w:b/>
          <w:bCs/>
        </w:rPr>
        <w:t>.</w:t>
      </w:r>
      <w:r>
        <w:rPr>
          <w:rFonts w:ascii="Arial" w:hAnsi="Arial" w:cs="Arial"/>
        </w:rPr>
        <w:t xml:space="preserve"> This means that if an alternative has perfect </w:t>
      </w:r>
      <w:r w:rsidRPr="00410C5F">
        <w:rPr>
          <w:rFonts w:ascii="Arial" w:hAnsi="Arial" w:cs="Arial"/>
          <w:i/>
          <w:iCs/>
        </w:rPr>
        <w:t>v</w:t>
      </w:r>
      <w:r w:rsidRPr="00410C5F">
        <w:rPr>
          <w:rFonts w:ascii="Arial" w:hAnsi="Arial" w:cs="Arial"/>
          <w:i/>
          <w:iCs/>
          <w:vertAlign w:val="subscript"/>
        </w:rPr>
        <w:t>i</w:t>
      </w:r>
      <w:r>
        <w:rPr>
          <w:rFonts w:ascii="Arial" w:hAnsi="Arial" w:cs="Arial"/>
        </w:rPr>
        <w:t xml:space="preserve"> scores</w:t>
      </w:r>
      <w:r w:rsidR="00410C5F">
        <w:rPr>
          <w:rFonts w:ascii="Arial" w:hAnsi="Arial" w:cs="Arial"/>
        </w:rPr>
        <w:t>, say</w:t>
      </w:r>
      <w:r>
        <w:rPr>
          <w:rFonts w:ascii="Arial" w:hAnsi="Arial" w:cs="Arial"/>
        </w:rPr>
        <w:t xml:space="preserve"> 1.0</w:t>
      </w:r>
      <w:r w:rsidR="00410C5F">
        <w:rPr>
          <w:rFonts w:ascii="Arial" w:hAnsi="Arial" w:cs="Arial"/>
        </w:rPr>
        <w:t>,</w:t>
      </w:r>
      <w:r>
        <w:rPr>
          <w:rFonts w:ascii="Arial" w:hAnsi="Arial" w:cs="Arial"/>
        </w:rPr>
        <w:t xml:space="preserve"> for all the criteria except one, and the last criterion has, say, </w:t>
      </w:r>
      <w:r w:rsidRPr="002854F2">
        <w:rPr>
          <w:rFonts w:ascii="Arial" w:hAnsi="Arial" w:cs="Arial"/>
          <w:i/>
          <w:iCs/>
        </w:rPr>
        <w:t>v</w:t>
      </w:r>
      <w:r>
        <w:rPr>
          <w:rFonts w:ascii="Arial" w:hAnsi="Arial" w:cs="Arial"/>
          <w:vertAlign w:val="subscript"/>
        </w:rPr>
        <w:t> </w:t>
      </w:r>
      <w:r>
        <w:rPr>
          <w:rFonts w:ascii="Arial" w:hAnsi="Arial" w:cs="Arial"/>
        </w:rPr>
        <w:t xml:space="preserve"> = 0.20, then the total value is degraded from a perfect 1.0 down to 0.20. As a result, there can be as many critical criteria as needed, and “nice-to-have” criteria can be assigned appropriate less-critical degradations. Criticality is defined by the criterion’s floor.</w:t>
      </w:r>
    </w:p>
    <w:p w14:paraId="325093FC" w14:textId="77777777" w:rsidR="0077145C" w:rsidRDefault="0077145C" w:rsidP="0077145C">
      <w:pPr>
        <w:tabs>
          <w:tab w:val="left" w:pos="1080"/>
        </w:tabs>
        <w:ind w:left="360" w:right="-4"/>
        <w:rPr>
          <w:rFonts w:ascii="Arial" w:hAnsi="Arial" w:cs="Arial"/>
        </w:rPr>
      </w:pPr>
    </w:p>
    <w:p w14:paraId="5849E79D" w14:textId="46C919B6" w:rsidR="0077145C" w:rsidRPr="00B12F65" w:rsidRDefault="0077145C" w:rsidP="0077145C">
      <w:pPr>
        <w:numPr>
          <w:ilvl w:val="0"/>
          <w:numId w:val="16"/>
        </w:numPr>
        <w:ind w:left="360" w:right="-4"/>
        <w:rPr>
          <w:rFonts w:ascii="Arial" w:hAnsi="Arial" w:cs="Arial"/>
        </w:rPr>
      </w:pPr>
      <w:r>
        <w:rPr>
          <w:rFonts w:ascii="Arial" w:hAnsi="Arial" w:cs="Arial"/>
          <w:b/>
          <w:bCs/>
        </w:rPr>
        <w:t>The IVAL curves identify the regions of slowly and rapidly changing degradation.</w:t>
      </w:r>
      <w:r>
        <w:rPr>
          <w:rFonts w:ascii="Arial" w:hAnsi="Arial" w:cs="Arial"/>
        </w:rPr>
        <w:t xml:space="preserve"> This enables the IVAL utility function to give proper credit (or demerit) to criteria values.</w:t>
      </w:r>
      <w:r w:rsidR="003D0AC5">
        <w:rPr>
          <w:rFonts w:ascii="Arial" w:hAnsi="Arial" w:cs="Arial"/>
        </w:rPr>
        <w:t xml:space="preserve"> This is what enables IVAL to succeed even when there is large design variability.</w:t>
      </w:r>
    </w:p>
    <w:p w14:paraId="26474D4D" w14:textId="77777777" w:rsidR="0077145C" w:rsidRPr="00276D28" w:rsidRDefault="0077145C" w:rsidP="0077145C">
      <w:pPr>
        <w:ind w:left="360" w:right="-4"/>
        <w:rPr>
          <w:rFonts w:ascii="Arial" w:hAnsi="Arial" w:cs="Arial"/>
        </w:rPr>
      </w:pPr>
    </w:p>
    <w:p w14:paraId="186D3F98" w14:textId="77777777" w:rsidR="0077145C" w:rsidRDefault="0077145C" w:rsidP="0077145C">
      <w:pPr>
        <w:tabs>
          <w:tab w:val="left" w:pos="360"/>
          <w:tab w:val="left" w:pos="198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322D5BAC" w14:textId="77777777" w:rsidR="0077145C" w:rsidRDefault="0077145C" w:rsidP="0077145C">
      <w:pPr>
        <w:tabs>
          <w:tab w:val="left" w:pos="360"/>
          <w:tab w:val="left" w:pos="1980"/>
        </w:tabs>
        <w:ind w:right="-4"/>
        <w:rPr>
          <w:rFonts w:ascii="Arial" w:hAnsi="Arial" w:cs="Arial"/>
        </w:rPr>
      </w:pPr>
      <w:r>
        <w:rPr>
          <w:rFonts w:ascii="Arial" w:hAnsi="Arial" w:cs="Arial"/>
        </w:rPr>
        <w:tab/>
      </w:r>
    </w:p>
    <w:p w14:paraId="1122AAD5" w14:textId="77777777" w:rsidR="0077145C" w:rsidRDefault="0077145C" w:rsidP="0077145C">
      <w:pPr>
        <w:tabs>
          <w:tab w:val="left" w:pos="360"/>
          <w:tab w:val="left" w:pos="1980"/>
        </w:tabs>
        <w:ind w:right="-4"/>
        <w:rPr>
          <w:rFonts w:ascii="Arial" w:hAnsi="Arial" w:cs="Arial"/>
        </w:rPr>
      </w:pPr>
      <w:r>
        <w:rPr>
          <w:rFonts w:ascii="Arial" w:hAnsi="Arial" w:cs="Arial"/>
        </w:rPr>
        <w:t>We also summarize h</w:t>
      </w:r>
      <w:bookmarkStart w:id="87" w:name="OLE_LINK26"/>
      <w:r>
        <w:rPr>
          <w:rFonts w:ascii="Arial" w:hAnsi="Arial" w:cs="Arial"/>
        </w:rPr>
        <w:t>ow</w:t>
      </w:r>
      <w:bookmarkEnd w:id="87"/>
      <w:r>
        <w:rPr>
          <w:rFonts w:ascii="Arial" w:hAnsi="Arial" w:cs="Arial"/>
        </w:rPr>
        <w:t xml:space="preserve"> similar the WSM and IVAL model steps are. </w:t>
      </w:r>
    </w:p>
    <w:p w14:paraId="7A005C95" w14:textId="77777777" w:rsidR="0077145C" w:rsidRDefault="0077145C" w:rsidP="0077145C">
      <w:pPr>
        <w:tabs>
          <w:tab w:val="left" w:pos="360"/>
          <w:tab w:val="left" w:pos="1980"/>
        </w:tabs>
        <w:ind w:right="-4"/>
        <w:rPr>
          <w:rFonts w:ascii="Arial" w:hAnsi="Arial" w:cs="Arial"/>
        </w:rPr>
      </w:pPr>
    </w:p>
    <w:tbl>
      <w:tblPr>
        <w:tblStyle w:val="TableGrid"/>
        <w:tblW w:w="0" w:type="auto"/>
        <w:jc w:val="center"/>
        <w:shd w:val="clear" w:color="auto" w:fill="D9E2F3" w:themeFill="accent1" w:themeFillTint="33"/>
        <w:tblLook w:val="04A0" w:firstRow="1" w:lastRow="0" w:firstColumn="1" w:lastColumn="0" w:noHBand="0" w:noVBand="1"/>
      </w:tblPr>
      <w:tblGrid>
        <w:gridCol w:w="803"/>
        <w:gridCol w:w="737"/>
        <w:gridCol w:w="6750"/>
      </w:tblGrid>
      <w:tr w:rsidR="0077145C" w14:paraId="66F4D438" w14:textId="77777777" w:rsidTr="003B1E18">
        <w:trPr>
          <w:jc w:val="center"/>
        </w:trPr>
        <w:tc>
          <w:tcPr>
            <w:tcW w:w="763" w:type="dxa"/>
            <w:shd w:val="clear" w:color="auto" w:fill="D9E2F3" w:themeFill="accent1" w:themeFillTint="33"/>
          </w:tcPr>
          <w:p w14:paraId="7AECAA99" w14:textId="77777777" w:rsidR="0077145C" w:rsidRPr="003B1E18" w:rsidRDefault="0077145C" w:rsidP="00AE2777">
            <w:pPr>
              <w:tabs>
                <w:tab w:val="left" w:pos="360"/>
                <w:tab w:val="left" w:pos="1980"/>
              </w:tabs>
              <w:ind w:right="-4"/>
              <w:rPr>
                <w:rFonts w:ascii="Arial" w:hAnsi="Arial" w:cs="Arial"/>
                <w:sz w:val="24"/>
              </w:rPr>
            </w:pPr>
            <w:bookmarkStart w:id="88" w:name="OLE_LINK59"/>
          </w:p>
        </w:tc>
        <w:tc>
          <w:tcPr>
            <w:tcW w:w="737" w:type="dxa"/>
            <w:shd w:val="clear" w:color="auto" w:fill="D9E2F3" w:themeFill="accent1" w:themeFillTint="33"/>
          </w:tcPr>
          <w:p w14:paraId="6459B421" w14:textId="77777777" w:rsidR="0077145C" w:rsidRPr="003B1E18" w:rsidRDefault="0077145C" w:rsidP="00AE2777">
            <w:pPr>
              <w:tabs>
                <w:tab w:val="left" w:pos="360"/>
                <w:tab w:val="left" w:pos="1980"/>
              </w:tabs>
              <w:ind w:right="-4"/>
              <w:rPr>
                <w:rFonts w:ascii="Arial" w:hAnsi="Arial" w:cs="Arial"/>
                <w:b/>
                <w:bCs/>
                <w:sz w:val="24"/>
              </w:rPr>
            </w:pPr>
            <w:r w:rsidRPr="003B1E18">
              <w:rPr>
                <w:rFonts w:ascii="Arial" w:hAnsi="Arial" w:cs="Arial"/>
                <w:b/>
                <w:bCs/>
                <w:sz w:val="24"/>
              </w:rPr>
              <w:t>Step</w:t>
            </w:r>
          </w:p>
        </w:tc>
        <w:tc>
          <w:tcPr>
            <w:tcW w:w="6750" w:type="dxa"/>
            <w:shd w:val="clear" w:color="auto" w:fill="D9E2F3" w:themeFill="accent1" w:themeFillTint="33"/>
          </w:tcPr>
          <w:p w14:paraId="60603C44" w14:textId="77777777" w:rsidR="0077145C" w:rsidRPr="003B1E18" w:rsidRDefault="0077145C" w:rsidP="00AE2777">
            <w:pPr>
              <w:tabs>
                <w:tab w:val="left" w:pos="360"/>
                <w:tab w:val="left" w:pos="1980"/>
              </w:tabs>
              <w:ind w:right="-4"/>
              <w:rPr>
                <w:rFonts w:ascii="Arial" w:hAnsi="Arial" w:cs="Arial"/>
                <w:b/>
                <w:bCs/>
                <w:sz w:val="24"/>
              </w:rPr>
            </w:pPr>
            <w:r w:rsidRPr="003B1E18">
              <w:rPr>
                <w:rFonts w:ascii="Arial" w:hAnsi="Arial" w:cs="Arial"/>
                <w:b/>
                <w:bCs/>
                <w:sz w:val="24"/>
              </w:rPr>
              <w:t>Description</w:t>
            </w:r>
          </w:p>
        </w:tc>
      </w:tr>
      <w:tr w:rsidR="0077145C" w14:paraId="01EF4EBE" w14:textId="77777777" w:rsidTr="003B1E18">
        <w:trPr>
          <w:jc w:val="center"/>
        </w:trPr>
        <w:tc>
          <w:tcPr>
            <w:tcW w:w="763" w:type="dxa"/>
            <w:vMerge w:val="restart"/>
            <w:shd w:val="clear" w:color="auto" w:fill="D9E2F3" w:themeFill="accent1" w:themeFillTint="33"/>
            <w:vAlign w:val="center"/>
          </w:tcPr>
          <w:p w14:paraId="597E482D" w14:textId="77777777" w:rsidR="0077145C" w:rsidRPr="003B1E18" w:rsidRDefault="0077145C" w:rsidP="003B1E18">
            <w:pPr>
              <w:tabs>
                <w:tab w:val="left" w:pos="360"/>
                <w:tab w:val="left" w:pos="1980"/>
              </w:tabs>
              <w:ind w:right="-4"/>
              <w:rPr>
                <w:rFonts w:ascii="Arial" w:hAnsi="Arial" w:cs="Arial"/>
                <w:b/>
                <w:bCs/>
                <w:sz w:val="24"/>
              </w:rPr>
            </w:pPr>
            <w:r w:rsidRPr="003B1E18">
              <w:rPr>
                <w:rFonts w:ascii="Arial" w:hAnsi="Arial" w:cs="Arial"/>
                <w:b/>
                <w:bCs/>
                <w:sz w:val="24"/>
              </w:rPr>
              <w:t>WSM</w:t>
            </w:r>
          </w:p>
        </w:tc>
        <w:tc>
          <w:tcPr>
            <w:tcW w:w="737" w:type="dxa"/>
            <w:shd w:val="clear" w:color="auto" w:fill="D9E2F3" w:themeFill="accent1" w:themeFillTint="33"/>
          </w:tcPr>
          <w:p w14:paraId="5CA3CC66" w14:textId="77777777" w:rsidR="0077145C" w:rsidRPr="003B1E18" w:rsidRDefault="0077145C" w:rsidP="00AE2777">
            <w:pPr>
              <w:tabs>
                <w:tab w:val="left" w:pos="360"/>
                <w:tab w:val="left" w:pos="1980"/>
              </w:tabs>
              <w:ind w:right="-4"/>
              <w:jc w:val="center"/>
              <w:rPr>
                <w:rFonts w:ascii="Arial" w:hAnsi="Arial" w:cs="Arial"/>
                <w:sz w:val="24"/>
              </w:rPr>
            </w:pPr>
            <w:r w:rsidRPr="003B1E18">
              <w:rPr>
                <w:rFonts w:ascii="Arial" w:hAnsi="Arial" w:cs="Arial"/>
                <w:sz w:val="24"/>
              </w:rPr>
              <w:t>1</w:t>
            </w:r>
          </w:p>
        </w:tc>
        <w:tc>
          <w:tcPr>
            <w:tcW w:w="6750" w:type="dxa"/>
            <w:shd w:val="clear" w:color="auto" w:fill="D9E2F3" w:themeFill="accent1" w:themeFillTint="33"/>
          </w:tcPr>
          <w:p w14:paraId="12E54E08" w14:textId="77777777" w:rsidR="0077145C" w:rsidRPr="003B1E18" w:rsidRDefault="0077145C" w:rsidP="00AE2777">
            <w:pPr>
              <w:tabs>
                <w:tab w:val="left" w:pos="360"/>
                <w:tab w:val="left" w:pos="1980"/>
              </w:tabs>
              <w:ind w:right="-4"/>
              <w:rPr>
                <w:rFonts w:ascii="Arial" w:hAnsi="Arial" w:cs="Arial"/>
                <w:sz w:val="24"/>
              </w:rPr>
            </w:pPr>
            <w:r w:rsidRPr="003B1E18">
              <w:rPr>
                <w:rFonts w:ascii="Arial" w:hAnsi="Arial" w:cs="Arial"/>
                <w:sz w:val="24"/>
              </w:rPr>
              <w:t xml:space="preserve">Develop criterion relative weights </w:t>
            </w:r>
            <w:r w:rsidRPr="00786DE5">
              <w:rPr>
                <w:rFonts w:ascii="Arial" w:hAnsi="Arial" w:cs="Arial"/>
                <w:i/>
                <w:iCs/>
                <w:sz w:val="24"/>
              </w:rPr>
              <w:t>w</w:t>
            </w:r>
            <w:r w:rsidRPr="00786DE5">
              <w:rPr>
                <w:rFonts w:ascii="Arial" w:hAnsi="Arial" w:cs="Arial"/>
                <w:i/>
                <w:iCs/>
                <w:sz w:val="24"/>
                <w:vertAlign w:val="subscript"/>
              </w:rPr>
              <w:t>i</w:t>
            </w:r>
          </w:p>
        </w:tc>
      </w:tr>
      <w:tr w:rsidR="0077145C" w14:paraId="3E909E68" w14:textId="77777777" w:rsidTr="003B1E18">
        <w:trPr>
          <w:jc w:val="center"/>
        </w:trPr>
        <w:tc>
          <w:tcPr>
            <w:tcW w:w="763" w:type="dxa"/>
            <w:vMerge/>
            <w:shd w:val="clear" w:color="auto" w:fill="D9E2F3" w:themeFill="accent1" w:themeFillTint="33"/>
          </w:tcPr>
          <w:p w14:paraId="54AC8D96" w14:textId="77777777" w:rsidR="0077145C" w:rsidRPr="003B1E18" w:rsidRDefault="0077145C" w:rsidP="00AE2777">
            <w:pPr>
              <w:tabs>
                <w:tab w:val="left" w:pos="360"/>
                <w:tab w:val="left" w:pos="1980"/>
              </w:tabs>
              <w:ind w:right="-4"/>
              <w:rPr>
                <w:rFonts w:ascii="Arial" w:hAnsi="Arial" w:cs="Arial"/>
                <w:sz w:val="24"/>
              </w:rPr>
            </w:pPr>
          </w:p>
        </w:tc>
        <w:tc>
          <w:tcPr>
            <w:tcW w:w="737" w:type="dxa"/>
            <w:shd w:val="clear" w:color="auto" w:fill="D9E2F3" w:themeFill="accent1" w:themeFillTint="33"/>
          </w:tcPr>
          <w:p w14:paraId="7AC0A708" w14:textId="77777777" w:rsidR="0077145C" w:rsidRPr="003B1E18" w:rsidRDefault="0077145C" w:rsidP="00AE2777">
            <w:pPr>
              <w:tabs>
                <w:tab w:val="left" w:pos="360"/>
                <w:tab w:val="left" w:pos="1980"/>
              </w:tabs>
              <w:ind w:right="-4"/>
              <w:jc w:val="center"/>
              <w:rPr>
                <w:rFonts w:ascii="Arial" w:hAnsi="Arial" w:cs="Arial"/>
                <w:sz w:val="24"/>
              </w:rPr>
            </w:pPr>
            <w:r w:rsidRPr="003B1E18">
              <w:rPr>
                <w:rFonts w:ascii="Arial" w:hAnsi="Arial" w:cs="Arial"/>
                <w:sz w:val="24"/>
              </w:rPr>
              <w:t>2</w:t>
            </w:r>
          </w:p>
        </w:tc>
        <w:tc>
          <w:tcPr>
            <w:tcW w:w="6750" w:type="dxa"/>
            <w:shd w:val="clear" w:color="auto" w:fill="D9E2F3" w:themeFill="accent1" w:themeFillTint="33"/>
          </w:tcPr>
          <w:p w14:paraId="4BD4D232" w14:textId="77777777" w:rsidR="0077145C" w:rsidRPr="003B1E18" w:rsidRDefault="0077145C" w:rsidP="00AE2777">
            <w:pPr>
              <w:tabs>
                <w:tab w:val="left" w:pos="360"/>
                <w:tab w:val="left" w:pos="1980"/>
              </w:tabs>
              <w:ind w:right="-4"/>
              <w:rPr>
                <w:rFonts w:ascii="Arial" w:hAnsi="Arial" w:cs="Arial"/>
                <w:sz w:val="24"/>
              </w:rPr>
            </w:pPr>
            <w:r w:rsidRPr="003B1E18">
              <w:rPr>
                <w:rFonts w:ascii="Arial" w:hAnsi="Arial" w:cs="Arial"/>
                <w:sz w:val="24"/>
              </w:rPr>
              <w:t xml:space="preserve">Generate criterion normalized values </w:t>
            </w:r>
            <w:r w:rsidRPr="003B1E18">
              <w:rPr>
                <w:rFonts w:ascii="Arial" w:hAnsi="Arial" w:cs="Arial"/>
                <w:i/>
                <w:iCs/>
                <w:sz w:val="24"/>
              </w:rPr>
              <w:t>v</w:t>
            </w:r>
            <w:r w:rsidRPr="003B1E18">
              <w:rPr>
                <w:rFonts w:ascii="Arial" w:hAnsi="Arial" w:cs="Arial"/>
                <w:i/>
                <w:iCs/>
                <w:sz w:val="24"/>
                <w:vertAlign w:val="subscript"/>
              </w:rPr>
              <w:t>i</w:t>
            </w:r>
            <w:r w:rsidRPr="003B1E18">
              <w:rPr>
                <w:rFonts w:ascii="Arial" w:hAnsi="Arial" w:cs="Arial"/>
                <w:sz w:val="24"/>
              </w:rPr>
              <w:t xml:space="preserve"> (for each alternative)</w:t>
            </w:r>
          </w:p>
        </w:tc>
      </w:tr>
      <w:tr w:rsidR="0077145C" w14:paraId="000E96CF" w14:textId="77777777" w:rsidTr="003B1E18">
        <w:trPr>
          <w:jc w:val="center"/>
        </w:trPr>
        <w:tc>
          <w:tcPr>
            <w:tcW w:w="763" w:type="dxa"/>
            <w:vMerge/>
            <w:shd w:val="clear" w:color="auto" w:fill="D9E2F3" w:themeFill="accent1" w:themeFillTint="33"/>
          </w:tcPr>
          <w:p w14:paraId="4D19D83E" w14:textId="77777777" w:rsidR="0077145C" w:rsidRPr="003B1E18" w:rsidRDefault="0077145C" w:rsidP="00AE2777">
            <w:pPr>
              <w:tabs>
                <w:tab w:val="left" w:pos="360"/>
                <w:tab w:val="left" w:pos="1980"/>
              </w:tabs>
              <w:ind w:right="-4"/>
              <w:rPr>
                <w:rFonts w:ascii="Arial" w:hAnsi="Arial" w:cs="Arial"/>
                <w:sz w:val="24"/>
              </w:rPr>
            </w:pPr>
          </w:p>
        </w:tc>
        <w:tc>
          <w:tcPr>
            <w:tcW w:w="737" w:type="dxa"/>
            <w:shd w:val="clear" w:color="auto" w:fill="D9E2F3" w:themeFill="accent1" w:themeFillTint="33"/>
          </w:tcPr>
          <w:p w14:paraId="7389A1E8" w14:textId="77777777" w:rsidR="0077145C" w:rsidRPr="003B1E18" w:rsidRDefault="0077145C" w:rsidP="00AE2777">
            <w:pPr>
              <w:tabs>
                <w:tab w:val="left" w:pos="360"/>
                <w:tab w:val="left" w:pos="1980"/>
              </w:tabs>
              <w:ind w:right="-4"/>
              <w:jc w:val="center"/>
              <w:rPr>
                <w:rFonts w:ascii="Arial" w:hAnsi="Arial" w:cs="Arial"/>
                <w:sz w:val="24"/>
              </w:rPr>
            </w:pPr>
            <w:r w:rsidRPr="003B1E18">
              <w:rPr>
                <w:rFonts w:ascii="Arial" w:hAnsi="Arial" w:cs="Arial"/>
                <w:sz w:val="24"/>
              </w:rPr>
              <w:t>3</w:t>
            </w:r>
          </w:p>
        </w:tc>
        <w:tc>
          <w:tcPr>
            <w:tcW w:w="6750" w:type="dxa"/>
            <w:shd w:val="clear" w:color="auto" w:fill="D9E2F3" w:themeFill="accent1" w:themeFillTint="33"/>
          </w:tcPr>
          <w:p w14:paraId="021523E4" w14:textId="68BD4704" w:rsidR="0077145C" w:rsidRPr="003B1E18" w:rsidRDefault="0077145C" w:rsidP="00AE2777">
            <w:pPr>
              <w:tabs>
                <w:tab w:val="left" w:pos="360"/>
                <w:tab w:val="left" w:pos="1980"/>
              </w:tabs>
              <w:ind w:right="-4"/>
              <w:rPr>
                <w:rFonts w:ascii="Arial" w:hAnsi="Arial" w:cs="Arial"/>
                <w:sz w:val="24"/>
              </w:rPr>
            </w:pPr>
            <w:r w:rsidRPr="003B1E18">
              <w:rPr>
                <w:rFonts w:ascii="Arial" w:hAnsi="Arial" w:cs="Arial"/>
                <w:sz w:val="24"/>
              </w:rPr>
              <w:t>Add</w:t>
            </w:r>
            <w:r w:rsidR="00786DE5">
              <w:rPr>
                <w:rFonts w:ascii="Arial" w:hAnsi="Arial" w:cs="Arial"/>
                <w:sz w:val="24"/>
              </w:rPr>
              <w:t>,</w:t>
            </w:r>
            <w:r w:rsidRPr="003B1E18">
              <w:rPr>
                <w:rFonts w:ascii="Arial" w:hAnsi="Arial" w:cs="Arial"/>
                <w:sz w:val="24"/>
              </w:rPr>
              <w:t xml:space="preserve"> to get total value (for each alternative)</w:t>
            </w:r>
          </w:p>
        </w:tc>
      </w:tr>
      <w:tr w:rsidR="0077145C" w14:paraId="65C704A2" w14:textId="77777777" w:rsidTr="003B1E18">
        <w:trPr>
          <w:jc w:val="center"/>
        </w:trPr>
        <w:tc>
          <w:tcPr>
            <w:tcW w:w="763" w:type="dxa"/>
            <w:vMerge/>
            <w:shd w:val="clear" w:color="auto" w:fill="D9E2F3" w:themeFill="accent1" w:themeFillTint="33"/>
          </w:tcPr>
          <w:p w14:paraId="4ABC206C" w14:textId="77777777" w:rsidR="0077145C" w:rsidRPr="003B1E18" w:rsidRDefault="0077145C" w:rsidP="00AE2777">
            <w:pPr>
              <w:tabs>
                <w:tab w:val="left" w:pos="360"/>
                <w:tab w:val="left" w:pos="1980"/>
              </w:tabs>
              <w:ind w:right="-4"/>
              <w:rPr>
                <w:rFonts w:ascii="Arial" w:hAnsi="Arial" w:cs="Arial"/>
                <w:sz w:val="24"/>
              </w:rPr>
            </w:pPr>
          </w:p>
        </w:tc>
        <w:tc>
          <w:tcPr>
            <w:tcW w:w="737" w:type="dxa"/>
            <w:shd w:val="clear" w:color="auto" w:fill="D9E2F3" w:themeFill="accent1" w:themeFillTint="33"/>
          </w:tcPr>
          <w:p w14:paraId="2E34B9EE" w14:textId="77777777" w:rsidR="0077145C" w:rsidRPr="003B1E18" w:rsidRDefault="0077145C" w:rsidP="00AE2777">
            <w:pPr>
              <w:tabs>
                <w:tab w:val="left" w:pos="360"/>
                <w:tab w:val="left" w:pos="1980"/>
              </w:tabs>
              <w:ind w:right="-4"/>
              <w:rPr>
                <w:rFonts w:ascii="Arial" w:hAnsi="Arial" w:cs="Arial"/>
                <w:sz w:val="24"/>
              </w:rPr>
            </w:pPr>
          </w:p>
        </w:tc>
        <w:tc>
          <w:tcPr>
            <w:tcW w:w="6750" w:type="dxa"/>
            <w:shd w:val="clear" w:color="auto" w:fill="D9E2F3" w:themeFill="accent1" w:themeFillTint="33"/>
          </w:tcPr>
          <w:p w14:paraId="37CD9B2E" w14:textId="77777777" w:rsidR="0077145C" w:rsidRPr="003B1E18" w:rsidRDefault="0077145C" w:rsidP="00AE2777">
            <w:pPr>
              <w:tabs>
                <w:tab w:val="left" w:pos="360"/>
                <w:tab w:val="left" w:pos="1980"/>
              </w:tabs>
              <w:ind w:left="731" w:right="-4"/>
              <w:rPr>
                <w:rFonts w:ascii="Arial" w:hAnsi="Arial" w:cs="Arial"/>
                <w:sz w:val="24"/>
              </w:rPr>
            </w:pPr>
            <w:r w:rsidRPr="003B1E18">
              <w:rPr>
                <w:rFonts w:ascii="Arial" w:hAnsi="Arial" w:cs="Arial"/>
                <w:i/>
                <w:iCs/>
                <w:sz w:val="24"/>
              </w:rPr>
              <w:t>V</w:t>
            </w:r>
            <w:r w:rsidRPr="003B1E18">
              <w:rPr>
                <w:rFonts w:ascii="Arial" w:hAnsi="Arial" w:cs="Arial"/>
                <w:sz w:val="24"/>
              </w:rPr>
              <w:t xml:space="preserve"> = </w:t>
            </w:r>
            <w:r w:rsidRPr="003B1E18">
              <w:rPr>
                <w:rFonts w:ascii="Arial" w:hAnsi="Arial" w:cs="Arial"/>
                <w:i/>
                <w:iCs/>
                <w:sz w:val="24"/>
              </w:rPr>
              <w:t>w</w:t>
            </w:r>
            <w:r w:rsidRPr="003B1E18">
              <w:rPr>
                <w:rFonts w:ascii="Arial" w:hAnsi="Arial" w:cs="Arial"/>
                <w:sz w:val="24"/>
                <w:vertAlign w:val="subscript"/>
              </w:rPr>
              <w:t>1</w:t>
            </w:r>
            <w:r w:rsidRPr="003B1E18">
              <w:rPr>
                <w:rFonts w:ascii="Arial" w:hAnsi="Arial" w:cs="Arial"/>
                <w:i/>
                <w:iCs/>
                <w:sz w:val="24"/>
              </w:rPr>
              <w:t>v</w:t>
            </w:r>
            <w:r w:rsidRPr="003B1E18">
              <w:rPr>
                <w:rFonts w:ascii="Arial" w:hAnsi="Arial" w:cs="Arial"/>
                <w:sz w:val="24"/>
                <w:vertAlign w:val="subscript"/>
              </w:rPr>
              <w:t>1</w:t>
            </w:r>
            <w:r w:rsidRPr="003B1E18">
              <w:rPr>
                <w:rFonts w:ascii="Arial" w:hAnsi="Arial" w:cs="Arial"/>
                <w:sz w:val="24"/>
              </w:rPr>
              <w:t xml:space="preserve"> + </w:t>
            </w:r>
            <w:r w:rsidRPr="003B1E18">
              <w:rPr>
                <w:rFonts w:ascii="Arial" w:hAnsi="Arial" w:cs="Arial"/>
                <w:i/>
                <w:iCs/>
                <w:sz w:val="24"/>
              </w:rPr>
              <w:t>w</w:t>
            </w:r>
            <w:r w:rsidRPr="003B1E18">
              <w:rPr>
                <w:rFonts w:ascii="Arial" w:hAnsi="Arial" w:cs="Arial"/>
                <w:sz w:val="24"/>
                <w:vertAlign w:val="subscript"/>
              </w:rPr>
              <w:t>2</w:t>
            </w:r>
            <w:r w:rsidRPr="003B1E18">
              <w:rPr>
                <w:rFonts w:ascii="Arial" w:hAnsi="Arial" w:cs="Arial"/>
                <w:i/>
                <w:iCs/>
                <w:sz w:val="24"/>
              </w:rPr>
              <w:t>v</w:t>
            </w:r>
            <w:r w:rsidRPr="003B1E18">
              <w:rPr>
                <w:rFonts w:ascii="Arial" w:hAnsi="Arial" w:cs="Arial"/>
                <w:sz w:val="24"/>
                <w:vertAlign w:val="subscript"/>
              </w:rPr>
              <w:t>2</w:t>
            </w:r>
            <w:r w:rsidRPr="003B1E18">
              <w:rPr>
                <w:rFonts w:ascii="Arial" w:hAnsi="Arial" w:cs="Arial"/>
                <w:sz w:val="24"/>
              </w:rPr>
              <w:t xml:space="preserve">  + w</w:t>
            </w:r>
            <w:r w:rsidRPr="003B1E18">
              <w:rPr>
                <w:rFonts w:ascii="Arial" w:hAnsi="Arial" w:cs="Arial"/>
                <w:sz w:val="24"/>
                <w:vertAlign w:val="subscript"/>
              </w:rPr>
              <w:t>3</w:t>
            </w:r>
            <w:r w:rsidRPr="003B1E18">
              <w:rPr>
                <w:rFonts w:ascii="Arial" w:hAnsi="Arial" w:cs="Arial"/>
                <w:i/>
                <w:iCs/>
                <w:sz w:val="24"/>
              </w:rPr>
              <w:t>v</w:t>
            </w:r>
            <w:r w:rsidRPr="003B1E18">
              <w:rPr>
                <w:rFonts w:ascii="Arial" w:hAnsi="Arial" w:cs="Arial"/>
                <w:sz w:val="24"/>
                <w:vertAlign w:val="subscript"/>
              </w:rPr>
              <w:t>3</w:t>
            </w:r>
            <w:r w:rsidRPr="003B1E18">
              <w:rPr>
                <w:rFonts w:ascii="Arial" w:hAnsi="Arial" w:cs="Arial"/>
                <w:sz w:val="24"/>
              </w:rPr>
              <w:t xml:space="preserve">  + … + </w:t>
            </w:r>
            <w:r w:rsidRPr="003B1E18">
              <w:rPr>
                <w:rFonts w:ascii="Arial" w:hAnsi="Arial" w:cs="Arial"/>
                <w:i/>
                <w:iCs/>
                <w:sz w:val="24"/>
              </w:rPr>
              <w:t>w</w:t>
            </w:r>
            <w:r w:rsidRPr="003B1E18">
              <w:rPr>
                <w:rFonts w:ascii="Arial" w:hAnsi="Arial" w:cs="Arial"/>
                <w:i/>
                <w:iCs/>
                <w:sz w:val="24"/>
                <w:vertAlign w:val="subscript"/>
              </w:rPr>
              <w:t>n</w:t>
            </w:r>
            <w:r w:rsidRPr="003B1E18">
              <w:rPr>
                <w:rFonts w:ascii="Arial" w:hAnsi="Arial" w:cs="Arial"/>
                <w:i/>
                <w:iCs/>
                <w:sz w:val="24"/>
              </w:rPr>
              <w:t>v</w:t>
            </w:r>
            <w:r w:rsidRPr="003B1E18">
              <w:rPr>
                <w:rFonts w:ascii="Arial" w:hAnsi="Arial" w:cs="Arial"/>
                <w:i/>
                <w:iCs/>
                <w:sz w:val="24"/>
                <w:vertAlign w:val="subscript"/>
              </w:rPr>
              <w:t>n</w:t>
            </w:r>
          </w:p>
        </w:tc>
      </w:tr>
    </w:tbl>
    <w:bookmarkEnd w:id="88"/>
    <w:p w14:paraId="1F099B49" w14:textId="109E2203" w:rsidR="0077145C" w:rsidRPr="007E780C" w:rsidRDefault="0077145C" w:rsidP="0077145C">
      <w:pPr>
        <w:tabs>
          <w:tab w:val="left" w:pos="990"/>
        </w:tabs>
        <w:ind w:right="-4"/>
        <w:rPr>
          <w:rFonts w:ascii="Arial" w:hAnsi="Arial" w:cs="Arial"/>
          <w:b/>
          <w:bCs/>
          <w:color w:val="0432FF"/>
        </w:rPr>
      </w:pPr>
      <w:r>
        <w:rPr>
          <w:rFonts w:ascii="Arial" w:hAnsi="Arial" w:cs="Arial"/>
        </w:rPr>
        <w:t xml:space="preserve"> </w:t>
      </w:r>
      <w:r>
        <w:rPr>
          <w:rFonts w:ascii="Arial" w:hAnsi="Arial" w:cs="Arial"/>
        </w:rPr>
        <w:tab/>
      </w:r>
    </w:p>
    <w:p w14:paraId="4E971097" w14:textId="77777777" w:rsidR="0077145C" w:rsidRDefault="0077145C" w:rsidP="0077145C">
      <w:pPr>
        <w:tabs>
          <w:tab w:val="left" w:pos="1980"/>
        </w:tabs>
        <w:ind w:right="-4"/>
        <w:rPr>
          <w:rFonts w:ascii="Arial" w:hAnsi="Arial" w:cs="Arial"/>
        </w:rPr>
      </w:pPr>
    </w:p>
    <w:tbl>
      <w:tblPr>
        <w:tblStyle w:val="TableGrid"/>
        <w:tblW w:w="0" w:type="auto"/>
        <w:jc w:val="center"/>
        <w:shd w:val="clear" w:color="auto" w:fill="E2EFD9" w:themeFill="accent6" w:themeFillTint="33"/>
        <w:tblLook w:val="04A0" w:firstRow="1" w:lastRow="0" w:firstColumn="1" w:lastColumn="0" w:noHBand="0" w:noVBand="1"/>
      </w:tblPr>
      <w:tblGrid>
        <w:gridCol w:w="763"/>
        <w:gridCol w:w="737"/>
        <w:gridCol w:w="6750"/>
      </w:tblGrid>
      <w:tr w:rsidR="0077145C" w14:paraId="06E198A3" w14:textId="77777777" w:rsidTr="003B1E18">
        <w:trPr>
          <w:jc w:val="center"/>
        </w:trPr>
        <w:tc>
          <w:tcPr>
            <w:tcW w:w="763" w:type="dxa"/>
            <w:shd w:val="clear" w:color="auto" w:fill="E2EFD9" w:themeFill="accent6" w:themeFillTint="33"/>
          </w:tcPr>
          <w:p w14:paraId="14645F3A" w14:textId="77777777" w:rsidR="0077145C" w:rsidRDefault="0077145C" w:rsidP="00AE2777">
            <w:pPr>
              <w:tabs>
                <w:tab w:val="left" w:pos="360"/>
                <w:tab w:val="left" w:pos="1980"/>
              </w:tabs>
              <w:ind w:right="-4"/>
              <w:rPr>
                <w:rFonts w:ascii="Arial" w:hAnsi="Arial" w:cs="Arial"/>
                <w:sz w:val="24"/>
              </w:rPr>
            </w:pPr>
          </w:p>
        </w:tc>
        <w:tc>
          <w:tcPr>
            <w:tcW w:w="737" w:type="dxa"/>
            <w:shd w:val="clear" w:color="auto" w:fill="E2EFD9" w:themeFill="accent6" w:themeFillTint="33"/>
          </w:tcPr>
          <w:p w14:paraId="69A5FCE6" w14:textId="77777777" w:rsidR="0077145C" w:rsidRPr="00C242CD" w:rsidRDefault="0077145C" w:rsidP="00AE2777">
            <w:pPr>
              <w:tabs>
                <w:tab w:val="left" w:pos="360"/>
                <w:tab w:val="left" w:pos="1980"/>
              </w:tabs>
              <w:ind w:right="-4"/>
              <w:rPr>
                <w:rFonts w:ascii="Arial" w:hAnsi="Arial" w:cs="Arial"/>
                <w:b/>
                <w:bCs/>
                <w:sz w:val="24"/>
              </w:rPr>
            </w:pPr>
            <w:r w:rsidRPr="00C242CD">
              <w:rPr>
                <w:rFonts w:ascii="Arial" w:hAnsi="Arial" w:cs="Arial"/>
                <w:b/>
                <w:bCs/>
                <w:sz w:val="24"/>
              </w:rPr>
              <w:t>Step</w:t>
            </w:r>
          </w:p>
        </w:tc>
        <w:tc>
          <w:tcPr>
            <w:tcW w:w="6750" w:type="dxa"/>
            <w:shd w:val="clear" w:color="auto" w:fill="E2EFD9" w:themeFill="accent6" w:themeFillTint="33"/>
          </w:tcPr>
          <w:p w14:paraId="1FE3F2AD" w14:textId="77777777" w:rsidR="0077145C" w:rsidRPr="00C242CD" w:rsidRDefault="0077145C" w:rsidP="00AE2777">
            <w:pPr>
              <w:tabs>
                <w:tab w:val="left" w:pos="360"/>
                <w:tab w:val="left" w:pos="1980"/>
              </w:tabs>
              <w:ind w:right="-4"/>
              <w:rPr>
                <w:rFonts w:ascii="Arial" w:hAnsi="Arial" w:cs="Arial"/>
                <w:b/>
                <w:bCs/>
                <w:sz w:val="24"/>
              </w:rPr>
            </w:pPr>
            <w:r w:rsidRPr="00C242CD">
              <w:rPr>
                <w:rFonts w:ascii="Arial" w:hAnsi="Arial" w:cs="Arial"/>
                <w:b/>
                <w:bCs/>
                <w:sz w:val="24"/>
              </w:rPr>
              <w:t>Description</w:t>
            </w:r>
          </w:p>
        </w:tc>
      </w:tr>
      <w:tr w:rsidR="0077145C" w14:paraId="2AFE50F0" w14:textId="77777777" w:rsidTr="003B1E18">
        <w:trPr>
          <w:jc w:val="center"/>
        </w:trPr>
        <w:tc>
          <w:tcPr>
            <w:tcW w:w="763" w:type="dxa"/>
            <w:vMerge w:val="restart"/>
            <w:shd w:val="clear" w:color="auto" w:fill="E2EFD9" w:themeFill="accent6" w:themeFillTint="33"/>
            <w:vAlign w:val="center"/>
          </w:tcPr>
          <w:p w14:paraId="17A96B20" w14:textId="77777777" w:rsidR="0077145C" w:rsidRPr="00C242CD" w:rsidRDefault="0077145C" w:rsidP="003B1E18">
            <w:pPr>
              <w:tabs>
                <w:tab w:val="left" w:pos="360"/>
                <w:tab w:val="left" w:pos="1980"/>
              </w:tabs>
              <w:ind w:right="-4"/>
              <w:rPr>
                <w:rFonts w:ascii="Arial" w:hAnsi="Arial" w:cs="Arial"/>
                <w:b/>
                <w:bCs/>
                <w:sz w:val="24"/>
              </w:rPr>
            </w:pPr>
            <w:r>
              <w:rPr>
                <w:rFonts w:ascii="Arial" w:hAnsi="Arial" w:cs="Arial"/>
                <w:b/>
                <w:bCs/>
                <w:sz w:val="24"/>
              </w:rPr>
              <w:t>IVAL</w:t>
            </w:r>
          </w:p>
        </w:tc>
        <w:tc>
          <w:tcPr>
            <w:tcW w:w="737" w:type="dxa"/>
            <w:shd w:val="clear" w:color="auto" w:fill="E2EFD9" w:themeFill="accent6" w:themeFillTint="33"/>
          </w:tcPr>
          <w:p w14:paraId="597F7028" w14:textId="77777777" w:rsidR="0077145C" w:rsidRDefault="0077145C" w:rsidP="00AE2777">
            <w:pPr>
              <w:tabs>
                <w:tab w:val="left" w:pos="360"/>
                <w:tab w:val="left" w:pos="1980"/>
              </w:tabs>
              <w:ind w:right="-4"/>
              <w:jc w:val="center"/>
              <w:rPr>
                <w:rFonts w:ascii="Arial" w:hAnsi="Arial" w:cs="Arial"/>
                <w:sz w:val="24"/>
              </w:rPr>
            </w:pPr>
            <w:r>
              <w:rPr>
                <w:rFonts w:ascii="Arial" w:hAnsi="Arial" w:cs="Arial"/>
                <w:sz w:val="24"/>
              </w:rPr>
              <w:t>1</w:t>
            </w:r>
          </w:p>
        </w:tc>
        <w:tc>
          <w:tcPr>
            <w:tcW w:w="6750" w:type="dxa"/>
            <w:shd w:val="clear" w:color="auto" w:fill="E2EFD9" w:themeFill="accent6" w:themeFillTint="33"/>
          </w:tcPr>
          <w:p w14:paraId="08FE9DF4" w14:textId="77777777" w:rsidR="0077145C" w:rsidRDefault="0077145C" w:rsidP="00AE2777">
            <w:pPr>
              <w:tabs>
                <w:tab w:val="left" w:pos="360"/>
                <w:tab w:val="left" w:pos="1980"/>
              </w:tabs>
              <w:ind w:right="-4"/>
              <w:rPr>
                <w:rFonts w:ascii="Arial" w:hAnsi="Arial" w:cs="Arial"/>
                <w:sz w:val="24"/>
              </w:rPr>
            </w:pPr>
            <w:r>
              <w:rPr>
                <w:rFonts w:ascii="Arial" w:hAnsi="Arial" w:cs="Arial"/>
                <w:sz w:val="24"/>
              </w:rPr>
              <w:t>Develop IVAL curves</w:t>
            </w:r>
          </w:p>
        </w:tc>
      </w:tr>
      <w:tr w:rsidR="0077145C" w14:paraId="5FC33E15" w14:textId="77777777" w:rsidTr="003B1E18">
        <w:trPr>
          <w:jc w:val="center"/>
        </w:trPr>
        <w:tc>
          <w:tcPr>
            <w:tcW w:w="763" w:type="dxa"/>
            <w:vMerge/>
            <w:shd w:val="clear" w:color="auto" w:fill="E2EFD9" w:themeFill="accent6" w:themeFillTint="33"/>
          </w:tcPr>
          <w:p w14:paraId="7973E2F9" w14:textId="77777777" w:rsidR="0077145C" w:rsidRDefault="0077145C" w:rsidP="00AE2777">
            <w:pPr>
              <w:tabs>
                <w:tab w:val="left" w:pos="360"/>
                <w:tab w:val="left" w:pos="1980"/>
              </w:tabs>
              <w:ind w:right="-4"/>
              <w:rPr>
                <w:rFonts w:ascii="Arial" w:hAnsi="Arial" w:cs="Arial"/>
                <w:sz w:val="24"/>
              </w:rPr>
            </w:pPr>
          </w:p>
        </w:tc>
        <w:tc>
          <w:tcPr>
            <w:tcW w:w="737" w:type="dxa"/>
            <w:shd w:val="clear" w:color="auto" w:fill="E2EFD9" w:themeFill="accent6" w:themeFillTint="33"/>
          </w:tcPr>
          <w:p w14:paraId="6DD757DA" w14:textId="77777777" w:rsidR="0077145C" w:rsidRDefault="0077145C" w:rsidP="00AE2777">
            <w:pPr>
              <w:tabs>
                <w:tab w:val="left" w:pos="360"/>
                <w:tab w:val="left" w:pos="1980"/>
              </w:tabs>
              <w:ind w:right="-4"/>
              <w:jc w:val="center"/>
              <w:rPr>
                <w:rFonts w:ascii="Arial" w:hAnsi="Arial" w:cs="Arial"/>
                <w:sz w:val="24"/>
              </w:rPr>
            </w:pPr>
            <w:r>
              <w:rPr>
                <w:rFonts w:ascii="Arial" w:hAnsi="Arial" w:cs="Arial"/>
                <w:sz w:val="24"/>
              </w:rPr>
              <w:t>2</w:t>
            </w:r>
          </w:p>
        </w:tc>
        <w:tc>
          <w:tcPr>
            <w:tcW w:w="6750" w:type="dxa"/>
            <w:shd w:val="clear" w:color="auto" w:fill="E2EFD9" w:themeFill="accent6" w:themeFillTint="33"/>
          </w:tcPr>
          <w:p w14:paraId="79522786" w14:textId="77777777" w:rsidR="0077145C" w:rsidRDefault="0077145C" w:rsidP="00AE2777">
            <w:pPr>
              <w:tabs>
                <w:tab w:val="left" w:pos="360"/>
                <w:tab w:val="left" w:pos="1980"/>
              </w:tabs>
              <w:ind w:right="-4"/>
              <w:rPr>
                <w:rFonts w:ascii="Arial" w:hAnsi="Arial" w:cs="Arial"/>
                <w:sz w:val="24"/>
              </w:rPr>
            </w:pPr>
            <w:r>
              <w:rPr>
                <w:rFonts w:ascii="Arial" w:hAnsi="Arial" w:cs="Arial"/>
                <w:sz w:val="24"/>
              </w:rPr>
              <w:t>Use curves to generate IVAL factors v</w:t>
            </w:r>
            <w:r>
              <w:rPr>
                <w:rFonts w:ascii="Arial" w:hAnsi="Arial" w:cs="Arial"/>
                <w:sz w:val="24"/>
                <w:vertAlign w:val="subscript"/>
              </w:rPr>
              <w:t>i</w:t>
            </w:r>
            <w:r>
              <w:rPr>
                <w:rFonts w:ascii="Arial" w:hAnsi="Arial" w:cs="Arial"/>
                <w:sz w:val="24"/>
              </w:rPr>
              <w:t xml:space="preserve"> (for each alternative)</w:t>
            </w:r>
          </w:p>
        </w:tc>
      </w:tr>
      <w:tr w:rsidR="0077145C" w14:paraId="5EE7838D" w14:textId="77777777" w:rsidTr="003B1E18">
        <w:trPr>
          <w:jc w:val="center"/>
        </w:trPr>
        <w:tc>
          <w:tcPr>
            <w:tcW w:w="763" w:type="dxa"/>
            <w:vMerge/>
            <w:shd w:val="clear" w:color="auto" w:fill="E2EFD9" w:themeFill="accent6" w:themeFillTint="33"/>
          </w:tcPr>
          <w:p w14:paraId="603195F3" w14:textId="77777777" w:rsidR="0077145C" w:rsidRDefault="0077145C" w:rsidP="00AE2777">
            <w:pPr>
              <w:tabs>
                <w:tab w:val="left" w:pos="360"/>
                <w:tab w:val="left" w:pos="1980"/>
              </w:tabs>
              <w:ind w:right="-4"/>
              <w:rPr>
                <w:rFonts w:ascii="Arial" w:hAnsi="Arial" w:cs="Arial"/>
                <w:sz w:val="24"/>
              </w:rPr>
            </w:pPr>
          </w:p>
        </w:tc>
        <w:tc>
          <w:tcPr>
            <w:tcW w:w="737" w:type="dxa"/>
            <w:shd w:val="clear" w:color="auto" w:fill="E2EFD9" w:themeFill="accent6" w:themeFillTint="33"/>
          </w:tcPr>
          <w:p w14:paraId="695281D0" w14:textId="77777777" w:rsidR="0077145C" w:rsidRDefault="0077145C" w:rsidP="00AE2777">
            <w:pPr>
              <w:tabs>
                <w:tab w:val="left" w:pos="360"/>
                <w:tab w:val="left" w:pos="1980"/>
              </w:tabs>
              <w:ind w:right="-4"/>
              <w:jc w:val="center"/>
              <w:rPr>
                <w:rFonts w:ascii="Arial" w:hAnsi="Arial" w:cs="Arial"/>
                <w:sz w:val="24"/>
              </w:rPr>
            </w:pPr>
            <w:r>
              <w:rPr>
                <w:rFonts w:ascii="Arial" w:hAnsi="Arial" w:cs="Arial"/>
                <w:sz w:val="24"/>
              </w:rPr>
              <w:t>3</w:t>
            </w:r>
          </w:p>
        </w:tc>
        <w:tc>
          <w:tcPr>
            <w:tcW w:w="6750" w:type="dxa"/>
            <w:shd w:val="clear" w:color="auto" w:fill="E2EFD9" w:themeFill="accent6" w:themeFillTint="33"/>
          </w:tcPr>
          <w:p w14:paraId="1D4AF00A" w14:textId="13F5878D" w:rsidR="0077145C" w:rsidRDefault="0077145C" w:rsidP="00AE2777">
            <w:pPr>
              <w:tabs>
                <w:tab w:val="left" w:pos="360"/>
                <w:tab w:val="left" w:pos="1980"/>
              </w:tabs>
              <w:ind w:right="-4"/>
              <w:rPr>
                <w:rFonts w:ascii="Arial" w:hAnsi="Arial" w:cs="Arial"/>
                <w:sz w:val="24"/>
              </w:rPr>
            </w:pPr>
            <w:r>
              <w:rPr>
                <w:rFonts w:ascii="Arial" w:hAnsi="Arial" w:cs="Arial"/>
                <w:sz w:val="24"/>
              </w:rPr>
              <w:t>Multiply</w:t>
            </w:r>
            <w:r w:rsidR="00786DE5">
              <w:rPr>
                <w:rFonts w:ascii="Arial" w:hAnsi="Arial" w:cs="Arial"/>
                <w:sz w:val="24"/>
              </w:rPr>
              <w:t>,</w:t>
            </w:r>
            <w:r>
              <w:rPr>
                <w:rFonts w:ascii="Arial" w:hAnsi="Arial" w:cs="Arial"/>
                <w:sz w:val="24"/>
              </w:rPr>
              <w:t xml:space="preserve"> to get total value (for each alternative)</w:t>
            </w:r>
          </w:p>
        </w:tc>
      </w:tr>
      <w:tr w:rsidR="0077145C" w14:paraId="7BAE8312" w14:textId="77777777" w:rsidTr="003B1E18">
        <w:trPr>
          <w:jc w:val="center"/>
        </w:trPr>
        <w:tc>
          <w:tcPr>
            <w:tcW w:w="763" w:type="dxa"/>
            <w:vMerge/>
            <w:shd w:val="clear" w:color="auto" w:fill="E2EFD9" w:themeFill="accent6" w:themeFillTint="33"/>
          </w:tcPr>
          <w:p w14:paraId="72AEA2D8" w14:textId="77777777" w:rsidR="0077145C" w:rsidRDefault="0077145C" w:rsidP="00AE2777">
            <w:pPr>
              <w:tabs>
                <w:tab w:val="left" w:pos="360"/>
                <w:tab w:val="left" w:pos="1980"/>
              </w:tabs>
              <w:ind w:right="-4"/>
              <w:rPr>
                <w:rFonts w:ascii="Arial" w:hAnsi="Arial" w:cs="Arial"/>
                <w:sz w:val="24"/>
              </w:rPr>
            </w:pPr>
          </w:p>
        </w:tc>
        <w:tc>
          <w:tcPr>
            <w:tcW w:w="737" w:type="dxa"/>
            <w:shd w:val="clear" w:color="auto" w:fill="E2EFD9" w:themeFill="accent6" w:themeFillTint="33"/>
          </w:tcPr>
          <w:p w14:paraId="30AA2484" w14:textId="77777777" w:rsidR="0077145C" w:rsidRDefault="0077145C" w:rsidP="00AE2777">
            <w:pPr>
              <w:tabs>
                <w:tab w:val="left" w:pos="360"/>
                <w:tab w:val="left" w:pos="1980"/>
              </w:tabs>
              <w:ind w:right="-4"/>
              <w:rPr>
                <w:rFonts w:ascii="Arial" w:hAnsi="Arial" w:cs="Arial"/>
                <w:sz w:val="24"/>
              </w:rPr>
            </w:pPr>
          </w:p>
        </w:tc>
        <w:tc>
          <w:tcPr>
            <w:tcW w:w="6750" w:type="dxa"/>
            <w:shd w:val="clear" w:color="auto" w:fill="E2EFD9" w:themeFill="accent6" w:themeFillTint="33"/>
          </w:tcPr>
          <w:p w14:paraId="0A47B319" w14:textId="77777777" w:rsidR="0077145C" w:rsidRPr="002854F2" w:rsidRDefault="0077145C" w:rsidP="00AE2777">
            <w:pPr>
              <w:tabs>
                <w:tab w:val="left" w:pos="360"/>
                <w:tab w:val="left" w:pos="1980"/>
              </w:tabs>
              <w:ind w:left="731" w:right="-4"/>
              <w:rPr>
                <w:rFonts w:ascii="Arial" w:hAnsi="Arial" w:cs="Arial"/>
                <w:i/>
                <w:iCs/>
                <w:sz w:val="24"/>
              </w:rPr>
            </w:pPr>
            <w:r w:rsidRPr="002854F2">
              <w:rPr>
                <w:rFonts w:ascii="Arial" w:hAnsi="Arial" w:cs="Arial"/>
                <w:i/>
                <w:iCs/>
                <w:sz w:val="24"/>
              </w:rPr>
              <w:t>V</w:t>
            </w:r>
            <w:r>
              <w:rPr>
                <w:rFonts w:ascii="Arial" w:hAnsi="Arial" w:cs="Arial"/>
                <w:sz w:val="24"/>
              </w:rPr>
              <w:t xml:space="preserve"> = </w:t>
            </w:r>
            <w:r w:rsidRPr="002854F2">
              <w:rPr>
                <w:rFonts w:ascii="Arial" w:hAnsi="Arial" w:cs="Arial"/>
                <w:i/>
                <w:iCs/>
                <w:sz w:val="24"/>
              </w:rPr>
              <w:t>v</w:t>
            </w:r>
            <w:r>
              <w:rPr>
                <w:rFonts w:ascii="Arial" w:hAnsi="Arial" w:cs="Arial"/>
                <w:sz w:val="24"/>
                <w:vertAlign w:val="subscript"/>
              </w:rPr>
              <w:t>1</w:t>
            </w:r>
            <w:r>
              <w:rPr>
                <w:rFonts w:ascii="Arial" w:hAnsi="Arial" w:cs="Arial"/>
                <w:sz w:val="24"/>
              </w:rPr>
              <w:t xml:space="preserve"> • </w:t>
            </w:r>
            <w:r w:rsidRPr="002854F2">
              <w:rPr>
                <w:rFonts w:ascii="Arial" w:hAnsi="Arial" w:cs="Arial"/>
                <w:i/>
                <w:iCs/>
                <w:sz w:val="24"/>
              </w:rPr>
              <w:t>v</w:t>
            </w:r>
            <w:r>
              <w:rPr>
                <w:rFonts w:ascii="Arial" w:hAnsi="Arial" w:cs="Arial"/>
                <w:sz w:val="24"/>
                <w:vertAlign w:val="subscript"/>
              </w:rPr>
              <w:t>2</w:t>
            </w:r>
            <w:r>
              <w:rPr>
                <w:rFonts w:ascii="Arial" w:hAnsi="Arial" w:cs="Arial"/>
                <w:sz w:val="24"/>
              </w:rPr>
              <w:t xml:space="preserve"> •  </w:t>
            </w:r>
            <w:r w:rsidRPr="002854F2">
              <w:rPr>
                <w:rFonts w:ascii="Arial" w:hAnsi="Arial" w:cs="Arial"/>
                <w:i/>
                <w:iCs/>
                <w:sz w:val="24"/>
              </w:rPr>
              <w:t>v</w:t>
            </w:r>
            <w:r>
              <w:rPr>
                <w:rFonts w:ascii="Arial" w:hAnsi="Arial" w:cs="Arial"/>
                <w:sz w:val="24"/>
                <w:vertAlign w:val="subscript"/>
              </w:rPr>
              <w:t>3</w:t>
            </w:r>
            <w:r>
              <w:rPr>
                <w:rFonts w:ascii="Arial" w:hAnsi="Arial" w:cs="Arial"/>
                <w:sz w:val="24"/>
              </w:rPr>
              <w:t xml:space="preserve"> •  …  •  </w:t>
            </w:r>
            <w:r w:rsidRPr="002854F2">
              <w:rPr>
                <w:rFonts w:ascii="Arial" w:hAnsi="Arial" w:cs="Arial"/>
                <w:i/>
                <w:iCs/>
                <w:sz w:val="24"/>
              </w:rPr>
              <w:t>v</w:t>
            </w:r>
            <w:r>
              <w:rPr>
                <w:rFonts w:ascii="Arial" w:hAnsi="Arial" w:cs="Arial"/>
                <w:sz w:val="24"/>
                <w:vertAlign w:val="subscript"/>
              </w:rPr>
              <w:t>n</w:t>
            </w:r>
          </w:p>
        </w:tc>
      </w:tr>
    </w:tbl>
    <w:p w14:paraId="70E74432" w14:textId="5DB8BBCB" w:rsidR="0077145C" w:rsidRDefault="0077145C" w:rsidP="0077145C">
      <w:pPr>
        <w:tabs>
          <w:tab w:val="left" w:pos="99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r>
        <w:rPr>
          <w:rFonts w:ascii="Arial" w:hAnsi="Arial" w:cs="Arial"/>
        </w:rPr>
        <w:tab/>
      </w:r>
    </w:p>
    <w:p w14:paraId="73301956" w14:textId="77777777" w:rsidR="0077145C" w:rsidRDefault="0077145C" w:rsidP="0077145C">
      <w:pPr>
        <w:tabs>
          <w:tab w:val="left" w:pos="1980"/>
        </w:tabs>
        <w:ind w:right="-4"/>
        <w:rPr>
          <w:rFonts w:ascii="Arial" w:hAnsi="Arial" w:cs="Arial"/>
        </w:rPr>
      </w:pPr>
    </w:p>
    <w:p w14:paraId="1748FD18" w14:textId="77777777" w:rsidR="0077145C" w:rsidRDefault="0077145C" w:rsidP="0077145C">
      <w:pPr>
        <w:tabs>
          <w:tab w:val="left" w:pos="360"/>
          <w:tab w:val="left" w:pos="1980"/>
        </w:tabs>
        <w:ind w:right="-4"/>
        <w:rPr>
          <w:rFonts w:ascii="Arial" w:hAnsi="Arial" w:cs="Arial"/>
        </w:rPr>
      </w:pPr>
      <w:r>
        <w:rPr>
          <w:rFonts w:ascii="Arial" w:hAnsi="Arial" w:cs="Arial"/>
        </w:rPr>
        <w:tab/>
        <w:t>Consequently, WSM is easily replaced by IVAL, even in complex computer code. Replace the inputting of weights with the inputting of the IVAL curves. Replace the normalized WSM values by IVAL factors from the curves. Replace the WSM summation in Step 3 by the IVAL multiplication. Except for input, and maybe some output displays, no other code change might be required.</w:t>
      </w:r>
      <w:r>
        <w:rPr>
          <w:rStyle w:val="FootnoteReference"/>
          <w:rFonts w:ascii="Arial" w:hAnsi="Arial" w:cs="Arial"/>
        </w:rPr>
        <w:footnoteReference w:id="4"/>
      </w:r>
      <w:r>
        <w:rPr>
          <w:rFonts w:ascii="Arial" w:hAnsi="Arial" w:cs="Arial"/>
        </w:rPr>
        <w:t xml:space="preserve"> </w:t>
      </w:r>
    </w:p>
    <w:p w14:paraId="66223724" w14:textId="77777777" w:rsidR="0077145C" w:rsidRDefault="0077145C" w:rsidP="0077145C">
      <w:pPr>
        <w:tabs>
          <w:tab w:val="left" w:pos="360"/>
          <w:tab w:val="left" w:pos="1980"/>
        </w:tabs>
        <w:ind w:right="-4"/>
        <w:rPr>
          <w:rFonts w:ascii="Arial" w:hAnsi="Arial" w:cs="Arial"/>
        </w:rPr>
      </w:pPr>
    </w:p>
    <w:p w14:paraId="49AA4D79" w14:textId="77777777" w:rsidR="0077145C" w:rsidRDefault="0077145C" w:rsidP="0077145C">
      <w:pPr>
        <w:tabs>
          <w:tab w:val="left" w:pos="360"/>
          <w:tab w:val="left" w:pos="1980"/>
        </w:tabs>
        <w:ind w:right="-4"/>
        <w:rPr>
          <w:rFonts w:ascii="Arial" w:hAnsi="Arial" w:cs="Arial"/>
        </w:rPr>
      </w:pPr>
    </w:p>
    <w:p w14:paraId="145D7ADA" w14:textId="6A11FB57" w:rsidR="0077145C" w:rsidRPr="007C78E7" w:rsidRDefault="00833BBA" w:rsidP="007C78E7">
      <w:pPr>
        <w:rPr>
          <w:rFonts w:ascii="Arial" w:hAnsi="Arial" w:cs="Arial"/>
        </w:rPr>
      </w:pPr>
      <w:r>
        <w:rPr>
          <w:rFonts w:ascii="Arial" w:hAnsi="Arial" w:cs="Arial"/>
        </w:rPr>
        <w:br w:type="page"/>
      </w:r>
      <w:bookmarkStart w:id="89" w:name="_Hlk135922429"/>
      <w:bookmarkStart w:id="90" w:name="_Hlk135929176"/>
    </w:p>
    <w:p w14:paraId="536DDBB6" w14:textId="19E7BB87" w:rsidR="007C78E7" w:rsidRDefault="007C78E7" w:rsidP="007C78E7">
      <w:pPr>
        <w:pStyle w:val="Heading1"/>
        <w:numPr>
          <w:ilvl w:val="0"/>
          <w:numId w:val="47"/>
        </w:numPr>
        <w:tabs>
          <w:tab w:val="left" w:pos="360"/>
        </w:tabs>
        <w:ind w:left="0" w:firstLine="36"/>
      </w:pPr>
      <w:bookmarkStart w:id="91" w:name="_Toc135929711"/>
      <w:bookmarkStart w:id="92" w:name="_Toc131702063"/>
      <w:bookmarkStart w:id="93" w:name="_Toc131702672"/>
      <w:bookmarkStart w:id="94" w:name="_Toc132652075"/>
      <w:bookmarkEnd w:id="89"/>
      <w:bookmarkEnd w:id="90"/>
      <w:r>
        <w:t>Summary</w:t>
      </w:r>
      <w:bookmarkEnd w:id="91"/>
    </w:p>
    <w:p w14:paraId="21CF339B" w14:textId="77777777" w:rsidR="007C78E7" w:rsidRDefault="007C78E7" w:rsidP="007C78E7">
      <w:pPr>
        <w:tabs>
          <w:tab w:val="left" w:pos="360"/>
        </w:tabs>
        <w:rPr>
          <w:rFonts w:ascii="Arial" w:hAnsi="Arial" w:cs="Arial"/>
        </w:rPr>
      </w:pPr>
    </w:p>
    <w:p w14:paraId="19D15301" w14:textId="77777777" w:rsidR="007C78E7" w:rsidRDefault="007C78E7" w:rsidP="007C78E7">
      <w:pPr>
        <w:tabs>
          <w:tab w:val="left" w:pos="360"/>
          <w:tab w:val="left" w:pos="1980"/>
        </w:tabs>
        <w:ind w:right="-4"/>
        <w:rPr>
          <w:rFonts w:ascii="Arial" w:hAnsi="Arial" w:cs="Arial"/>
        </w:rPr>
      </w:pPr>
      <w:r>
        <w:rPr>
          <w:rFonts w:ascii="Arial" w:hAnsi="Arial" w:cs="Arial"/>
        </w:rPr>
        <w:tab/>
        <w:t xml:space="preserve">IVAL reflects the considerations that people make when evaluating criteria, and it was shown to generate excellent ratings and rankings across a broad range of cases. </w:t>
      </w:r>
    </w:p>
    <w:p w14:paraId="0E6A00CE" w14:textId="77777777" w:rsidR="007C78E7" w:rsidRDefault="007C78E7" w:rsidP="007C78E7">
      <w:pPr>
        <w:tabs>
          <w:tab w:val="left" w:pos="360"/>
          <w:tab w:val="left" w:pos="1980"/>
        </w:tabs>
        <w:ind w:right="-4"/>
        <w:rPr>
          <w:rFonts w:ascii="Arial" w:hAnsi="Arial" w:cs="Arial"/>
        </w:rPr>
      </w:pPr>
    </w:p>
    <w:p w14:paraId="13AD99D8" w14:textId="77777777" w:rsidR="007C78E7" w:rsidRDefault="007C78E7" w:rsidP="007C78E7">
      <w:pPr>
        <w:tabs>
          <w:tab w:val="left" w:pos="360"/>
          <w:tab w:val="left" w:pos="1980"/>
        </w:tabs>
        <w:ind w:right="-4"/>
        <w:rPr>
          <w:rFonts w:ascii="Arial" w:hAnsi="Arial" w:cs="Arial"/>
        </w:rPr>
      </w:pPr>
      <w:r>
        <w:rPr>
          <w:rFonts w:ascii="Arial" w:hAnsi="Arial" w:cs="Arial"/>
        </w:rPr>
        <w:tab/>
        <w:t>WSM was shown to generate good rankings only for tight design spaces and, even then, IVAL performed better.</w:t>
      </w:r>
    </w:p>
    <w:p w14:paraId="05F3BBBE" w14:textId="77777777" w:rsidR="007C78E7" w:rsidRDefault="007C78E7" w:rsidP="007C78E7">
      <w:pPr>
        <w:tabs>
          <w:tab w:val="left" w:pos="360"/>
          <w:tab w:val="left" w:pos="1980"/>
        </w:tabs>
        <w:ind w:right="-4"/>
        <w:rPr>
          <w:rFonts w:ascii="Arial" w:hAnsi="Arial" w:cs="Arial"/>
        </w:rPr>
      </w:pPr>
    </w:p>
    <w:p w14:paraId="72760FB2" w14:textId="77777777" w:rsidR="007C78E7" w:rsidRDefault="007C78E7" w:rsidP="007C78E7">
      <w:pPr>
        <w:tabs>
          <w:tab w:val="left" w:pos="360"/>
          <w:tab w:val="left" w:pos="1980"/>
        </w:tabs>
        <w:ind w:right="-4"/>
        <w:rPr>
          <w:rFonts w:ascii="Arial" w:hAnsi="Arial" w:cs="Arial"/>
        </w:rPr>
      </w:pPr>
      <w:r>
        <w:rPr>
          <w:rFonts w:ascii="Arial" w:hAnsi="Arial" w:cs="Arial"/>
        </w:rPr>
        <w:tab/>
        <w:t xml:space="preserve">The weighting sum model, and weighting factors in general, thus constitutes a weak foundation for MCDA models. Because it is so easy to replace weights by IVAL curves and to replace the WSM summation by the IVAL product, it may be possible to strengthen the foundation of existing MCDA models by replacing WSM by IVAL. </w:t>
      </w:r>
    </w:p>
    <w:p w14:paraId="3645138B" w14:textId="77777777" w:rsidR="007C78E7" w:rsidRDefault="007C78E7" w:rsidP="007C78E7">
      <w:pPr>
        <w:tabs>
          <w:tab w:val="left" w:pos="360"/>
          <w:tab w:val="left" w:pos="1980"/>
        </w:tabs>
        <w:ind w:right="-4"/>
        <w:rPr>
          <w:rFonts w:ascii="Arial" w:hAnsi="Arial" w:cs="Arial"/>
        </w:rPr>
      </w:pPr>
    </w:p>
    <w:p w14:paraId="130B7EB6" w14:textId="77777777" w:rsidR="007C78E7" w:rsidRDefault="007C78E7" w:rsidP="007C78E7">
      <w:pPr>
        <w:tabs>
          <w:tab w:val="left" w:pos="360"/>
          <w:tab w:val="left" w:pos="1980"/>
        </w:tabs>
        <w:ind w:right="-4"/>
        <w:rPr>
          <w:rFonts w:ascii="Arial" w:hAnsi="Arial" w:cs="Arial"/>
        </w:rPr>
      </w:pPr>
      <w:r>
        <w:rPr>
          <w:rFonts w:ascii="Arial" w:hAnsi="Arial" w:cs="Arial"/>
        </w:rPr>
        <w:tab/>
        <w:t xml:space="preserve">MCDA studies using IVAL are simpler than studies that use WSM because it is much </w:t>
      </w:r>
      <w:bookmarkStart w:id="95" w:name="_Hlk135923329"/>
      <w:r>
        <w:rPr>
          <w:rFonts w:ascii="Arial" w:hAnsi="Arial" w:cs="Arial"/>
        </w:rPr>
        <w:t>easier to generate IVAL curves than it is to generate weighting factors. IVAL curves are quickly</w:t>
      </w:r>
      <w:bookmarkEnd w:id="95"/>
      <w:r>
        <w:rPr>
          <w:rFonts w:ascii="Arial" w:hAnsi="Arial" w:cs="Arial"/>
        </w:rPr>
        <w:t xml:space="preserve"> drawn because they graphically represent the way we already think. Weighting factors require pairwise comparison or other time-consuming processes to generate.</w:t>
      </w:r>
    </w:p>
    <w:p w14:paraId="3B08BCF9" w14:textId="77777777" w:rsidR="007C78E7" w:rsidRDefault="007C78E7" w:rsidP="007C78E7">
      <w:pPr>
        <w:tabs>
          <w:tab w:val="left" w:pos="360"/>
          <w:tab w:val="left" w:pos="1980"/>
        </w:tabs>
        <w:ind w:right="-4"/>
        <w:rPr>
          <w:rFonts w:ascii="Arial" w:hAnsi="Arial" w:cs="Arial"/>
        </w:rPr>
      </w:pPr>
    </w:p>
    <w:p w14:paraId="6250DFED" w14:textId="5946606A" w:rsidR="007C78E7" w:rsidRDefault="007C78E7" w:rsidP="007C78E7">
      <w:pPr>
        <w:tabs>
          <w:tab w:val="left" w:pos="360"/>
        </w:tabs>
        <w:rPr>
          <w:rFonts w:ascii="Arial" w:hAnsi="Arial" w:cs="Arial"/>
        </w:rPr>
      </w:pPr>
      <w:r>
        <w:rPr>
          <w:rFonts w:ascii="Arial" w:hAnsi="Arial" w:cs="Arial"/>
        </w:rPr>
        <w:tab/>
        <w:t>Finally, it should be possible to eliminate the need for techniques such as backscatter, which was developed for deep neural networks to “correct” the weighting factors. In neural science it is widely known the WSM does not represent the way that neurons work when decisions are made, and so backscatter is one technique that was developed to improve the weights.</w:t>
      </w:r>
    </w:p>
    <w:p w14:paraId="719E5E40" w14:textId="77777777" w:rsidR="007C78E7" w:rsidRPr="007C78E7" w:rsidRDefault="007C78E7" w:rsidP="007C78E7">
      <w:pPr>
        <w:tabs>
          <w:tab w:val="left" w:pos="360"/>
        </w:tabs>
        <w:rPr>
          <w:rFonts w:ascii="Arial" w:hAnsi="Arial" w:cs="Arial"/>
        </w:rPr>
      </w:pPr>
    </w:p>
    <w:p w14:paraId="6B4608AF" w14:textId="77777777" w:rsidR="007C78E7" w:rsidRDefault="007C78E7">
      <w:pPr>
        <w:rPr>
          <w:rFonts w:ascii="Arial" w:eastAsia="Times New Roman" w:hAnsi="Arial" w:cs="Times New Roman"/>
          <w:b/>
          <w:kern w:val="28"/>
          <w:sz w:val="28"/>
          <w:szCs w:val="20"/>
          <w14:ligatures w14:val="none"/>
        </w:rPr>
      </w:pPr>
      <w:r>
        <w:br w:type="page"/>
      </w:r>
    </w:p>
    <w:p w14:paraId="73DA8E08" w14:textId="71231E15" w:rsidR="007C78E7" w:rsidRPr="007C78E7" w:rsidRDefault="007C78E7" w:rsidP="007C78E7">
      <w:pPr>
        <w:pStyle w:val="Heading1"/>
        <w:numPr>
          <w:ilvl w:val="0"/>
          <w:numId w:val="47"/>
        </w:numPr>
        <w:tabs>
          <w:tab w:val="left" w:pos="360"/>
        </w:tabs>
        <w:ind w:left="0" w:firstLine="36"/>
      </w:pPr>
      <w:bookmarkStart w:id="96" w:name="_Toc135929712"/>
      <w:r>
        <w:t>A</w:t>
      </w:r>
      <w:r w:rsidR="0077145C">
        <w:t>PPENDICES</w:t>
      </w:r>
      <w:bookmarkEnd w:id="92"/>
      <w:bookmarkEnd w:id="93"/>
      <w:bookmarkEnd w:id="94"/>
      <w:bookmarkEnd w:id="96"/>
    </w:p>
    <w:p w14:paraId="3E76B7DD" w14:textId="77777777" w:rsidR="0077145C" w:rsidRDefault="0077145C" w:rsidP="0077145C">
      <w:pPr>
        <w:tabs>
          <w:tab w:val="left" w:pos="1620"/>
        </w:tabs>
        <w:ind w:left="792" w:right="-4"/>
        <w:rPr>
          <w:rFonts w:ascii="Arial" w:hAnsi="Arial" w:cs="Arial"/>
          <w:b/>
          <w:bCs/>
        </w:rPr>
      </w:pPr>
    </w:p>
    <w:p w14:paraId="6B785E24" w14:textId="77777777" w:rsidR="0077145C" w:rsidRDefault="0077145C" w:rsidP="008A37C0">
      <w:pPr>
        <w:pStyle w:val="Heading2"/>
        <w:numPr>
          <w:ilvl w:val="0"/>
          <w:numId w:val="45"/>
        </w:numPr>
        <w:tabs>
          <w:tab w:val="right" w:pos="540"/>
        </w:tabs>
      </w:pPr>
      <w:bookmarkStart w:id="97" w:name="_Toc131702064"/>
      <w:bookmarkStart w:id="98" w:name="_Toc131702673"/>
      <w:bookmarkStart w:id="99" w:name="_Toc132652076"/>
      <w:bookmarkStart w:id="100" w:name="_Toc135929713"/>
      <w:r>
        <w:t>Measuring Goodness of Fit of Rankings</w:t>
      </w:r>
      <w:bookmarkEnd w:id="97"/>
      <w:bookmarkEnd w:id="98"/>
      <w:bookmarkEnd w:id="99"/>
      <w:bookmarkEnd w:id="100"/>
    </w:p>
    <w:p w14:paraId="03C08883" w14:textId="77777777" w:rsidR="0077145C" w:rsidRDefault="0077145C" w:rsidP="0077145C">
      <w:pPr>
        <w:tabs>
          <w:tab w:val="left" w:pos="1980"/>
        </w:tabs>
        <w:ind w:right="-270"/>
        <w:rPr>
          <w:rFonts w:ascii="Arial" w:hAnsi="Arial" w:cs="Arial"/>
        </w:rPr>
      </w:pPr>
    </w:p>
    <w:p w14:paraId="0C41BFC4" w14:textId="77777777" w:rsidR="0077145C" w:rsidRDefault="0077145C" w:rsidP="0077145C">
      <w:pPr>
        <w:tabs>
          <w:tab w:val="left" w:pos="360"/>
          <w:tab w:val="left" w:pos="1980"/>
        </w:tabs>
        <w:ind w:right="-4"/>
        <w:rPr>
          <w:rFonts w:ascii="Arial" w:hAnsi="Arial" w:cs="Arial"/>
        </w:rPr>
      </w:pPr>
      <w:r>
        <w:rPr>
          <w:rFonts w:ascii="Arial" w:hAnsi="Arial" w:cs="Arial"/>
        </w:rPr>
        <w:tab/>
        <w:t xml:space="preserve">Pearson’s r correlation coefficient is the standard way of measuring the goodness of fit of two random distributions. Let </w:t>
      </w:r>
      <w:r w:rsidRPr="00E367FD">
        <w:rPr>
          <w:rFonts w:ascii="Arial" w:hAnsi="Arial" w:cs="Arial"/>
          <w:i/>
          <w:iCs/>
        </w:rPr>
        <w:t>X</w:t>
      </w:r>
      <w:r>
        <w:rPr>
          <w:rFonts w:ascii="Arial" w:hAnsi="Arial" w:cs="Arial"/>
        </w:rPr>
        <w:t xml:space="preserve"> be the random variable representing  the truth model distribution and </w:t>
      </w:r>
      <w:r w:rsidRPr="00E367FD">
        <w:rPr>
          <w:rFonts w:ascii="Arial" w:hAnsi="Arial" w:cs="Arial"/>
          <w:i/>
          <w:iCs/>
        </w:rPr>
        <w:t>Y</w:t>
      </w:r>
      <w:r>
        <w:rPr>
          <w:rFonts w:ascii="Arial" w:hAnsi="Arial" w:cs="Arial"/>
        </w:rPr>
        <w:t xml:space="preserve"> the random variable representing either the WSM or IVAL distribution. The </w:t>
      </w:r>
      <w:bookmarkStart w:id="101" w:name="OLE_LINK37"/>
      <w:r>
        <w:rPr>
          <w:rFonts w:ascii="Arial" w:hAnsi="Arial" w:cs="Arial"/>
        </w:rPr>
        <w:t>Pearson r correlation coefficien</w:t>
      </w:r>
      <w:bookmarkEnd w:id="101"/>
      <w:r>
        <w:rPr>
          <w:rFonts w:ascii="Arial" w:hAnsi="Arial" w:cs="Arial"/>
        </w:rPr>
        <w:t>t is defined as</w:t>
      </w:r>
    </w:p>
    <w:p w14:paraId="51668231" w14:textId="77777777" w:rsidR="0077145C" w:rsidRDefault="0077145C" w:rsidP="0077145C">
      <w:pPr>
        <w:tabs>
          <w:tab w:val="left" w:pos="720"/>
          <w:tab w:val="left" w:pos="1080"/>
          <w:tab w:val="right" w:pos="9540"/>
        </w:tabs>
        <w:ind w:right="-4"/>
        <w:rPr>
          <w:noProof/>
        </w:rPr>
        <w:sectPr w:rsidR="0077145C" w:rsidSect="007C4F13">
          <w:endnotePr>
            <w:numFmt w:val="decimal"/>
          </w:endnotePr>
          <w:type w:val="continuous"/>
          <w:pgSz w:w="12240" w:h="15840" w:code="1"/>
          <w:pgMar w:top="1080" w:right="1080" w:bottom="1080" w:left="1354" w:header="720" w:footer="720" w:gutter="0"/>
          <w:cols w:space="720"/>
          <w:noEndnote/>
        </w:sectPr>
      </w:pPr>
    </w:p>
    <w:p w14:paraId="649D7049" w14:textId="77777777" w:rsidR="0077145C" w:rsidRDefault="0077145C" w:rsidP="0077145C">
      <w:pPr>
        <w:tabs>
          <w:tab w:val="left" w:pos="720"/>
          <w:tab w:val="left" w:pos="1080"/>
          <w:tab w:val="right" w:pos="9540"/>
        </w:tabs>
        <w:ind w:right="-4"/>
      </w:pPr>
      <w:r>
        <w:rPr>
          <w:noProof/>
        </w:rPr>
        <w:tab/>
      </w:r>
      <w:r>
        <w:rPr>
          <w:noProof/>
        </w:rPr>
        <w:tab/>
      </w:r>
    </w:p>
    <w:p w14:paraId="06E97C3C" w14:textId="35A29868" w:rsidR="0077145C" w:rsidRPr="00681998" w:rsidRDefault="0077145C" w:rsidP="00E06363">
      <w:pPr>
        <w:pStyle w:val="Caption"/>
        <w:keepNext/>
        <w:tabs>
          <w:tab w:val="left" w:pos="360"/>
          <w:tab w:val="left" w:pos="2700"/>
        </w:tabs>
        <w:rPr>
          <w:rFonts w:ascii="Arial" w:hAnsi="Arial" w:cs="Arial"/>
          <w:noProof/>
          <w:sz w:val="24"/>
          <w:szCs w:val="24"/>
        </w:rPr>
      </w:pPr>
      <w:r>
        <w:tab/>
      </w:r>
      <w:r>
        <w:tab/>
      </w:r>
      <w:r w:rsidRPr="00681998">
        <w:rPr>
          <w:rFonts w:ascii="Arial" w:hAnsi="Arial" w:cs="Arial"/>
          <w:sz w:val="24"/>
          <w:szCs w:val="24"/>
        </w:rPr>
        <w:fldChar w:fldCharType="begin"/>
      </w:r>
      <w:r w:rsidRPr="00681998">
        <w:rPr>
          <w:rFonts w:ascii="Arial" w:hAnsi="Arial" w:cs="Arial"/>
          <w:sz w:val="24"/>
          <w:szCs w:val="24"/>
        </w:rPr>
        <w:instrText xml:space="preserve"> STYLEREF 1 \s </w:instrText>
      </w:r>
      <w:r w:rsidRPr="00681998">
        <w:rPr>
          <w:rFonts w:ascii="Arial" w:hAnsi="Arial" w:cs="Arial"/>
          <w:sz w:val="24"/>
          <w:szCs w:val="24"/>
        </w:rPr>
        <w:fldChar w:fldCharType="separate"/>
      </w:r>
      <w:bookmarkStart w:id="102" w:name="_Toc132655841"/>
      <w:r w:rsidR="00E06363">
        <w:rPr>
          <w:rFonts w:ascii="Arial" w:hAnsi="Arial" w:cs="Arial"/>
          <w:noProof/>
          <w:sz w:val="24"/>
          <w:szCs w:val="24"/>
        </w:rPr>
        <w:t>P</w:t>
      </w:r>
      <w:r w:rsidR="00E06363" w:rsidRPr="00E06363">
        <w:rPr>
          <w:rFonts w:ascii="Arial" w:hAnsi="Arial" w:cs="Arial"/>
          <w:noProof/>
          <w:sz w:val="24"/>
          <w:szCs w:val="24"/>
        </w:rPr>
        <w:t>earson r Correlation Coefficient</w:t>
      </w:r>
      <w:r w:rsidRPr="00681998">
        <w:rPr>
          <w:rFonts w:ascii="Arial" w:hAnsi="Arial" w:cs="Arial"/>
          <w:noProof/>
          <w:sz w:val="24"/>
          <w:szCs w:val="24"/>
        </w:rPr>
        <w:fldChar w:fldCharType="end"/>
      </w:r>
      <w:bookmarkEnd w:id="102"/>
      <w:r w:rsidRPr="00681998">
        <w:rPr>
          <w:rFonts w:ascii="Arial" w:hAnsi="Arial" w:cs="Arial"/>
          <w:noProof/>
          <w:sz w:val="24"/>
          <w:szCs w:val="24"/>
        </w:rPr>
        <w:tab/>
      </w:r>
      <w:bookmarkStart w:id="103" w:name="_Toc132655842"/>
    </w:p>
    <w:p w14:paraId="464FC9DC" w14:textId="042B9BC2" w:rsidR="0077145C" w:rsidRPr="00C752B2" w:rsidRDefault="0077145C" w:rsidP="0077145C">
      <w:pPr>
        <w:pStyle w:val="Caption"/>
        <w:keepNext/>
        <w:tabs>
          <w:tab w:val="left" w:pos="360"/>
          <w:tab w:val="left" w:pos="2700"/>
          <w:tab w:val="right" w:pos="9630"/>
        </w:tabs>
        <w:jc w:val="both"/>
        <w:rPr>
          <w:rFonts w:ascii="Arial" w:hAnsi="Arial" w:cs="Arial"/>
          <w:b w:val="0"/>
          <w:bCs w:val="0"/>
          <w:position w:val="40"/>
          <w:sz w:val="24"/>
          <w:szCs w:val="24"/>
        </w:rPr>
      </w:pPr>
      <w:r>
        <w:rPr>
          <w:noProof/>
        </w:rPr>
        <w:tab/>
      </w:r>
      <w:r>
        <w:rPr>
          <w:noProof/>
        </w:rPr>
        <w:tab/>
      </w:r>
      <w:r w:rsidR="00F6725F" w:rsidRPr="00F6725F">
        <w:rPr>
          <w:noProof/>
          <w:position w:val="-32"/>
          <w14:ligatures w14:val="standardContextual"/>
        </w:rPr>
        <w:object w:dxaOrig="3960" w:dyaOrig="840" w14:anchorId="6BCECF72">
          <v:shape id="_x0000_i1037" type="#_x0000_t75" alt="" style="width:201.95pt;height:42pt;mso-width-percent:0;mso-height-percent:0;mso-width-percent:0;mso-height-percent:0" o:ole="">
            <v:imagedata r:id="rId23" o:title=""/>
          </v:shape>
          <o:OLEObject Type="Embed" ProgID="Equation.DSMT4" ShapeID="_x0000_i1037" DrawAspect="Content" ObjectID="_1751174178" r:id="rId24"/>
        </w:object>
      </w:r>
      <w:r>
        <w:tab/>
      </w:r>
      <w:r w:rsidRPr="00C752B2">
        <w:rPr>
          <w:b w:val="0"/>
          <w:bCs w:val="0"/>
        </w:rPr>
        <w:t>(</w:t>
      </w:r>
      <w:r w:rsidRPr="00C752B2">
        <w:rPr>
          <w:rFonts w:ascii="Arial" w:hAnsi="Arial" w:cs="Arial"/>
          <w:b w:val="0"/>
          <w:bCs w:val="0"/>
          <w:sz w:val="24"/>
          <w:szCs w:val="24"/>
        </w:rPr>
        <w:t>A–1)</w:t>
      </w:r>
      <w:bookmarkEnd w:id="103"/>
    </w:p>
    <w:p w14:paraId="7DFFE25F" w14:textId="77777777" w:rsidR="0077145C" w:rsidRDefault="0077145C" w:rsidP="0077145C"/>
    <w:p w14:paraId="5C9C5477" w14:textId="77777777" w:rsidR="0077145C" w:rsidRPr="00B60629" w:rsidRDefault="0077145C" w:rsidP="0077145C">
      <w:pPr>
        <w:sectPr w:rsidR="0077145C" w:rsidRPr="00B60629" w:rsidSect="007C4F13">
          <w:endnotePr>
            <w:numFmt w:val="decimal"/>
          </w:endnotePr>
          <w:type w:val="continuous"/>
          <w:pgSz w:w="12240" w:h="15840" w:code="1"/>
          <w:pgMar w:top="1080" w:right="1080" w:bottom="1080" w:left="1354" w:header="720" w:footer="720" w:gutter="0"/>
          <w:cols w:space="720"/>
          <w:noEndnote/>
        </w:sectPr>
      </w:pPr>
    </w:p>
    <w:p w14:paraId="7461401B" w14:textId="77777777" w:rsidR="0077145C" w:rsidRDefault="0077145C" w:rsidP="0077145C">
      <w:pPr>
        <w:tabs>
          <w:tab w:val="left" w:pos="1980"/>
        </w:tabs>
        <w:ind w:right="-4"/>
        <w:rPr>
          <w:rFonts w:ascii="Arial" w:hAnsi="Arial" w:cs="Arial"/>
        </w:rPr>
      </w:pPr>
    </w:p>
    <w:p w14:paraId="51E534B5" w14:textId="77777777" w:rsidR="0077145C" w:rsidRDefault="0077145C" w:rsidP="0077145C">
      <w:pPr>
        <w:tabs>
          <w:tab w:val="left" w:pos="450"/>
          <w:tab w:val="left" w:pos="1980"/>
        </w:tabs>
        <w:ind w:right="-4"/>
        <w:rPr>
          <w:rFonts w:ascii="Arial" w:hAnsi="Arial" w:cs="Arial"/>
        </w:rPr>
      </w:pPr>
      <w:r>
        <w:rPr>
          <w:rFonts w:ascii="Arial" w:hAnsi="Arial" w:cs="Arial"/>
        </w:rPr>
        <w:t>where cov(</w:t>
      </w:r>
      <w:r w:rsidRPr="00681998">
        <w:rPr>
          <w:rFonts w:ascii="Arial" w:hAnsi="Arial" w:cs="Arial"/>
          <w:i/>
          <w:iCs/>
        </w:rPr>
        <w:t>X</w:t>
      </w:r>
      <w:r>
        <w:rPr>
          <w:rFonts w:ascii="Arial" w:hAnsi="Arial" w:cs="Arial"/>
        </w:rPr>
        <w:t xml:space="preserve">, </w:t>
      </w:r>
      <w:r w:rsidRPr="00681998">
        <w:rPr>
          <w:rFonts w:ascii="Arial" w:hAnsi="Arial" w:cs="Arial"/>
          <w:i/>
          <w:iCs/>
        </w:rPr>
        <w:t>Y</w:t>
      </w:r>
      <w:r>
        <w:rPr>
          <w:rFonts w:ascii="Arial" w:hAnsi="Arial" w:cs="Arial"/>
        </w:rPr>
        <w:t xml:space="preserve">) is the covariance of </w:t>
      </w:r>
      <w:r w:rsidRPr="00681998">
        <w:rPr>
          <w:rFonts w:ascii="Arial" w:hAnsi="Arial" w:cs="Arial"/>
          <w:i/>
          <w:iCs/>
        </w:rPr>
        <w:t>X</w:t>
      </w:r>
      <w:r>
        <w:rPr>
          <w:rFonts w:ascii="Arial" w:hAnsi="Arial" w:cs="Arial"/>
        </w:rPr>
        <w:t xml:space="preserve"> and </w:t>
      </w:r>
      <w:r w:rsidRPr="00681998">
        <w:rPr>
          <w:rFonts w:ascii="Arial" w:hAnsi="Arial" w:cs="Arial"/>
          <w:i/>
          <w:iCs/>
        </w:rPr>
        <w:t>Y</w:t>
      </w:r>
      <w:r>
        <w:rPr>
          <w:rFonts w:ascii="Arial" w:hAnsi="Arial" w:cs="Arial"/>
        </w:rPr>
        <w:t xml:space="preserve">, E( … ) is the expected value, </w:t>
      </w:r>
      <w:r w:rsidRPr="00681998">
        <w:rPr>
          <w:rFonts w:ascii="Symbol" w:hAnsi="Symbol" w:cs="Arial"/>
          <w:i/>
          <w:iCs/>
        </w:rPr>
        <w:t></w:t>
      </w:r>
      <w:r w:rsidRPr="00681998">
        <w:rPr>
          <w:rFonts w:ascii="Arial" w:hAnsi="Arial" w:cs="Arial"/>
          <w:i/>
          <w:iCs/>
          <w:vertAlign w:val="subscript"/>
        </w:rPr>
        <w:t>X</w:t>
      </w:r>
      <w:r>
        <w:rPr>
          <w:rFonts w:ascii="Arial" w:hAnsi="Arial" w:cs="Arial"/>
        </w:rPr>
        <w:t xml:space="preserve"> is the mean of the </w:t>
      </w:r>
      <w:r w:rsidRPr="00681998">
        <w:rPr>
          <w:rFonts w:ascii="Arial" w:hAnsi="Arial" w:cs="Arial"/>
          <w:i/>
          <w:iCs/>
        </w:rPr>
        <w:t>X</w:t>
      </w:r>
      <w:r>
        <w:rPr>
          <w:rFonts w:ascii="Arial" w:hAnsi="Arial" w:cs="Arial"/>
        </w:rPr>
        <w:t xml:space="preserve"> values, </w:t>
      </w:r>
      <w:r w:rsidRPr="00681998">
        <w:rPr>
          <w:rFonts w:ascii="Symbol" w:hAnsi="Symbol" w:cs="Arial"/>
          <w:i/>
          <w:iCs/>
        </w:rPr>
        <w:t></w:t>
      </w:r>
      <w:r w:rsidRPr="00681998">
        <w:rPr>
          <w:rFonts w:ascii="Arial" w:hAnsi="Arial" w:cs="Arial"/>
          <w:i/>
          <w:iCs/>
          <w:vertAlign w:val="subscript"/>
        </w:rPr>
        <w:t>Y</w:t>
      </w:r>
      <w:r>
        <w:rPr>
          <w:rFonts w:ascii="Arial" w:hAnsi="Arial" w:cs="Arial"/>
        </w:rPr>
        <w:t xml:space="preserve"> is the mean of the </w:t>
      </w:r>
      <w:r w:rsidRPr="00681998">
        <w:rPr>
          <w:rFonts w:ascii="Arial" w:hAnsi="Arial" w:cs="Arial"/>
          <w:i/>
          <w:iCs/>
        </w:rPr>
        <w:t>Y</w:t>
      </w:r>
      <w:r>
        <w:rPr>
          <w:rFonts w:ascii="Arial" w:hAnsi="Arial" w:cs="Arial"/>
        </w:rPr>
        <w:t xml:space="preserve"> values, and </w:t>
      </w:r>
      <w:r w:rsidRPr="00681998">
        <w:rPr>
          <w:rFonts w:ascii="Symbol" w:hAnsi="Symbol" w:cs="Apple Symbols"/>
          <w:i/>
          <w:iCs/>
        </w:rPr>
        <w:t></w:t>
      </w:r>
      <w:r w:rsidRPr="00681998">
        <w:rPr>
          <w:rFonts w:ascii="Arial" w:hAnsi="Arial" w:cs="Arial"/>
          <w:i/>
          <w:iCs/>
          <w:vertAlign w:val="subscript"/>
        </w:rPr>
        <w:t>X</w:t>
      </w:r>
      <w:r>
        <w:rPr>
          <w:rFonts w:ascii="Arial" w:hAnsi="Arial" w:cs="Arial"/>
        </w:rPr>
        <w:t xml:space="preserve"> and </w:t>
      </w:r>
      <w:r w:rsidRPr="00681998">
        <w:rPr>
          <w:rFonts w:ascii="Symbol" w:hAnsi="Symbol" w:cs="Arial"/>
          <w:i/>
          <w:iCs/>
        </w:rPr>
        <w:t></w:t>
      </w:r>
      <w:r w:rsidRPr="00681998">
        <w:rPr>
          <w:rFonts w:ascii="Arial" w:hAnsi="Arial" w:cs="Arial"/>
          <w:i/>
          <w:iCs/>
          <w:vertAlign w:val="subscript"/>
        </w:rPr>
        <w:t>Y</w:t>
      </w:r>
      <w:r>
        <w:rPr>
          <w:rFonts w:ascii="Arial" w:hAnsi="Arial" w:cs="Arial"/>
        </w:rPr>
        <w:t xml:space="preserve"> are the standard deviations.  </w:t>
      </w:r>
      <w:r w:rsidRPr="00681998">
        <w:rPr>
          <w:rFonts w:ascii="Symbol" w:hAnsi="Symbol" w:cs="Arial"/>
          <w:i/>
          <w:iCs/>
        </w:rPr>
        <w:t></w:t>
      </w:r>
      <w:r>
        <w:rPr>
          <w:rFonts w:ascii="Arial" w:hAnsi="Arial" w:cs="Arial"/>
        </w:rPr>
        <w:t xml:space="preserve"> ranges from -1 to +1. Zero means the two distributions are uncorrelated, that the results are random. +1 represents perfect correlation, and -1 represents perfect anti-correlation (not relevant here).</w:t>
      </w:r>
    </w:p>
    <w:p w14:paraId="6123E8FB" w14:textId="77777777" w:rsidR="0077145C" w:rsidRDefault="0077145C" w:rsidP="0077145C">
      <w:pPr>
        <w:tabs>
          <w:tab w:val="left" w:pos="1980"/>
        </w:tabs>
        <w:ind w:right="-270"/>
        <w:rPr>
          <w:rFonts w:ascii="Arial" w:hAnsi="Arial" w:cs="Arial"/>
        </w:rPr>
      </w:pPr>
    </w:p>
    <w:p w14:paraId="39ADCE3C" w14:textId="6876612A" w:rsidR="0077145C" w:rsidRDefault="0077145C" w:rsidP="0077145C">
      <w:pPr>
        <w:tabs>
          <w:tab w:val="left" w:pos="360"/>
          <w:tab w:val="left" w:pos="1980"/>
        </w:tabs>
        <w:ind w:right="-4"/>
        <w:rPr>
          <w:rFonts w:ascii="Arial" w:hAnsi="Arial" w:cs="Arial"/>
        </w:rPr>
      </w:pPr>
      <w:r>
        <w:rPr>
          <w:rFonts w:ascii="Arial" w:hAnsi="Arial" w:cs="Arial"/>
        </w:rPr>
        <w:tab/>
        <w:t xml:space="preserve">Table </w:t>
      </w:r>
      <w:r w:rsidR="0027124A">
        <w:rPr>
          <w:rFonts w:ascii="Arial" w:hAnsi="Arial" w:cs="Arial"/>
        </w:rPr>
        <w:t>A</w:t>
      </w:r>
      <w:r>
        <w:rPr>
          <w:rFonts w:ascii="Arial" w:hAnsi="Arial" w:cs="Arial"/>
        </w:rPr>
        <w:t>-1</w:t>
      </w:r>
      <w:r w:rsidR="0079639A">
        <w:rPr>
          <w:rFonts w:ascii="Arial" w:hAnsi="Arial" w:cs="Arial"/>
        </w:rPr>
        <w:t xml:space="preserve"> </w:t>
      </w:r>
      <w:r w:rsidR="0027124A">
        <w:rPr>
          <w:rFonts w:ascii="Arial" w:hAnsi="Arial" w:cs="Arial"/>
        </w:rPr>
        <w:t xml:space="preserve">shows </w:t>
      </w:r>
      <w:r w:rsidR="0079639A">
        <w:rPr>
          <w:rFonts w:ascii="Arial" w:hAnsi="Arial" w:cs="Arial"/>
        </w:rPr>
        <w:t>correlations in green (excellent), yellow (mediocre), and red (poor)</w:t>
      </w:r>
      <w:r>
        <w:rPr>
          <w:rFonts w:ascii="Arial" w:hAnsi="Arial" w:cs="Arial"/>
        </w:rPr>
        <w:t>. It shows that the correlation of WSM varies widely. Without a truth model to tell us, we have no way of knowing whether a WSM ranking is good or bad. IVAL correlations, on the other hand, are consistent</w:t>
      </w:r>
      <w:r w:rsidR="00676ECE">
        <w:rPr>
          <w:rFonts w:ascii="Arial" w:hAnsi="Arial" w:cs="Arial"/>
        </w:rPr>
        <w:t xml:space="preserve">ly excellent </w:t>
      </w:r>
      <w:r>
        <w:rPr>
          <w:rFonts w:ascii="Arial" w:hAnsi="Arial" w:cs="Arial"/>
        </w:rPr>
        <w:t>across studies.</w:t>
      </w:r>
    </w:p>
    <w:p w14:paraId="5BCDA099" w14:textId="77777777" w:rsidR="0077145C" w:rsidRDefault="0077145C" w:rsidP="0077145C">
      <w:pPr>
        <w:tabs>
          <w:tab w:val="left" w:pos="198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7A96EE63" w14:textId="77777777" w:rsidR="0077145C" w:rsidRDefault="0077145C" w:rsidP="0077145C">
      <w:pPr>
        <w:tabs>
          <w:tab w:val="left" w:pos="1980"/>
        </w:tabs>
        <w:ind w:right="-4"/>
        <w:rPr>
          <w:rFonts w:ascii="Arial" w:hAnsi="Arial" w:cs="Arial"/>
        </w:rPr>
      </w:pPr>
    </w:p>
    <w:p w14:paraId="0B443FE2" w14:textId="626190C2" w:rsidR="0077145C" w:rsidRPr="00E16775" w:rsidRDefault="0077145C" w:rsidP="0077145C">
      <w:pPr>
        <w:pStyle w:val="Caption"/>
        <w:keepNext/>
        <w:jc w:val="center"/>
        <w:rPr>
          <w:rFonts w:ascii="Arial" w:hAnsi="Arial" w:cs="Arial"/>
          <w:sz w:val="24"/>
          <w:szCs w:val="24"/>
        </w:rPr>
      </w:pPr>
      <w:bookmarkStart w:id="104" w:name="_Toc134897807"/>
      <w:r w:rsidRPr="00E16775">
        <w:rPr>
          <w:rFonts w:ascii="Arial" w:hAnsi="Arial" w:cs="Arial"/>
          <w:sz w:val="24"/>
          <w:szCs w:val="24"/>
        </w:rPr>
        <w:t>Table A–</w:t>
      </w:r>
      <w:r w:rsidRPr="00E16775">
        <w:rPr>
          <w:rFonts w:ascii="Arial" w:hAnsi="Arial" w:cs="Arial"/>
          <w:sz w:val="24"/>
          <w:szCs w:val="24"/>
        </w:rPr>
        <w:fldChar w:fldCharType="begin"/>
      </w:r>
      <w:r w:rsidRPr="00E16775">
        <w:rPr>
          <w:rFonts w:ascii="Arial" w:hAnsi="Arial" w:cs="Arial"/>
          <w:sz w:val="24"/>
          <w:szCs w:val="24"/>
        </w:rPr>
        <w:instrText xml:space="preserve"> SEQ Table \* ARABIC \s 1 </w:instrText>
      </w:r>
      <w:r w:rsidRPr="00E16775">
        <w:rPr>
          <w:rFonts w:ascii="Arial" w:hAnsi="Arial" w:cs="Arial"/>
          <w:sz w:val="24"/>
          <w:szCs w:val="24"/>
        </w:rPr>
        <w:fldChar w:fldCharType="separate"/>
      </w:r>
      <w:r w:rsidR="00896E18">
        <w:rPr>
          <w:rFonts w:ascii="Arial" w:hAnsi="Arial" w:cs="Arial"/>
          <w:noProof/>
          <w:sz w:val="24"/>
          <w:szCs w:val="24"/>
        </w:rPr>
        <w:t>1</w:t>
      </w:r>
      <w:r w:rsidRPr="00E16775">
        <w:rPr>
          <w:rFonts w:ascii="Arial" w:hAnsi="Arial" w:cs="Arial"/>
          <w:sz w:val="24"/>
          <w:szCs w:val="24"/>
        </w:rPr>
        <w:fldChar w:fldCharType="end"/>
      </w:r>
      <w:r w:rsidRPr="00E16775">
        <w:rPr>
          <w:rFonts w:ascii="Arial" w:hAnsi="Arial" w:cs="Arial"/>
          <w:sz w:val="24"/>
          <w:szCs w:val="24"/>
        </w:rPr>
        <w:t xml:space="preserve">  </w:t>
      </w:r>
      <w:bookmarkStart w:id="105" w:name="_Hlk134990887"/>
      <w:r w:rsidR="008B5AB9">
        <w:rPr>
          <w:rFonts w:ascii="Arial" w:hAnsi="Arial" w:cs="Arial"/>
          <w:sz w:val="24"/>
          <w:szCs w:val="24"/>
        </w:rPr>
        <w:t xml:space="preserve">Quality of </w:t>
      </w:r>
      <w:r w:rsidRPr="00E16775">
        <w:rPr>
          <w:rFonts w:ascii="Arial" w:hAnsi="Arial" w:cs="Arial"/>
          <w:sz w:val="24"/>
          <w:szCs w:val="24"/>
        </w:rPr>
        <w:t>Full Factorial Design</w:t>
      </w:r>
      <w:bookmarkEnd w:id="104"/>
      <w:r w:rsidR="008B5AB9">
        <w:rPr>
          <w:rFonts w:ascii="Arial" w:hAnsi="Arial" w:cs="Arial"/>
          <w:sz w:val="24"/>
          <w:szCs w:val="24"/>
        </w:rPr>
        <w:t xml:space="preserve"> Results</w:t>
      </w:r>
      <w:bookmarkEnd w:id="105"/>
    </w:p>
    <w:tbl>
      <w:tblPr>
        <w:tblW w:w="8444" w:type="dxa"/>
        <w:tblInd w:w="430" w:type="dxa"/>
        <w:tblLayout w:type="fixed"/>
        <w:tblCellMar>
          <w:left w:w="0" w:type="dxa"/>
          <w:right w:w="0" w:type="dxa"/>
        </w:tblCellMar>
        <w:tblLook w:val="0600" w:firstRow="0" w:lastRow="0" w:firstColumn="0" w:lastColumn="0" w:noHBand="1" w:noVBand="1"/>
      </w:tblPr>
      <w:tblGrid>
        <w:gridCol w:w="993"/>
        <w:gridCol w:w="1491"/>
        <w:gridCol w:w="1673"/>
        <w:gridCol w:w="1486"/>
        <w:gridCol w:w="1574"/>
        <w:gridCol w:w="1227"/>
      </w:tblGrid>
      <w:tr w:rsidR="0077145C" w:rsidRPr="00017C7B" w14:paraId="06D85915" w14:textId="77777777" w:rsidTr="00AE2777">
        <w:trPr>
          <w:trHeight w:val="513"/>
        </w:trPr>
        <w:tc>
          <w:tcPr>
            <w:tcW w:w="993" w:type="dxa"/>
            <w:tcBorders>
              <w:top w:val="single" w:sz="18" w:space="0" w:color="FFFFFF"/>
              <w:left w:val="single" w:sz="18" w:space="0" w:color="FFFFFF"/>
              <w:bottom w:val="single" w:sz="8" w:space="0" w:color="FFFFFF"/>
              <w:right w:val="single" w:sz="8" w:space="0" w:color="FFFFFF"/>
            </w:tcBorders>
            <w:shd w:val="clear" w:color="auto" w:fill="A6A6A6"/>
            <w:tcMar>
              <w:top w:w="72" w:type="dxa"/>
              <w:left w:w="144" w:type="dxa"/>
              <w:bottom w:w="72" w:type="dxa"/>
              <w:right w:w="144" w:type="dxa"/>
            </w:tcMar>
            <w:vAlign w:val="center"/>
            <w:hideMark/>
          </w:tcPr>
          <w:p w14:paraId="54537494" w14:textId="77777777" w:rsidR="0077145C" w:rsidRPr="00017C7B" w:rsidRDefault="0077145C" w:rsidP="00AE2777"/>
        </w:tc>
        <w:tc>
          <w:tcPr>
            <w:tcW w:w="7451" w:type="dxa"/>
            <w:gridSpan w:val="5"/>
            <w:tcBorders>
              <w:top w:val="single" w:sz="18" w:space="0" w:color="FFFFFF"/>
              <w:left w:val="single" w:sz="8" w:space="0" w:color="FFFFFF"/>
              <w:bottom w:val="single" w:sz="8" w:space="0" w:color="FFFFFF"/>
              <w:right w:val="single" w:sz="18" w:space="0" w:color="FFFFFF"/>
            </w:tcBorders>
            <w:shd w:val="clear" w:color="auto" w:fill="A6A6A6"/>
            <w:tcMar>
              <w:top w:w="72" w:type="dxa"/>
              <w:left w:w="144" w:type="dxa"/>
              <w:bottom w:w="72" w:type="dxa"/>
              <w:right w:w="144" w:type="dxa"/>
            </w:tcMar>
            <w:vAlign w:val="center"/>
            <w:hideMark/>
          </w:tcPr>
          <w:p w14:paraId="20AC2371" w14:textId="77777777" w:rsidR="0077145C" w:rsidRPr="00017C7B" w:rsidRDefault="0077145C" w:rsidP="00AE2777">
            <w:pPr>
              <w:kinsoku w:val="0"/>
              <w:overflowPunct w:val="0"/>
              <w:spacing w:before="101"/>
              <w:jc w:val="center"/>
              <w:textAlignment w:val="baseline"/>
              <w:rPr>
                <w:rFonts w:ascii="Arial" w:hAnsi="Arial" w:cs="Arial"/>
                <w:sz w:val="32"/>
                <w:szCs w:val="32"/>
              </w:rPr>
            </w:pPr>
            <w:r w:rsidRPr="00017C7B">
              <w:rPr>
                <w:rFonts w:ascii="Arial" w:eastAsia="MS PGothic" w:hAnsi="Arial" w:cs="Arial"/>
                <w:b/>
                <w:bCs/>
                <w:color w:val="FFFF00"/>
                <w:kern w:val="24"/>
                <w:sz w:val="32"/>
                <w:szCs w:val="32"/>
              </w:rPr>
              <w:t>Pearson r Correlation Coefficient</w:t>
            </w:r>
          </w:p>
        </w:tc>
      </w:tr>
      <w:tr w:rsidR="0077145C" w:rsidRPr="00017C7B" w14:paraId="4D7220F1" w14:textId="77777777" w:rsidTr="00AE2777">
        <w:trPr>
          <w:trHeight w:val="1248"/>
        </w:trPr>
        <w:tc>
          <w:tcPr>
            <w:tcW w:w="993" w:type="dxa"/>
            <w:tcBorders>
              <w:top w:val="single" w:sz="8" w:space="0" w:color="FFFFFF"/>
              <w:left w:val="single" w:sz="1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34DE227E" w14:textId="77777777" w:rsidR="0077145C" w:rsidRPr="00017C7B" w:rsidRDefault="0077145C" w:rsidP="00AE2777">
            <w:pPr>
              <w:rPr>
                <w:rFonts w:ascii="Arial" w:hAnsi="Arial" w:cs="Arial"/>
                <w:sz w:val="36"/>
                <w:szCs w:val="36"/>
              </w:rPr>
            </w:pPr>
          </w:p>
        </w:tc>
        <w:tc>
          <w:tcPr>
            <w:tcW w:w="1491"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48DE0787"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FFFFFF"/>
                <w:kern w:val="24"/>
                <w:sz w:val="28"/>
                <w:szCs w:val="28"/>
              </w:rPr>
              <w:t>Original 8 Designs</w:t>
            </w:r>
          </w:p>
        </w:tc>
        <w:tc>
          <w:tcPr>
            <w:tcW w:w="1673"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08D39206"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FFFFFF"/>
                <w:kern w:val="24"/>
                <w:sz w:val="28"/>
                <w:szCs w:val="28"/>
              </w:rPr>
              <w:t>Only the 5 Feasible Designs</w:t>
            </w:r>
          </w:p>
        </w:tc>
        <w:tc>
          <w:tcPr>
            <w:tcW w:w="148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3795AAB3"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Tight design space</w:t>
            </w:r>
          </w:p>
        </w:tc>
        <w:tc>
          <w:tcPr>
            <w:tcW w:w="1574"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vAlign w:val="center"/>
            <w:hideMark/>
          </w:tcPr>
          <w:p w14:paraId="03C2698D"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Medium  design space</w:t>
            </w:r>
          </w:p>
        </w:tc>
        <w:tc>
          <w:tcPr>
            <w:tcW w:w="1227" w:type="dxa"/>
            <w:tcBorders>
              <w:top w:val="single" w:sz="8" w:space="0" w:color="FFFFFF"/>
              <w:left w:val="single" w:sz="8" w:space="0" w:color="FFFFFF"/>
              <w:bottom w:val="single" w:sz="8" w:space="0" w:color="FFFFFF"/>
              <w:right w:val="single" w:sz="18" w:space="0" w:color="FFFFFF"/>
            </w:tcBorders>
            <w:shd w:val="clear" w:color="auto" w:fill="BFBFBF"/>
            <w:tcMar>
              <w:top w:w="72" w:type="dxa"/>
              <w:left w:w="144" w:type="dxa"/>
              <w:bottom w:w="72" w:type="dxa"/>
              <w:right w:w="144" w:type="dxa"/>
            </w:tcMar>
            <w:vAlign w:val="center"/>
            <w:hideMark/>
          </w:tcPr>
          <w:p w14:paraId="5457F580" w14:textId="77777777" w:rsidR="0077145C" w:rsidRPr="00017C7B" w:rsidRDefault="0077145C" w:rsidP="00AE2777">
            <w:pPr>
              <w:kinsoku w:val="0"/>
              <w:overflowPunct w:val="0"/>
              <w:spacing w:before="91"/>
              <w:jc w:val="center"/>
              <w:textAlignment w:val="baseline"/>
              <w:rPr>
                <w:rFonts w:ascii="Arial" w:hAnsi="Arial" w:cs="Arial"/>
                <w:sz w:val="28"/>
                <w:szCs w:val="28"/>
              </w:rPr>
            </w:pPr>
            <w:r w:rsidRPr="00017C7B">
              <w:rPr>
                <w:rFonts w:ascii="Arial" w:eastAsia="MS PGothic" w:hAnsi="Arial" w:cs="Arial"/>
                <w:b/>
                <w:bCs/>
                <w:color w:val="000000"/>
                <w:kern w:val="24"/>
                <w:sz w:val="28"/>
                <w:szCs w:val="28"/>
              </w:rPr>
              <w:t>Wide design space</w:t>
            </w:r>
          </w:p>
        </w:tc>
      </w:tr>
      <w:tr w:rsidR="0079639A" w:rsidRPr="00017C7B" w14:paraId="5BF69152" w14:textId="77777777" w:rsidTr="00AE2777">
        <w:trPr>
          <w:trHeight w:val="349"/>
        </w:trPr>
        <w:tc>
          <w:tcPr>
            <w:tcW w:w="993" w:type="dxa"/>
            <w:tcBorders>
              <w:top w:val="single" w:sz="8" w:space="0" w:color="FFFFFF"/>
              <w:left w:val="single" w:sz="1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2E66978B" w14:textId="77777777" w:rsidR="0079639A" w:rsidRPr="00017C7B" w:rsidRDefault="0079639A" w:rsidP="0079639A">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W</w:t>
            </w:r>
            <w:r>
              <w:rPr>
                <w:rFonts w:ascii="Arial" w:eastAsia="MS PGothic" w:hAnsi="Arial" w:cs="Arial"/>
                <w:b/>
                <w:bCs/>
                <w:color w:val="FFFF00"/>
                <w:kern w:val="24"/>
              </w:rPr>
              <w:t>SM</w:t>
            </w:r>
          </w:p>
        </w:tc>
        <w:tc>
          <w:tcPr>
            <w:tcW w:w="1491"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30D068BE" w14:textId="0B188BFC"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FF0000"/>
                <w:kern w:val="24"/>
              </w:rPr>
              <w:t>.038</w:t>
            </w:r>
          </w:p>
        </w:tc>
        <w:tc>
          <w:tcPr>
            <w:tcW w:w="1673"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464F122C" w14:textId="63C6EF27"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FF0000"/>
                <w:kern w:val="24"/>
              </w:rPr>
              <w:t>.584</w:t>
            </w:r>
          </w:p>
        </w:tc>
        <w:tc>
          <w:tcPr>
            <w:tcW w:w="1486"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6278F0F5" w14:textId="40105691"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.979</w:t>
            </w:r>
          </w:p>
        </w:tc>
        <w:tc>
          <w:tcPr>
            <w:tcW w:w="1574" w:type="dxa"/>
            <w:tcBorders>
              <w:top w:val="single" w:sz="8" w:space="0" w:color="FFFFFF"/>
              <w:left w:val="single" w:sz="8" w:space="0" w:color="FFFFFF"/>
              <w:bottom w:val="single" w:sz="8" w:space="0" w:color="FFFFFF"/>
              <w:right w:val="single" w:sz="8" w:space="0" w:color="FFFFFF"/>
            </w:tcBorders>
            <w:shd w:val="clear" w:color="auto" w:fill="003399"/>
            <w:tcMar>
              <w:top w:w="72" w:type="dxa"/>
              <w:left w:w="144" w:type="dxa"/>
              <w:bottom w:w="72" w:type="dxa"/>
              <w:right w:w="144" w:type="dxa"/>
            </w:tcMar>
            <w:vAlign w:val="center"/>
            <w:hideMark/>
          </w:tcPr>
          <w:p w14:paraId="54C0D213" w14:textId="21108B93"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FFFF00"/>
                <w:kern w:val="24"/>
              </w:rPr>
              <w:t>.897</w:t>
            </w:r>
          </w:p>
        </w:tc>
        <w:tc>
          <w:tcPr>
            <w:tcW w:w="1227" w:type="dxa"/>
            <w:tcBorders>
              <w:top w:val="single" w:sz="8" w:space="0" w:color="FFFFFF"/>
              <w:left w:val="single" w:sz="8" w:space="0" w:color="FFFFFF"/>
              <w:bottom w:val="single" w:sz="8" w:space="0" w:color="FFFFFF"/>
              <w:right w:val="single" w:sz="18" w:space="0" w:color="FFFFFF"/>
            </w:tcBorders>
            <w:shd w:val="clear" w:color="auto" w:fill="003399"/>
            <w:tcMar>
              <w:top w:w="72" w:type="dxa"/>
              <w:left w:w="144" w:type="dxa"/>
              <w:bottom w:w="72" w:type="dxa"/>
              <w:right w:w="144" w:type="dxa"/>
            </w:tcMar>
            <w:vAlign w:val="center"/>
            <w:hideMark/>
          </w:tcPr>
          <w:p w14:paraId="04481266" w14:textId="000FBDE6"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FF0000"/>
                <w:kern w:val="24"/>
              </w:rPr>
              <w:t>.736</w:t>
            </w:r>
          </w:p>
        </w:tc>
      </w:tr>
      <w:tr w:rsidR="0079639A" w:rsidRPr="00017C7B" w14:paraId="3D84333B" w14:textId="77777777" w:rsidTr="00AE2777">
        <w:trPr>
          <w:trHeight w:val="232"/>
        </w:trPr>
        <w:tc>
          <w:tcPr>
            <w:tcW w:w="993" w:type="dxa"/>
            <w:tcBorders>
              <w:top w:val="single" w:sz="8" w:space="0" w:color="FFFFFF"/>
              <w:left w:val="single" w:sz="1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1D31CE75" w14:textId="77777777" w:rsidR="0079639A" w:rsidRPr="00017C7B" w:rsidRDefault="0079639A" w:rsidP="0079639A">
            <w:pPr>
              <w:kinsoku w:val="0"/>
              <w:overflowPunct w:val="0"/>
              <w:spacing w:before="91"/>
              <w:jc w:val="center"/>
              <w:textAlignment w:val="baseline"/>
              <w:rPr>
                <w:rFonts w:ascii="Arial" w:hAnsi="Arial" w:cs="Arial"/>
              </w:rPr>
            </w:pPr>
            <w:r w:rsidRPr="00017C7B">
              <w:rPr>
                <w:rFonts w:ascii="Arial" w:eastAsia="MS PGothic" w:hAnsi="Arial" w:cs="Arial"/>
                <w:b/>
                <w:bCs/>
                <w:color w:val="FFFF00"/>
                <w:kern w:val="24"/>
              </w:rPr>
              <w:t>IVAL</w:t>
            </w:r>
          </w:p>
        </w:tc>
        <w:tc>
          <w:tcPr>
            <w:tcW w:w="1491"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1ACA25EA" w14:textId="26ED65CF"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.987</w:t>
            </w:r>
          </w:p>
        </w:tc>
        <w:tc>
          <w:tcPr>
            <w:tcW w:w="1673"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581D3974" w14:textId="29E5BA23"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.949</w:t>
            </w:r>
          </w:p>
        </w:tc>
        <w:tc>
          <w:tcPr>
            <w:tcW w:w="1486"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743200DD" w14:textId="63C2749B"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.996</w:t>
            </w:r>
          </w:p>
        </w:tc>
        <w:tc>
          <w:tcPr>
            <w:tcW w:w="1574" w:type="dxa"/>
            <w:tcBorders>
              <w:top w:val="single" w:sz="8" w:space="0" w:color="FFFFFF"/>
              <w:left w:val="single" w:sz="8" w:space="0" w:color="FFFFFF"/>
              <w:bottom w:val="single" w:sz="18" w:space="0" w:color="FFFFFF"/>
              <w:right w:val="single" w:sz="8" w:space="0" w:color="FFFFFF"/>
            </w:tcBorders>
            <w:shd w:val="clear" w:color="auto" w:fill="003399"/>
            <w:tcMar>
              <w:top w:w="72" w:type="dxa"/>
              <w:left w:w="144" w:type="dxa"/>
              <w:bottom w:w="72" w:type="dxa"/>
              <w:right w:w="144" w:type="dxa"/>
            </w:tcMar>
            <w:vAlign w:val="center"/>
            <w:hideMark/>
          </w:tcPr>
          <w:p w14:paraId="3D580370" w14:textId="41BBD85F"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.986</w:t>
            </w:r>
          </w:p>
        </w:tc>
        <w:tc>
          <w:tcPr>
            <w:tcW w:w="1227" w:type="dxa"/>
            <w:tcBorders>
              <w:top w:val="single" w:sz="8" w:space="0" w:color="FFFFFF"/>
              <w:left w:val="single" w:sz="8" w:space="0" w:color="FFFFFF"/>
              <w:bottom w:val="single" w:sz="18" w:space="0" w:color="FFFFFF"/>
              <w:right w:val="single" w:sz="18" w:space="0" w:color="FFFFFF"/>
            </w:tcBorders>
            <w:shd w:val="clear" w:color="auto" w:fill="003399"/>
            <w:tcMar>
              <w:top w:w="72" w:type="dxa"/>
              <w:left w:w="144" w:type="dxa"/>
              <w:bottom w:w="72" w:type="dxa"/>
              <w:right w:w="144" w:type="dxa"/>
            </w:tcMar>
            <w:vAlign w:val="center"/>
            <w:hideMark/>
          </w:tcPr>
          <w:p w14:paraId="7488C1EA" w14:textId="6E858935" w:rsidR="0079639A" w:rsidRPr="0079639A" w:rsidRDefault="0079639A" w:rsidP="0079639A">
            <w:pPr>
              <w:kinsoku w:val="0"/>
              <w:overflowPunct w:val="0"/>
              <w:spacing w:before="91"/>
              <w:jc w:val="center"/>
              <w:textAlignment w:val="baseline"/>
              <w:rPr>
                <w:rFonts w:ascii="Arial" w:hAnsi="Arial" w:cs="Arial"/>
              </w:rPr>
            </w:pPr>
            <w:r w:rsidRPr="0079639A">
              <w:rPr>
                <w:rFonts w:ascii="Arial" w:eastAsia="MS PGothic" w:hAnsi="Arial" w:cs="Arial"/>
                <w:b/>
                <w:bCs/>
                <w:color w:val="00FF00"/>
                <w:kern w:val="24"/>
              </w:rPr>
              <w:t>.985</w:t>
            </w:r>
          </w:p>
        </w:tc>
      </w:tr>
    </w:tbl>
    <w:p w14:paraId="13AE36C7" w14:textId="77777777" w:rsidR="0077145C" w:rsidRDefault="0077145C" w:rsidP="0077145C">
      <w:pPr>
        <w:tabs>
          <w:tab w:val="left" w:pos="1980"/>
        </w:tabs>
        <w:ind w:right="-270"/>
        <w:rPr>
          <w:rFonts w:ascii="Arial" w:hAnsi="Arial" w:cs="Arial"/>
        </w:rPr>
      </w:pPr>
    </w:p>
    <w:p w14:paraId="1D7829B1" w14:textId="77777777" w:rsidR="0077145C" w:rsidRDefault="0077145C" w:rsidP="0077145C">
      <w:pPr>
        <w:tabs>
          <w:tab w:val="left" w:pos="1980"/>
        </w:tabs>
        <w:ind w:right="-270"/>
        <w:rPr>
          <w:rFonts w:ascii="Arial" w:hAnsi="Arial" w:cs="Arial"/>
        </w:rPr>
      </w:pPr>
    </w:p>
    <w:p w14:paraId="25E42406" w14:textId="7AD32C61" w:rsidR="0077145C" w:rsidRDefault="0077145C" w:rsidP="0077145C">
      <w:pPr>
        <w:tabs>
          <w:tab w:val="left" w:pos="360"/>
          <w:tab w:val="left" w:pos="1980"/>
        </w:tabs>
        <w:ind w:right="-270"/>
        <w:rPr>
          <w:rFonts w:ascii="Arial" w:hAnsi="Arial" w:cs="Arial"/>
        </w:rPr>
      </w:pPr>
      <w:r>
        <w:rPr>
          <w:rFonts w:ascii="Arial" w:hAnsi="Arial" w:cs="Arial"/>
        </w:rPr>
        <w:tab/>
        <w:t xml:space="preserve">In </w:t>
      </w:r>
      <w:r w:rsidR="00F72F38">
        <w:rPr>
          <w:rFonts w:ascii="Arial" w:hAnsi="Arial" w:cs="Arial"/>
        </w:rPr>
        <w:t>large</w:t>
      </w:r>
      <w:r>
        <w:rPr>
          <w:rFonts w:ascii="Arial" w:hAnsi="Arial" w:cs="Arial"/>
        </w:rPr>
        <w:t xml:space="preserve"> studies it is important to be able to correctly identify the top 10% of alternatives so they can be carried </w:t>
      </w:r>
      <w:r w:rsidR="00F72F38">
        <w:rPr>
          <w:rFonts w:ascii="Arial" w:hAnsi="Arial" w:cs="Arial"/>
        </w:rPr>
        <w:t>forward</w:t>
      </w:r>
      <w:r>
        <w:rPr>
          <w:rFonts w:ascii="Arial" w:hAnsi="Arial" w:cs="Arial"/>
        </w:rPr>
        <w:t xml:space="preserve"> for </w:t>
      </w:r>
      <w:r w:rsidR="00F72F38">
        <w:rPr>
          <w:rFonts w:ascii="Arial" w:hAnsi="Arial" w:cs="Arial"/>
        </w:rPr>
        <w:t>more detailed</w:t>
      </w:r>
      <w:r>
        <w:rPr>
          <w:rFonts w:ascii="Arial" w:hAnsi="Arial" w:cs="Arial"/>
        </w:rPr>
        <w:t xml:space="preserve"> study and analysis. We examined the spreadsheet used to generate this data</w:t>
      </w:r>
      <w:r w:rsidR="00F72F38">
        <w:rPr>
          <w:rFonts w:ascii="Arial" w:hAnsi="Arial" w:cs="Arial"/>
        </w:rPr>
        <w:t xml:space="preserve">, </w:t>
      </w:r>
      <w:r>
        <w:rPr>
          <w:rFonts w:ascii="Arial" w:hAnsi="Arial" w:cs="Arial"/>
        </w:rPr>
        <w:t>and additional cases as well</w:t>
      </w:r>
      <w:r w:rsidR="00F72F38">
        <w:rPr>
          <w:rFonts w:ascii="Arial" w:hAnsi="Arial" w:cs="Arial"/>
        </w:rPr>
        <w:t>,</w:t>
      </w:r>
      <w:r>
        <w:rPr>
          <w:rFonts w:ascii="Arial" w:hAnsi="Arial" w:cs="Arial"/>
        </w:rPr>
        <w:t xml:space="preserve"> to determine how many of the alternatives in the Truth Model’s top 10% are identified. We found:</w:t>
      </w:r>
    </w:p>
    <w:p w14:paraId="3C46C0EA" w14:textId="77777777" w:rsidR="0077145C" w:rsidRDefault="0077145C" w:rsidP="0077145C">
      <w:pPr>
        <w:rPr>
          <w:rFonts w:ascii="Arial" w:hAnsi="Arial" w:cs="Arial"/>
        </w:rPr>
      </w:pPr>
      <w:r>
        <w:rPr>
          <w:rFonts w:ascii="Arial" w:hAnsi="Arial" w:cs="Arial"/>
        </w:rPr>
        <w:br w:type="page"/>
      </w:r>
    </w:p>
    <w:p w14:paraId="01639678" w14:textId="6407DCBC" w:rsidR="0077145C" w:rsidRDefault="0077145C" w:rsidP="0077145C">
      <w:pPr>
        <w:pStyle w:val="ListParagraph"/>
        <w:numPr>
          <w:ilvl w:val="0"/>
          <w:numId w:val="37"/>
        </w:numPr>
        <w:tabs>
          <w:tab w:val="left" w:pos="360"/>
          <w:tab w:val="left" w:pos="1980"/>
        </w:tabs>
        <w:ind w:right="-270"/>
        <w:rPr>
          <w:rFonts w:ascii="Arial" w:hAnsi="Arial" w:cs="Arial"/>
        </w:rPr>
      </w:pPr>
      <w:r>
        <w:rPr>
          <w:rFonts w:ascii="Arial" w:hAnsi="Arial" w:cs="Arial"/>
        </w:rPr>
        <w:t>Only 1/3</w:t>
      </w:r>
      <w:r w:rsidRPr="005852A6">
        <w:rPr>
          <w:rFonts w:ascii="Arial" w:hAnsi="Arial" w:cs="Arial"/>
          <w:vertAlign w:val="superscript"/>
        </w:rPr>
        <w:t>rd</w:t>
      </w:r>
      <w:r>
        <w:rPr>
          <w:rFonts w:ascii="Arial" w:hAnsi="Arial" w:cs="Arial"/>
        </w:rPr>
        <w:t xml:space="preserve"> of the top alternatives are identified w</w:t>
      </w:r>
      <w:r w:rsidR="009861B2">
        <w:rPr>
          <w:rFonts w:ascii="Arial" w:hAnsi="Arial" w:cs="Arial"/>
        </w:rPr>
        <w:t>hen</w:t>
      </w:r>
      <w:r>
        <w:rPr>
          <w:rFonts w:ascii="Arial" w:hAnsi="Arial" w:cs="Arial"/>
        </w:rPr>
        <w:t xml:space="preserve"> </w:t>
      </w:r>
      <w:bookmarkStart w:id="106" w:name="_Hlk134465319"/>
      <w:r w:rsidRPr="007D7BCF">
        <w:rPr>
          <w:rFonts w:ascii="Symbol" w:hAnsi="Symbol" w:cs="Arial"/>
          <w:i/>
          <w:iCs/>
        </w:rPr>
        <w:t></w:t>
      </w:r>
      <w:bookmarkEnd w:id="106"/>
      <w:r>
        <w:rPr>
          <w:rFonts w:ascii="Arial" w:hAnsi="Arial" w:cs="Arial"/>
        </w:rPr>
        <w:t xml:space="preserve"> = 0.75.</w:t>
      </w:r>
    </w:p>
    <w:p w14:paraId="64903BAE" w14:textId="25E2B5FF" w:rsidR="0077145C" w:rsidRDefault="0077145C" w:rsidP="0077145C">
      <w:pPr>
        <w:pStyle w:val="ListParagraph"/>
        <w:numPr>
          <w:ilvl w:val="0"/>
          <w:numId w:val="37"/>
        </w:numPr>
        <w:tabs>
          <w:tab w:val="left" w:pos="360"/>
          <w:tab w:val="left" w:pos="1980"/>
        </w:tabs>
        <w:ind w:right="-270"/>
        <w:rPr>
          <w:rFonts w:ascii="Arial" w:hAnsi="Arial" w:cs="Arial"/>
        </w:rPr>
      </w:pPr>
      <w:r>
        <w:rPr>
          <w:rFonts w:ascii="Arial" w:hAnsi="Arial" w:cs="Arial"/>
        </w:rPr>
        <w:t>2/3</w:t>
      </w:r>
      <w:r w:rsidRPr="005852A6">
        <w:rPr>
          <w:rFonts w:ascii="Arial" w:hAnsi="Arial" w:cs="Arial"/>
          <w:vertAlign w:val="superscript"/>
        </w:rPr>
        <w:t>rd</w:t>
      </w:r>
      <w:r>
        <w:rPr>
          <w:rFonts w:ascii="Arial" w:hAnsi="Arial" w:cs="Arial"/>
        </w:rPr>
        <w:t xml:space="preserve"> of the top alternatives are identified w</w:t>
      </w:r>
      <w:r w:rsidR="009861B2">
        <w:rPr>
          <w:rFonts w:ascii="Arial" w:hAnsi="Arial" w:cs="Arial"/>
        </w:rPr>
        <w:t>hen</w:t>
      </w:r>
      <w:r>
        <w:rPr>
          <w:rFonts w:ascii="Arial" w:hAnsi="Arial" w:cs="Arial"/>
        </w:rPr>
        <w:t xml:space="preserve"> </w:t>
      </w:r>
      <w:r>
        <w:rPr>
          <w:rFonts w:ascii="Symbol" w:hAnsi="Symbol" w:cs="Arial"/>
          <w:i/>
          <w:iCs/>
        </w:rPr>
        <w:t></w:t>
      </w:r>
      <w:r w:rsidRPr="007D7BCF">
        <w:rPr>
          <w:rFonts w:ascii="Arial" w:hAnsi="Arial" w:cs="Arial"/>
          <w:i/>
          <w:iCs/>
        </w:rPr>
        <w:t xml:space="preserve"> </w:t>
      </w:r>
      <w:r>
        <w:rPr>
          <w:rFonts w:ascii="Arial" w:hAnsi="Arial" w:cs="Arial"/>
        </w:rPr>
        <w:t>=  0.90.</w:t>
      </w:r>
    </w:p>
    <w:p w14:paraId="0C4E63FF" w14:textId="38187C1E" w:rsidR="0077145C" w:rsidRDefault="0077145C" w:rsidP="0077145C">
      <w:pPr>
        <w:pStyle w:val="ListParagraph"/>
        <w:numPr>
          <w:ilvl w:val="0"/>
          <w:numId w:val="37"/>
        </w:numPr>
        <w:tabs>
          <w:tab w:val="left" w:pos="360"/>
          <w:tab w:val="left" w:pos="1980"/>
        </w:tabs>
        <w:ind w:right="-270"/>
        <w:rPr>
          <w:rFonts w:ascii="Arial" w:hAnsi="Arial" w:cs="Arial"/>
        </w:rPr>
      </w:pPr>
      <w:r>
        <w:rPr>
          <w:rFonts w:ascii="Arial" w:hAnsi="Arial" w:cs="Arial"/>
        </w:rPr>
        <w:t>All the top alternatives are identified w</w:t>
      </w:r>
      <w:r w:rsidR="009861B2">
        <w:rPr>
          <w:rFonts w:ascii="Arial" w:hAnsi="Arial" w:cs="Arial"/>
        </w:rPr>
        <w:t>hen</w:t>
      </w:r>
      <w:r>
        <w:rPr>
          <w:rFonts w:ascii="Arial" w:hAnsi="Arial" w:cs="Arial"/>
        </w:rPr>
        <w:t xml:space="preserve"> </w:t>
      </w:r>
      <w:r>
        <w:rPr>
          <w:rFonts w:ascii="Symbol" w:hAnsi="Symbol" w:cs="Arial"/>
          <w:i/>
          <w:iCs/>
        </w:rPr>
        <w:t></w:t>
      </w:r>
      <w:r>
        <w:rPr>
          <w:rFonts w:ascii="Arial" w:hAnsi="Arial" w:cs="Arial"/>
        </w:rPr>
        <w:t xml:space="preserve"> = 0.95.</w:t>
      </w:r>
    </w:p>
    <w:p w14:paraId="365EEE27" w14:textId="7F5BF2EE" w:rsidR="0077145C" w:rsidRDefault="0077145C" w:rsidP="0077145C">
      <w:pPr>
        <w:pStyle w:val="ListParagraph"/>
        <w:numPr>
          <w:ilvl w:val="1"/>
          <w:numId w:val="37"/>
        </w:numPr>
        <w:tabs>
          <w:tab w:val="left" w:pos="360"/>
          <w:tab w:val="left" w:pos="1980"/>
        </w:tabs>
        <w:ind w:right="-270"/>
        <w:rPr>
          <w:rFonts w:ascii="Arial" w:hAnsi="Arial" w:cs="Arial"/>
        </w:rPr>
      </w:pPr>
      <w:r>
        <w:rPr>
          <w:rFonts w:ascii="Arial" w:hAnsi="Arial" w:cs="Arial"/>
        </w:rPr>
        <w:t>However, there are many rank reversals w</w:t>
      </w:r>
      <w:r w:rsidR="009861B2">
        <w:rPr>
          <w:rFonts w:ascii="Arial" w:hAnsi="Arial" w:cs="Arial"/>
        </w:rPr>
        <w:t>hen</w:t>
      </w:r>
      <w:r>
        <w:rPr>
          <w:rFonts w:ascii="Arial" w:hAnsi="Arial" w:cs="Arial"/>
        </w:rPr>
        <w:t xml:space="preserve"> </w:t>
      </w:r>
      <w:r>
        <w:rPr>
          <w:rFonts w:ascii="Symbol" w:hAnsi="Symbol" w:cs="Arial"/>
          <w:i/>
          <w:iCs/>
        </w:rPr>
        <w:t></w:t>
      </w:r>
      <w:r w:rsidRPr="007D7BCF">
        <w:rPr>
          <w:rFonts w:ascii="Arial" w:hAnsi="Arial" w:cs="Arial"/>
          <w:i/>
          <w:iCs/>
        </w:rPr>
        <w:t xml:space="preserve"> </w:t>
      </w:r>
      <w:r>
        <w:rPr>
          <w:rFonts w:ascii="Arial" w:hAnsi="Arial" w:cs="Arial"/>
        </w:rPr>
        <w:t>= 0.95.</w:t>
      </w:r>
    </w:p>
    <w:p w14:paraId="72E310B4" w14:textId="1D40F102" w:rsidR="0077145C" w:rsidRDefault="0077145C" w:rsidP="0077145C">
      <w:pPr>
        <w:pStyle w:val="ListParagraph"/>
        <w:numPr>
          <w:ilvl w:val="1"/>
          <w:numId w:val="37"/>
        </w:numPr>
        <w:tabs>
          <w:tab w:val="left" w:pos="360"/>
          <w:tab w:val="left" w:pos="1980"/>
        </w:tabs>
        <w:ind w:right="-270"/>
        <w:rPr>
          <w:rFonts w:ascii="Arial" w:hAnsi="Arial" w:cs="Arial"/>
        </w:rPr>
      </w:pPr>
      <w:r>
        <w:rPr>
          <w:rFonts w:ascii="Arial" w:hAnsi="Arial" w:cs="Arial"/>
        </w:rPr>
        <w:t>There are still a few rank reversals even w</w:t>
      </w:r>
      <w:r w:rsidR="009861B2">
        <w:rPr>
          <w:rFonts w:ascii="Arial" w:hAnsi="Arial" w:cs="Arial"/>
        </w:rPr>
        <w:t>hen</w:t>
      </w:r>
      <w:r>
        <w:rPr>
          <w:rFonts w:ascii="Arial" w:hAnsi="Arial" w:cs="Arial"/>
        </w:rPr>
        <w:t xml:space="preserve"> </w:t>
      </w:r>
      <w:r>
        <w:rPr>
          <w:rFonts w:ascii="Symbol" w:hAnsi="Symbol" w:cs="Arial"/>
          <w:i/>
          <w:iCs/>
        </w:rPr>
        <w:t></w:t>
      </w:r>
      <w:r w:rsidRPr="007D7BCF">
        <w:rPr>
          <w:rFonts w:ascii="Arial" w:hAnsi="Arial" w:cs="Arial"/>
          <w:i/>
          <w:iCs/>
        </w:rPr>
        <w:t xml:space="preserve"> </w:t>
      </w:r>
      <w:r>
        <w:rPr>
          <w:rFonts w:ascii="Arial" w:hAnsi="Arial" w:cs="Arial"/>
        </w:rPr>
        <w:t>= 0.99.</w:t>
      </w:r>
    </w:p>
    <w:p w14:paraId="0C04AE9F" w14:textId="77777777" w:rsidR="0077145C" w:rsidRPr="005852A6" w:rsidRDefault="0077145C" w:rsidP="0077145C">
      <w:pPr>
        <w:pStyle w:val="ListParagraph"/>
        <w:numPr>
          <w:ilvl w:val="1"/>
          <w:numId w:val="37"/>
        </w:numPr>
        <w:tabs>
          <w:tab w:val="left" w:pos="360"/>
          <w:tab w:val="left" w:pos="1980"/>
        </w:tabs>
        <w:ind w:right="-270"/>
        <w:rPr>
          <w:rFonts w:ascii="Arial" w:hAnsi="Arial" w:cs="Arial"/>
        </w:rPr>
      </w:pPr>
      <w:r>
        <w:rPr>
          <w:rFonts w:ascii="Arial" w:hAnsi="Arial" w:cs="Arial"/>
        </w:rPr>
        <w:t xml:space="preserve">To eliminate rank reversals requires </w:t>
      </w:r>
      <w:r>
        <w:rPr>
          <w:rFonts w:ascii="Symbol" w:hAnsi="Symbol" w:cs="Arial"/>
          <w:i/>
          <w:iCs/>
        </w:rPr>
        <w:t></w:t>
      </w:r>
      <w:r w:rsidRPr="007D7BCF">
        <w:rPr>
          <w:rFonts w:ascii="Arial" w:hAnsi="Arial" w:cs="Arial"/>
          <w:i/>
          <w:iCs/>
        </w:rPr>
        <w:t xml:space="preserve"> </w:t>
      </w:r>
      <w:r>
        <w:rPr>
          <w:rFonts w:ascii="Arial" w:hAnsi="Arial" w:cs="Arial"/>
        </w:rPr>
        <w:t xml:space="preserve">= .995, which IVAL achieved for </w:t>
      </w:r>
      <w:r w:rsidRPr="005852A6">
        <w:rPr>
          <w:rFonts w:ascii="Arial" w:hAnsi="Arial" w:cs="Arial"/>
        </w:rPr>
        <w:t>the tight design space.</w:t>
      </w:r>
    </w:p>
    <w:p w14:paraId="2AABCC86" w14:textId="77777777" w:rsidR="0077145C" w:rsidRPr="005852A6" w:rsidRDefault="0077145C" w:rsidP="0077145C">
      <w:pPr>
        <w:tabs>
          <w:tab w:val="left" w:pos="360"/>
          <w:tab w:val="left" w:pos="1980"/>
        </w:tabs>
        <w:ind w:left="720" w:right="-270"/>
        <w:rPr>
          <w:rFonts w:ascii="Arial" w:hAnsi="Arial" w:cs="Arial"/>
        </w:rPr>
      </w:pPr>
    </w:p>
    <w:p w14:paraId="1BD20474" w14:textId="09F2D12C" w:rsidR="0077145C" w:rsidRPr="005852A6" w:rsidRDefault="0077145C" w:rsidP="0077145C">
      <w:pPr>
        <w:tabs>
          <w:tab w:val="left" w:pos="360"/>
          <w:tab w:val="left" w:pos="1980"/>
        </w:tabs>
        <w:ind w:right="-270"/>
        <w:rPr>
          <w:rFonts w:ascii="Arial" w:hAnsi="Arial" w:cs="Arial"/>
        </w:rPr>
      </w:pPr>
      <w:r w:rsidRPr="005852A6">
        <w:rPr>
          <w:rFonts w:ascii="Arial" w:hAnsi="Arial" w:cs="Arial"/>
        </w:rPr>
        <w:tab/>
        <w:t>We conclud</w:t>
      </w:r>
      <w:r>
        <w:rPr>
          <w:rFonts w:ascii="Arial" w:hAnsi="Arial" w:cs="Arial"/>
        </w:rPr>
        <w:t xml:space="preserve">e that </w:t>
      </w:r>
      <w:r>
        <w:rPr>
          <w:rFonts w:ascii="Symbol" w:hAnsi="Symbol" w:cs="Arial"/>
          <w:i/>
          <w:iCs/>
        </w:rPr>
        <w:t></w:t>
      </w:r>
      <w:r>
        <w:rPr>
          <w:rFonts w:ascii="Arial" w:hAnsi="Arial" w:cs="Arial"/>
        </w:rPr>
        <w:t xml:space="preserve"> = 0.95 is the minimum desirable Pearson r coefficient, and a coefficient less than </w:t>
      </w:r>
      <w:r>
        <w:rPr>
          <w:rFonts w:ascii="Symbol" w:hAnsi="Symbol" w:cs="Arial"/>
          <w:i/>
          <w:iCs/>
        </w:rPr>
        <w:t></w:t>
      </w:r>
      <w:r>
        <w:rPr>
          <w:rFonts w:ascii="Arial" w:hAnsi="Arial" w:cs="Arial"/>
        </w:rPr>
        <w:t xml:space="preserve"> = 0.90 is not acceptable.</w:t>
      </w:r>
      <w:r w:rsidR="00F72F38">
        <w:rPr>
          <w:rFonts w:ascii="Arial" w:hAnsi="Arial" w:cs="Arial"/>
        </w:rPr>
        <w:t xml:space="preserve"> A correlation coefficient of 0.90 will mis-identify 1/3 of the top alternatives, and </w:t>
      </w:r>
      <w:r>
        <w:rPr>
          <w:rFonts w:ascii="Arial" w:hAnsi="Arial" w:cs="Arial"/>
        </w:rPr>
        <w:t>low</w:t>
      </w:r>
      <w:r w:rsidR="00F72F38">
        <w:rPr>
          <w:rFonts w:ascii="Arial" w:hAnsi="Arial" w:cs="Arial"/>
        </w:rPr>
        <w:t>er</w:t>
      </w:r>
      <w:r>
        <w:rPr>
          <w:rFonts w:ascii="Arial" w:hAnsi="Arial" w:cs="Arial"/>
        </w:rPr>
        <w:t xml:space="preserve"> coefficient</w:t>
      </w:r>
      <w:r w:rsidR="00F72F38">
        <w:rPr>
          <w:rFonts w:ascii="Arial" w:hAnsi="Arial" w:cs="Arial"/>
        </w:rPr>
        <w:t>s</w:t>
      </w:r>
      <w:r>
        <w:rPr>
          <w:rFonts w:ascii="Arial" w:hAnsi="Arial" w:cs="Arial"/>
        </w:rPr>
        <w:t xml:space="preserve"> will lead decision makers to make </w:t>
      </w:r>
      <w:r w:rsidR="00F72F38">
        <w:rPr>
          <w:rFonts w:ascii="Arial" w:hAnsi="Arial" w:cs="Arial"/>
        </w:rPr>
        <w:t xml:space="preserve">even </w:t>
      </w:r>
      <w:r>
        <w:rPr>
          <w:rFonts w:ascii="Arial" w:hAnsi="Arial" w:cs="Arial"/>
        </w:rPr>
        <w:t>poor</w:t>
      </w:r>
      <w:r w:rsidR="00F72F38">
        <w:rPr>
          <w:rFonts w:ascii="Arial" w:hAnsi="Arial" w:cs="Arial"/>
        </w:rPr>
        <w:t>er</w:t>
      </w:r>
      <w:r>
        <w:rPr>
          <w:rFonts w:ascii="Arial" w:hAnsi="Arial" w:cs="Arial"/>
        </w:rPr>
        <w:t xml:space="preserve"> decisions.</w:t>
      </w:r>
    </w:p>
    <w:p w14:paraId="63018C76" w14:textId="77777777" w:rsidR="0077145C" w:rsidRPr="005852A6" w:rsidRDefault="0077145C" w:rsidP="0077145C">
      <w:pPr>
        <w:tabs>
          <w:tab w:val="left" w:pos="1980"/>
        </w:tabs>
        <w:ind w:right="-270"/>
        <w:rPr>
          <w:rFonts w:ascii="Arial" w:hAnsi="Arial" w:cs="Arial"/>
          <w:b/>
          <w:bCs/>
        </w:rPr>
      </w:pPr>
    </w:p>
    <w:p w14:paraId="4D767F28" w14:textId="77777777" w:rsidR="0077145C" w:rsidRPr="005852A6" w:rsidRDefault="0077145C" w:rsidP="0077145C">
      <w:pPr>
        <w:pStyle w:val="Heading2"/>
        <w:rPr>
          <w:szCs w:val="24"/>
        </w:rPr>
        <w:sectPr w:rsidR="0077145C" w:rsidRPr="005852A6" w:rsidSect="007C4F13">
          <w:endnotePr>
            <w:numFmt w:val="decimal"/>
          </w:endnotePr>
          <w:type w:val="continuous"/>
          <w:pgSz w:w="12240" w:h="15840" w:code="1"/>
          <w:pgMar w:top="1080" w:right="1080" w:bottom="1080" w:left="1354" w:header="720" w:footer="720" w:gutter="0"/>
          <w:cols w:space="720"/>
          <w:noEndnote/>
        </w:sectPr>
      </w:pPr>
      <w:r w:rsidRPr="005852A6">
        <w:rPr>
          <w:szCs w:val="24"/>
        </w:rPr>
        <w:br w:type="page"/>
      </w:r>
      <w:bookmarkStart w:id="107" w:name="_Toc131702065"/>
      <w:bookmarkStart w:id="108" w:name="_Toc131702674"/>
      <w:bookmarkStart w:id="109" w:name="_Toc132652077"/>
    </w:p>
    <w:p w14:paraId="55F8F7C6" w14:textId="77777777" w:rsidR="0077145C" w:rsidRPr="00EE5407" w:rsidRDefault="0077145C" w:rsidP="008A37C0">
      <w:pPr>
        <w:pStyle w:val="Heading2"/>
        <w:numPr>
          <w:ilvl w:val="0"/>
          <w:numId w:val="45"/>
        </w:numPr>
      </w:pPr>
      <w:bookmarkStart w:id="110" w:name="_Toc135929714"/>
      <w:r w:rsidRPr="00EE5407">
        <w:t xml:space="preserve">IVAL Handling of Dependent </w:t>
      </w:r>
      <w:r>
        <w:t>Criteria</w:t>
      </w:r>
      <w:bookmarkEnd w:id="107"/>
      <w:bookmarkEnd w:id="108"/>
      <w:bookmarkEnd w:id="109"/>
      <w:bookmarkEnd w:id="110"/>
    </w:p>
    <w:p w14:paraId="4B464364" w14:textId="77777777" w:rsidR="0077145C" w:rsidRDefault="0077145C" w:rsidP="0077145C">
      <w:pPr>
        <w:tabs>
          <w:tab w:val="left" w:pos="1620"/>
        </w:tabs>
        <w:ind w:right="-4"/>
        <w:rPr>
          <w:rFonts w:ascii="Arial" w:hAnsi="Arial" w:cs="Arial"/>
        </w:rPr>
      </w:pPr>
    </w:p>
    <w:p w14:paraId="1AD70684" w14:textId="50267904" w:rsidR="00870E74" w:rsidRDefault="0077145C" w:rsidP="0077145C">
      <w:pPr>
        <w:tabs>
          <w:tab w:val="left" w:pos="360"/>
        </w:tabs>
        <w:ind w:right="-4"/>
        <w:rPr>
          <w:rFonts w:ascii="Arial" w:hAnsi="Arial" w:cs="Arial"/>
        </w:rPr>
      </w:pPr>
      <w:r>
        <w:rPr>
          <w:rFonts w:ascii="Arial" w:hAnsi="Arial" w:cs="Arial"/>
        </w:rPr>
        <w:tab/>
        <w:t xml:space="preserve">Criteria can range from independent to dependent. </w:t>
      </w:r>
      <w:r w:rsidR="00870E74">
        <w:rPr>
          <w:rFonts w:ascii="Arial" w:hAnsi="Arial" w:cs="Arial"/>
        </w:rPr>
        <w:t xml:space="preserve">Assessment of criteria dependence is often </w:t>
      </w:r>
      <w:r w:rsidR="00E91E2E">
        <w:rPr>
          <w:rFonts w:ascii="Arial" w:hAnsi="Arial" w:cs="Arial"/>
        </w:rPr>
        <w:t>included in</w:t>
      </w:r>
      <w:r w:rsidR="00870E74">
        <w:rPr>
          <w:rFonts w:ascii="Arial" w:hAnsi="Arial" w:cs="Arial"/>
        </w:rPr>
        <w:t xml:space="preserve"> alternative ranking studies. </w:t>
      </w:r>
    </w:p>
    <w:p w14:paraId="17D78B52" w14:textId="77777777" w:rsidR="00870E74" w:rsidRDefault="00870E74" w:rsidP="0077145C">
      <w:pPr>
        <w:tabs>
          <w:tab w:val="left" w:pos="360"/>
        </w:tabs>
        <w:ind w:right="-4"/>
        <w:rPr>
          <w:rFonts w:ascii="Arial" w:hAnsi="Arial" w:cs="Arial"/>
        </w:rPr>
      </w:pPr>
    </w:p>
    <w:p w14:paraId="619432B6" w14:textId="43088901" w:rsidR="0077145C" w:rsidRDefault="00870E74" w:rsidP="0077145C">
      <w:pPr>
        <w:tabs>
          <w:tab w:val="left" w:pos="360"/>
        </w:tabs>
        <w:ind w:right="-4"/>
        <w:rPr>
          <w:rFonts w:ascii="Arial" w:hAnsi="Arial" w:cs="Arial"/>
        </w:rPr>
      </w:pPr>
      <w:r>
        <w:rPr>
          <w:rFonts w:ascii="Arial" w:hAnsi="Arial" w:cs="Arial"/>
        </w:rPr>
        <w:tab/>
      </w:r>
      <w:r w:rsidR="0077145C">
        <w:rPr>
          <w:rFonts w:ascii="Arial" w:hAnsi="Arial" w:cs="Arial"/>
        </w:rPr>
        <w:t xml:space="preserve">Suppose that </w:t>
      </w:r>
      <w:bookmarkStart w:id="111" w:name="OLE_LINK12"/>
    </w:p>
    <w:p w14:paraId="0D6A52BA" w14:textId="77777777" w:rsidR="0077145C" w:rsidRPr="000016D1" w:rsidRDefault="0077145C" w:rsidP="0077145C">
      <w:pPr>
        <w:tabs>
          <w:tab w:val="left" w:pos="720"/>
        </w:tabs>
        <w:ind w:right="-4"/>
        <w:rPr>
          <w:rFonts w:ascii="Arial" w:hAnsi="Arial" w:cs="Arial"/>
          <w:color w:val="2E74B5"/>
        </w:rPr>
      </w:pPr>
      <w:bookmarkStart w:id="112" w:name="OLE_LINK30"/>
      <w:r>
        <w:rPr>
          <w:rFonts w:ascii="Arial" w:hAnsi="Arial" w:cs="Arial"/>
        </w:rPr>
        <w:tab/>
      </w:r>
      <w:bookmarkStart w:id="113" w:name="OLE_LINK13"/>
      <w:r w:rsidRPr="00261A55">
        <w:rPr>
          <w:rFonts w:ascii="Arial" w:hAnsi="Arial" w:cs="Arial"/>
          <w:i/>
          <w:iCs/>
          <w:color w:val="2E74B5"/>
        </w:rPr>
        <w:t>V</w:t>
      </w:r>
      <w:r w:rsidRPr="000016D1">
        <w:rPr>
          <w:rFonts w:ascii="Arial" w:hAnsi="Arial" w:cs="Arial"/>
          <w:color w:val="2E74B5"/>
        </w:rPr>
        <w:t xml:space="preserve"> = </w:t>
      </w:r>
      <w:bookmarkStart w:id="114" w:name="_Hlk134465723"/>
      <w:bookmarkStart w:id="115" w:name="_Hlk131268585"/>
      <w:r w:rsidRPr="00261A55">
        <w:rPr>
          <w:rFonts w:ascii="Arial" w:hAnsi="Arial" w:cs="Arial"/>
          <w:i/>
          <w:iCs/>
          <w:color w:val="2E74B5"/>
        </w:rPr>
        <w:t>v</w:t>
      </w:r>
      <w:r w:rsidRPr="000016D1">
        <w:rPr>
          <w:rFonts w:ascii="Arial" w:hAnsi="Arial" w:cs="Arial"/>
          <w:color w:val="2E74B5"/>
          <w:vertAlign w:val="subscript"/>
        </w:rPr>
        <w:t>1</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2</w:t>
      </w:r>
      <w:bookmarkEnd w:id="114"/>
      <w:r w:rsidRPr="000016D1">
        <w:rPr>
          <w:rFonts w:ascii="Arial" w:hAnsi="Arial" w:cs="Arial"/>
          <w:color w:val="2E74B5"/>
        </w:rPr>
        <w:t xml:space="preserve"> </w:t>
      </w:r>
      <w:bookmarkStart w:id="116" w:name="_Hlk131257953"/>
      <w:r w:rsidRPr="00261A55">
        <w:rPr>
          <w:rFonts w:ascii="Arial" w:hAnsi="Arial" w:cs="Arial"/>
          <w:i/>
          <w:iCs/>
          <w:color w:val="2E74B5"/>
        </w:rPr>
        <w:t>v</w:t>
      </w:r>
      <w:r w:rsidRPr="000016D1">
        <w:rPr>
          <w:rFonts w:ascii="Arial" w:hAnsi="Arial" w:cs="Arial"/>
          <w:color w:val="2E74B5"/>
          <w:vertAlign w:val="subscript"/>
        </w:rPr>
        <w:t>3</w:t>
      </w:r>
      <w:r w:rsidRPr="000016D1">
        <w:rPr>
          <w:rFonts w:ascii="Arial" w:hAnsi="Arial" w:cs="Arial"/>
          <w:color w:val="2E74B5"/>
        </w:rPr>
        <w:t xml:space="preserve"> </w:t>
      </w:r>
      <w:bookmarkEnd w:id="113"/>
      <w:r w:rsidRPr="00261A55">
        <w:rPr>
          <w:rFonts w:ascii="Arial" w:hAnsi="Arial" w:cs="Arial"/>
          <w:i/>
          <w:iCs/>
          <w:color w:val="2E74B5"/>
        </w:rPr>
        <w:t>v</w:t>
      </w:r>
      <w:r w:rsidRPr="000016D1">
        <w:rPr>
          <w:rFonts w:ascii="Arial" w:hAnsi="Arial" w:cs="Arial"/>
          <w:color w:val="2E74B5"/>
          <w:vertAlign w:val="subscript"/>
        </w:rPr>
        <w:t>4</w:t>
      </w:r>
      <w:bookmarkEnd w:id="115"/>
      <w:r w:rsidRPr="000016D1">
        <w:rPr>
          <w:rFonts w:ascii="Arial" w:hAnsi="Arial" w:cs="Arial"/>
          <w:color w:val="2E74B5"/>
        </w:rPr>
        <w:t>.</w:t>
      </w:r>
      <w:bookmarkEnd w:id="111"/>
      <w:bookmarkEnd w:id="116"/>
      <w:r w:rsidRPr="000016D1">
        <w:rPr>
          <w:rFonts w:ascii="Arial" w:hAnsi="Arial" w:cs="Arial"/>
          <w:color w:val="2E74B5"/>
        </w:rPr>
        <w:t xml:space="preserve"> </w:t>
      </w:r>
    </w:p>
    <w:bookmarkEnd w:id="112"/>
    <w:p w14:paraId="42F45E8B" w14:textId="77777777" w:rsidR="0077145C" w:rsidRDefault="0077145C" w:rsidP="0077145C">
      <w:pPr>
        <w:tabs>
          <w:tab w:val="left" w:pos="720"/>
        </w:tabs>
        <w:ind w:right="-4"/>
        <w:rPr>
          <w:rFonts w:ascii="Arial" w:hAnsi="Arial" w:cs="Arial"/>
        </w:rPr>
      </w:pPr>
    </w:p>
    <w:p w14:paraId="33DBE472" w14:textId="2BC3B379" w:rsidR="0077145C" w:rsidRDefault="0077145C" w:rsidP="0077145C">
      <w:pPr>
        <w:tabs>
          <w:tab w:val="left" w:pos="360"/>
        </w:tabs>
        <w:ind w:right="-4"/>
        <w:rPr>
          <w:rFonts w:ascii="Arial" w:hAnsi="Arial" w:cs="Arial"/>
        </w:rPr>
      </w:pPr>
      <w:r>
        <w:rPr>
          <w:rFonts w:ascii="Arial" w:hAnsi="Arial" w:cs="Arial"/>
        </w:rPr>
        <w:t xml:space="preserve">This represents </w:t>
      </w:r>
      <w:r w:rsidR="004210C1">
        <w:rPr>
          <w:rFonts w:ascii="Arial" w:hAnsi="Arial" w:cs="Arial"/>
        </w:rPr>
        <w:t xml:space="preserve">IVAL treatment of </w:t>
      </w:r>
      <w:r>
        <w:rPr>
          <w:rFonts w:ascii="Arial" w:hAnsi="Arial" w:cs="Arial"/>
        </w:rPr>
        <w:t xml:space="preserve">four mutually </w:t>
      </w:r>
      <w:r w:rsidRPr="00474A4B">
        <w:rPr>
          <w:rFonts w:ascii="Arial" w:hAnsi="Arial" w:cs="Arial"/>
          <w:b/>
          <w:bCs/>
        </w:rPr>
        <w:t>independent</w:t>
      </w:r>
      <w:r>
        <w:rPr>
          <w:rFonts w:ascii="Arial" w:hAnsi="Arial" w:cs="Arial"/>
        </w:rPr>
        <w:t xml:space="preserve"> criteria. But suppose that criteria 3 and 4 are (fully) dependent, that all values of </w:t>
      </w:r>
      <w:r w:rsidRPr="00261A55">
        <w:rPr>
          <w:rFonts w:ascii="Arial" w:hAnsi="Arial" w:cs="Arial"/>
          <w:i/>
          <w:iCs/>
        </w:rPr>
        <w:t>v</w:t>
      </w:r>
      <w:r>
        <w:rPr>
          <w:rFonts w:ascii="Arial" w:hAnsi="Arial" w:cs="Arial"/>
          <w:vertAlign w:val="subscript"/>
        </w:rPr>
        <w:t>3</w:t>
      </w:r>
      <w:r w:rsidRPr="00EE5407">
        <w:rPr>
          <w:rFonts w:ascii="Arial" w:hAnsi="Arial" w:cs="Arial"/>
        </w:rPr>
        <w:t xml:space="preserve"> </w:t>
      </w:r>
      <w:r>
        <w:rPr>
          <w:rFonts w:ascii="Arial" w:hAnsi="Arial" w:cs="Arial"/>
        </w:rPr>
        <w:t xml:space="preserve">are the same as </w:t>
      </w:r>
      <w:r w:rsidRPr="00261A55">
        <w:rPr>
          <w:rFonts w:ascii="Arial" w:hAnsi="Arial" w:cs="Arial"/>
          <w:i/>
          <w:iCs/>
        </w:rPr>
        <w:t>v</w:t>
      </w:r>
      <w:r>
        <w:rPr>
          <w:rFonts w:ascii="Arial" w:hAnsi="Arial" w:cs="Arial"/>
          <w:vertAlign w:val="subscript"/>
        </w:rPr>
        <w:t>4</w:t>
      </w:r>
      <w:r>
        <w:rPr>
          <w:rFonts w:ascii="Arial" w:hAnsi="Arial" w:cs="Arial"/>
        </w:rPr>
        <w:t xml:space="preserve">. The equation above </w:t>
      </w:r>
      <w:r w:rsidR="00480403">
        <w:rPr>
          <w:rFonts w:ascii="Arial" w:hAnsi="Arial" w:cs="Arial"/>
        </w:rPr>
        <w:t xml:space="preserve">would then </w:t>
      </w:r>
      <w:r>
        <w:rPr>
          <w:rFonts w:ascii="Arial" w:hAnsi="Arial" w:cs="Arial"/>
        </w:rPr>
        <w:t>yield</w:t>
      </w:r>
    </w:p>
    <w:p w14:paraId="15D7BD1D" w14:textId="77777777" w:rsidR="0077145C" w:rsidRDefault="0077145C" w:rsidP="0077145C">
      <w:pPr>
        <w:tabs>
          <w:tab w:val="left" w:pos="720"/>
        </w:tabs>
        <w:ind w:right="-4"/>
        <w:rPr>
          <w:rFonts w:ascii="Arial" w:hAnsi="Arial" w:cs="Arial"/>
        </w:rPr>
      </w:pPr>
      <w:r>
        <w:rPr>
          <w:rFonts w:ascii="Arial" w:hAnsi="Arial" w:cs="Arial"/>
        </w:rPr>
        <w:tab/>
      </w:r>
      <w:r w:rsidRPr="00261A55">
        <w:rPr>
          <w:rFonts w:ascii="Arial" w:hAnsi="Arial" w:cs="Arial"/>
          <w:i/>
          <w:iCs/>
        </w:rPr>
        <w:t>V</w:t>
      </w:r>
      <w:r>
        <w:rPr>
          <w:rFonts w:ascii="Arial" w:hAnsi="Arial" w:cs="Arial"/>
        </w:rPr>
        <w:t xml:space="preserve"> </w:t>
      </w:r>
      <w:bookmarkStart w:id="117" w:name="_Hlk131258376"/>
      <w:r>
        <w:rPr>
          <w:rFonts w:ascii="Arial" w:hAnsi="Arial" w:cs="Arial"/>
        </w:rPr>
        <w:t xml:space="preserve">= </w:t>
      </w:r>
      <w:bookmarkStart w:id="118" w:name="_Hlk134465465"/>
      <w:bookmarkStart w:id="119" w:name="_Hlk134465538"/>
      <w:bookmarkStart w:id="120" w:name="_Hlk131258008"/>
      <w:r>
        <w:rPr>
          <w:rFonts w:ascii="Arial" w:hAnsi="Arial" w:cs="Arial"/>
          <w:i/>
          <w:iCs/>
        </w:rPr>
        <w:t>v</w:t>
      </w:r>
      <w:r>
        <w:rPr>
          <w:rFonts w:ascii="Arial" w:hAnsi="Arial" w:cs="Arial"/>
          <w:vertAlign w:val="subscript"/>
        </w:rPr>
        <w:t>1</w:t>
      </w:r>
      <w:bookmarkEnd w:id="118"/>
      <w:r>
        <w:rPr>
          <w:rFonts w:ascii="Arial" w:hAnsi="Arial" w:cs="Arial"/>
        </w:rPr>
        <w:t xml:space="preserve"> </w:t>
      </w:r>
      <w:r w:rsidRPr="00261A55">
        <w:rPr>
          <w:rFonts w:ascii="Arial" w:hAnsi="Arial" w:cs="Arial"/>
          <w:i/>
          <w:iCs/>
        </w:rPr>
        <w:t>v</w:t>
      </w:r>
      <w:r>
        <w:rPr>
          <w:rFonts w:ascii="Arial" w:hAnsi="Arial" w:cs="Arial"/>
          <w:vertAlign w:val="subscript"/>
        </w:rPr>
        <w:t>2</w:t>
      </w:r>
      <w:bookmarkEnd w:id="119"/>
      <w:r w:rsidRPr="00EE5407">
        <w:rPr>
          <w:rFonts w:ascii="Arial" w:hAnsi="Arial" w:cs="Arial"/>
        </w:rPr>
        <w:t xml:space="preserve"> </w:t>
      </w:r>
      <w:r w:rsidRPr="00261A55">
        <w:rPr>
          <w:rFonts w:ascii="Arial" w:hAnsi="Arial" w:cs="Arial"/>
          <w:i/>
          <w:iCs/>
        </w:rPr>
        <w:t>v</w:t>
      </w:r>
      <w:r>
        <w:rPr>
          <w:rFonts w:ascii="Arial" w:hAnsi="Arial" w:cs="Arial"/>
          <w:vertAlign w:val="subscript"/>
        </w:rPr>
        <w:t>3</w:t>
      </w:r>
      <w:r w:rsidRPr="00261A55">
        <w:rPr>
          <w:rFonts w:ascii="Arial" w:hAnsi="Arial" w:cs="Arial"/>
          <w:i/>
          <w:iCs/>
        </w:rPr>
        <w:t xml:space="preserve"> v</w:t>
      </w:r>
      <w:r>
        <w:rPr>
          <w:rFonts w:ascii="Arial" w:hAnsi="Arial" w:cs="Arial"/>
          <w:vertAlign w:val="subscript"/>
        </w:rPr>
        <w:t>4</w:t>
      </w:r>
      <w:r>
        <w:rPr>
          <w:rFonts w:ascii="Arial" w:hAnsi="Arial" w:cs="Arial"/>
        </w:rPr>
        <w:t xml:space="preserve"> </w:t>
      </w:r>
      <w:bookmarkEnd w:id="117"/>
      <w:r>
        <w:rPr>
          <w:rFonts w:ascii="Arial" w:hAnsi="Arial" w:cs="Arial"/>
        </w:rPr>
        <w:t xml:space="preserve">= </w:t>
      </w:r>
      <w:bookmarkEnd w:id="120"/>
      <w:r w:rsidRPr="00261A55">
        <w:rPr>
          <w:rFonts w:ascii="Arial" w:hAnsi="Arial" w:cs="Arial"/>
          <w:i/>
          <w:iCs/>
        </w:rPr>
        <w:t>v</w:t>
      </w:r>
      <w:r w:rsidRPr="00EE5407">
        <w:rPr>
          <w:rFonts w:ascii="Arial" w:hAnsi="Arial" w:cs="Arial"/>
          <w:vertAlign w:val="subscript"/>
        </w:rPr>
        <w:t>1</w:t>
      </w:r>
      <w:r>
        <w:rPr>
          <w:rFonts w:ascii="Arial" w:hAnsi="Arial" w:cs="Arial"/>
        </w:rPr>
        <w:t xml:space="preserve"> </w:t>
      </w:r>
      <w:r w:rsidRPr="00261A55">
        <w:rPr>
          <w:rFonts w:ascii="Arial" w:hAnsi="Arial" w:cs="Arial"/>
          <w:i/>
          <w:iCs/>
        </w:rPr>
        <w:t>v</w:t>
      </w:r>
      <w:r>
        <w:rPr>
          <w:rFonts w:ascii="Arial" w:hAnsi="Arial" w:cs="Arial"/>
          <w:vertAlign w:val="subscript"/>
        </w:rPr>
        <w:t>2</w:t>
      </w:r>
      <w:r w:rsidRPr="00EE5407">
        <w:rPr>
          <w:rFonts w:ascii="Arial" w:hAnsi="Arial" w:cs="Arial"/>
        </w:rPr>
        <w:t xml:space="preserve"> </w:t>
      </w:r>
      <w:r w:rsidRPr="00261A55">
        <w:rPr>
          <w:rFonts w:ascii="Arial" w:hAnsi="Arial" w:cs="Arial"/>
          <w:i/>
          <w:iCs/>
        </w:rPr>
        <w:t>v</w:t>
      </w:r>
      <w:r>
        <w:rPr>
          <w:rFonts w:ascii="Arial" w:hAnsi="Arial" w:cs="Arial"/>
          <w:vertAlign w:val="subscript"/>
        </w:rPr>
        <w:t>3</w:t>
      </w:r>
      <w:r w:rsidRPr="00EE5407">
        <w:rPr>
          <w:rFonts w:ascii="Arial" w:hAnsi="Arial" w:cs="Arial"/>
        </w:rPr>
        <w:t xml:space="preserve"> </w:t>
      </w:r>
      <w:r w:rsidRPr="00261A55">
        <w:rPr>
          <w:rFonts w:ascii="Arial" w:hAnsi="Arial" w:cs="Arial"/>
          <w:i/>
          <w:iCs/>
        </w:rPr>
        <w:t>v</w:t>
      </w:r>
      <w:r>
        <w:rPr>
          <w:rFonts w:ascii="Arial" w:hAnsi="Arial" w:cs="Arial"/>
          <w:vertAlign w:val="subscript"/>
        </w:rPr>
        <w:t>3</w:t>
      </w:r>
      <w:r>
        <w:rPr>
          <w:rFonts w:ascii="Arial" w:hAnsi="Arial" w:cs="Arial"/>
        </w:rPr>
        <w:t xml:space="preserve"> </w:t>
      </w:r>
    </w:p>
    <w:p w14:paraId="107EB0E5" w14:textId="77777777" w:rsidR="0077145C" w:rsidRDefault="0077145C" w:rsidP="0077145C">
      <w:pPr>
        <w:tabs>
          <w:tab w:val="left" w:pos="720"/>
        </w:tabs>
        <w:ind w:right="-4"/>
        <w:rPr>
          <w:rFonts w:ascii="Arial" w:hAnsi="Arial" w:cs="Arial"/>
        </w:rPr>
      </w:pPr>
      <w:r>
        <w:rPr>
          <w:rFonts w:ascii="Arial" w:hAnsi="Arial" w:cs="Arial"/>
        </w:rPr>
        <w:tab/>
        <w:t xml:space="preserve">   = </w:t>
      </w:r>
      <w:bookmarkStart w:id="121" w:name="_Hlk134465562"/>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bookmarkEnd w:id="121"/>
      <w:r w:rsidRPr="00EE5407">
        <w:rPr>
          <w:rFonts w:ascii="Arial" w:hAnsi="Arial" w:cs="Arial"/>
        </w:rPr>
        <w:t xml:space="preserve"> </w:t>
      </w:r>
      <w:r w:rsidRPr="00261A55">
        <w:rPr>
          <w:rFonts w:ascii="Arial" w:hAnsi="Arial" w:cs="Arial"/>
          <w:i/>
          <w:iCs/>
        </w:rPr>
        <w:t>v</w:t>
      </w:r>
      <w:r>
        <w:rPr>
          <w:rFonts w:ascii="Arial" w:hAnsi="Arial" w:cs="Arial"/>
          <w:vertAlign w:val="subscript"/>
        </w:rPr>
        <w:t>3</w:t>
      </w:r>
      <w:r>
        <w:rPr>
          <w:rFonts w:ascii="Arial" w:hAnsi="Arial" w:cs="Arial"/>
          <w:vertAlign w:val="superscript"/>
        </w:rPr>
        <w:t>2</w:t>
      </w:r>
      <w:r>
        <w:rPr>
          <w:rFonts w:ascii="Arial" w:hAnsi="Arial" w:cs="Arial"/>
        </w:rPr>
        <w:t xml:space="preserve"> ,</w:t>
      </w:r>
    </w:p>
    <w:p w14:paraId="6754ECDF" w14:textId="77777777" w:rsidR="0077145C" w:rsidRDefault="0077145C" w:rsidP="0077145C">
      <w:pPr>
        <w:tabs>
          <w:tab w:val="left" w:pos="720"/>
        </w:tabs>
        <w:ind w:right="-4"/>
        <w:rPr>
          <w:rFonts w:ascii="Arial" w:hAnsi="Arial" w:cs="Arial"/>
        </w:rPr>
      </w:pPr>
    </w:p>
    <w:p w14:paraId="4010233E" w14:textId="77777777" w:rsidR="0077145C" w:rsidRDefault="0077145C" w:rsidP="0077145C">
      <w:pPr>
        <w:tabs>
          <w:tab w:val="left" w:pos="360"/>
        </w:tabs>
        <w:ind w:right="-4"/>
        <w:rPr>
          <w:rFonts w:ascii="Arial" w:hAnsi="Arial" w:cs="Arial"/>
        </w:rPr>
      </w:pPr>
      <w:r>
        <w:rPr>
          <w:rFonts w:ascii="Arial" w:hAnsi="Arial" w:cs="Arial"/>
        </w:rPr>
        <w:t>and we see that the equation double accounts</w:t>
      </w:r>
      <w:r w:rsidRPr="00261A55">
        <w:rPr>
          <w:rFonts w:ascii="Arial" w:hAnsi="Arial" w:cs="Arial"/>
          <w:i/>
          <w:iCs/>
        </w:rPr>
        <w:t xml:space="preserve"> v</w:t>
      </w:r>
      <w:r>
        <w:rPr>
          <w:rFonts w:ascii="Arial" w:hAnsi="Arial" w:cs="Arial"/>
          <w:vertAlign w:val="subscript"/>
        </w:rPr>
        <w:t>3</w:t>
      </w:r>
      <w:r>
        <w:rPr>
          <w:rFonts w:ascii="Arial" w:hAnsi="Arial" w:cs="Arial"/>
        </w:rPr>
        <w:t xml:space="preserve">. Because </w:t>
      </w:r>
      <w:r w:rsidRPr="00261A55">
        <w:rPr>
          <w:rFonts w:ascii="Arial" w:hAnsi="Arial" w:cs="Arial"/>
          <w:i/>
          <w:iCs/>
        </w:rPr>
        <w:t>v</w:t>
      </w:r>
      <w:r>
        <w:rPr>
          <w:rFonts w:ascii="Arial" w:hAnsi="Arial" w:cs="Arial"/>
          <w:vertAlign w:val="subscript"/>
        </w:rPr>
        <w:t>1</w:t>
      </w:r>
      <w:r>
        <w:rPr>
          <w:rFonts w:ascii="Arial" w:hAnsi="Arial" w:cs="Arial"/>
        </w:rPr>
        <w:t>, v</w:t>
      </w:r>
      <w:r>
        <w:rPr>
          <w:rFonts w:ascii="Arial" w:hAnsi="Arial" w:cs="Arial"/>
          <w:vertAlign w:val="subscript"/>
        </w:rPr>
        <w:t>2</w:t>
      </w:r>
      <w:r>
        <w:rPr>
          <w:rFonts w:ascii="Arial" w:hAnsi="Arial" w:cs="Arial"/>
        </w:rPr>
        <w:t xml:space="preserve">, and </w:t>
      </w:r>
      <w:r w:rsidRPr="00261A55">
        <w:rPr>
          <w:rFonts w:ascii="Arial" w:hAnsi="Arial" w:cs="Arial"/>
          <w:i/>
          <w:iCs/>
        </w:rPr>
        <w:t>v</w:t>
      </w:r>
      <w:r>
        <w:rPr>
          <w:rFonts w:ascii="Arial" w:hAnsi="Arial" w:cs="Arial"/>
          <w:vertAlign w:val="subscript"/>
        </w:rPr>
        <w:t>3</w:t>
      </w:r>
      <w:r>
        <w:rPr>
          <w:rFonts w:ascii="Arial" w:hAnsi="Arial" w:cs="Arial"/>
        </w:rPr>
        <w:t xml:space="preserve"> are independent, they should each be represented just once. That is, we should have</w:t>
      </w:r>
    </w:p>
    <w:p w14:paraId="4624E182" w14:textId="77777777" w:rsidR="0077145C" w:rsidRPr="00AD4F71" w:rsidRDefault="0077145C" w:rsidP="0077145C">
      <w:pPr>
        <w:tabs>
          <w:tab w:val="left" w:pos="360"/>
          <w:tab w:val="left" w:pos="720"/>
        </w:tabs>
        <w:ind w:right="-4"/>
        <w:rPr>
          <w:rFonts w:ascii="Arial" w:hAnsi="Arial" w:cs="Arial"/>
        </w:rPr>
      </w:pPr>
      <w:r>
        <w:rPr>
          <w:rFonts w:ascii="Arial" w:hAnsi="Arial" w:cs="Arial"/>
        </w:rPr>
        <w:tab/>
      </w:r>
      <w:r>
        <w:rPr>
          <w:rFonts w:ascii="Arial" w:hAnsi="Arial" w:cs="Arial"/>
        </w:rPr>
        <w:tab/>
      </w:r>
      <w:r w:rsidRPr="00261A55">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EE5407">
        <w:rPr>
          <w:rFonts w:ascii="Arial" w:hAnsi="Arial" w:cs="Arial"/>
        </w:rPr>
        <w:t xml:space="preserve"> </w:t>
      </w:r>
      <w:r w:rsidRPr="00261A55">
        <w:rPr>
          <w:rFonts w:ascii="Arial" w:hAnsi="Arial" w:cs="Arial"/>
          <w:i/>
          <w:iCs/>
        </w:rPr>
        <w:t>v</w:t>
      </w:r>
      <w:r>
        <w:rPr>
          <w:rFonts w:ascii="Arial" w:hAnsi="Arial" w:cs="Arial"/>
          <w:vertAlign w:val="subscript"/>
        </w:rPr>
        <w:t>3</w:t>
      </w:r>
      <w:r>
        <w:rPr>
          <w:rFonts w:ascii="Arial" w:hAnsi="Arial" w:cs="Arial"/>
        </w:rPr>
        <w:t xml:space="preserve"> .</w:t>
      </w:r>
    </w:p>
    <w:p w14:paraId="0FEC05DB" w14:textId="77777777" w:rsidR="0077145C" w:rsidRDefault="0077145C" w:rsidP="0077145C">
      <w:pPr>
        <w:tabs>
          <w:tab w:val="left" w:pos="360"/>
          <w:tab w:val="left" w:pos="720"/>
        </w:tabs>
        <w:ind w:right="-4"/>
        <w:rPr>
          <w:rFonts w:ascii="Arial" w:hAnsi="Arial" w:cs="Arial"/>
          <w:vertAlign w:val="subscript"/>
        </w:rPr>
      </w:pPr>
    </w:p>
    <w:p w14:paraId="385EDD0B" w14:textId="6EFD79F9" w:rsidR="0077145C" w:rsidRDefault="0077145C" w:rsidP="0077145C">
      <w:pPr>
        <w:tabs>
          <w:tab w:val="left" w:pos="360"/>
          <w:tab w:val="left" w:pos="720"/>
        </w:tabs>
        <w:ind w:right="-4"/>
        <w:rPr>
          <w:rFonts w:ascii="Arial" w:hAnsi="Arial" w:cs="Arial"/>
        </w:rPr>
      </w:pPr>
      <w:r>
        <w:rPr>
          <w:rFonts w:ascii="Arial" w:hAnsi="Arial" w:cs="Arial"/>
        </w:rPr>
        <w:t xml:space="preserve">But this is the same as </w:t>
      </w:r>
    </w:p>
    <w:p w14:paraId="2A52CD08" w14:textId="77777777" w:rsidR="0077145C" w:rsidRDefault="0077145C" w:rsidP="0077145C">
      <w:pPr>
        <w:tabs>
          <w:tab w:val="left" w:pos="360"/>
          <w:tab w:val="left" w:pos="720"/>
          <w:tab w:val="left" w:pos="2790"/>
        </w:tabs>
        <w:ind w:right="-4"/>
        <w:rPr>
          <w:rFonts w:ascii="Arial" w:hAnsi="Arial" w:cs="Arial"/>
        </w:rPr>
      </w:pPr>
      <w:bookmarkStart w:id="122" w:name="_Hlk131580727"/>
      <w:r>
        <w:rPr>
          <w:rFonts w:ascii="Arial" w:hAnsi="Arial" w:cs="Arial"/>
        </w:rPr>
        <w:tab/>
      </w:r>
      <w:r>
        <w:rPr>
          <w:rFonts w:ascii="Arial" w:hAnsi="Arial" w:cs="Arial"/>
        </w:rPr>
        <w:tab/>
      </w:r>
      <w:bookmarkStart w:id="123" w:name="_Hlk131268236"/>
      <w:r w:rsidRPr="00261A55">
        <w:rPr>
          <w:rFonts w:ascii="Arial" w:hAnsi="Arial" w:cs="Arial"/>
          <w:i/>
          <w:iCs/>
          <w:color w:val="2E74B5"/>
        </w:rPr>
        <w:t>V</w:t>
      </w:r>
      <w:r w:rsidRPr="000016D1">
        <w:rPr>
          <w:rFonts w:ascii="Arial" w:hAnsi="Arial" w:cs="Arial"/>
          <w:color w:val="2E74B5"/>
        </w:rPr>
        <w:t xml:space="preserve"> = </w:t>
      </w:r>
      <w:r>
        <w:rPr>
          <w:rFonts w:ascii="Arial" w:hAnsi="Arial" w:cs="Arial"/>
          <w:i/>
          <w:iCs/>
          <w:color w:val="2E74B5"/>
        </w:rPr>
        <w:t>v</w:t>
      </w:r>
      <w:r>
        <w:rPr>
          <w:rFonts w:ascii="Arial" w:hAnsi="Arial" w:cs="Arial"/>
          <w:color w:val="2E74B5"/>
          <w:vertAlign w:val="subscript"/>
        </w:rPr>
        <w:t>1</w:t>
      </w:r>
      <w:r>
        <w:rPr>
          <w:rFonts w:ascii="Arial" w:hAnsi="Arial" w:cs="Arial"/>
          <w:color w:val="2E74B5"/>
        </w:rPr>
        <w:t xml:space="preserve"> </w:t>
      </w:r>
      <w:r>
        <w:rPr>
          <w:rFonts w:ascii="Arial" w:hAnsi="Arial" w:cs="Arial"/>
          <w:i/>
          <w:iCs/>
          <w:color w:val="2E74B5"/>
        </w:rPr>
        <w:t>v</w:t>
      </w:r>
      <w:r>
        <w:rPr>
          <w:rFonts w:ascii="Arial" w:hAnsi="Arial" w:cs="Arial"/>
          <w:color w:val="2E74B5"/>
          <w:vertAlign w:val="subscript"/>
        </w:rPr>
        <w:t>2</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3</w:t>
      </w:r>
      <w:r w:rsidRPr="000016D1">
        <w:rPr>
          <w:rFonts w:ascii="Arial" w:hAnsi="Arial" w:cs="Arial"/>
          <w:color w:val="2E74B5"/>
          <w:vertAlign w:val="superscript"/>
        </w:rPr>
        <w:t>1/2</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4</w:t>
      </w:r>
      <w:r w:rsidRPr="000016D1">
        <w:rPr>
          <w:rFonts w:ascii="Arial" w:hAnsi="Arial" w:cs="Arial"/>
          <w:color w:val="2E74B5"/>
          <w:vertAlign w:val="superscript"/>
        </w:rPr>
        <w:t>1/2</w:t>
      </w:r>
      <w:r>
        <w:rPr>
          <w:rFonts w:ascii="Arial" w:hAnsi="Arial" w:cs="Arial"/>
        </w:rPr>
        <w:t xml:space="preserve"> .</w:t>
      </w:r>
      <w:bookmarkEnd w:id="123"/>
    </w:p>
    <w:bookmarkEnd w:id="122"/>
    <w:p w14:paraId="4590842C" w14:textId="77777777" w:rsidR="0077145C" w:rsidRDefault="0077145C" w:rsidP="0077145C">
      <w:pPr>
        <w:tabs>
          <w:tab w:val="left" w:pos="360"/>
          <w:tab w:val="left" w:pos="720"/>
          <w:tab w:val="left" w:pos="2790"/>
        </w:tabs>
        <w:ind w:right="-4"/>
        <w:rPr>
          <w:rFonts w:ascii="Arial" w:hAnsi="Arial" w:cs="Arial"/>
        </w:rPr>
      </w:pPr>
    </w:p>
    <w:p w14:paraId="542B64C6" w14:textId="32734960" w:rsidR="0077145C" w:rsidRDefault="0077145C" w:rsidP="0077145C">
      <w:pPr>
        <w:tabs>
          <w:tab w:val="left" w:pos="360"/>
          <w:tab w:val="left" w:pos="720"/>
          <w:tab w:val="left" w:pos="2790"/>
        </w:tabs>
        <w:ind w:right="-4"/>
        <w:rPr>
          <w:rFonts w:ascii="Arial" w:hAnsi="Arial" w:cs="Arial"/>
        </w:rPr>
      </w:pPr>
      <w:r>
        <w:rPr>
          <w:rFonts w:ascii="Arial" w:hAnsi="Arial" w:cs="Arial"/>
        </w:rPr>
        <w:t>This</w:t>
      </w:r>
      <w:r w:rsidR="00870E74">
        <w:rPr>
          <w:rFonts w:ascii="Arial" w:hAnsi="Arial" w:cs="Arial"/>
        </w:rPr>
        <w:t xml:space="preserve"> </w:t>
      </w:r>
      <w:r>
        <w:rPr>
          <w:rFonts w:ascii="Arial" w:hAnsi="Arial" w:cs="Arial"/>
        </w:rPr>
        <w:t xml:space="preserve">is the recommended </w:t>
      </w:r>
      <w:r w:rsidR="004210C1">
        <w:rPr>
          <w:rFonts w:ascii="Arial" w:hAnsi="Arial" w:cs="Arial"/>
        </w:rPr>
        <w:t xml:space="preserve">IVAL utility function </w:t>
      </w:r>
      <w:r>
        <w:rPr>
          <w:rFonts w:ascii="Arial" w:hAnsi="Arial" w:cs="Arial"/>
        </w:rPr>
        <w:t xml:space="preserve">equation </w:t>
      </w:r>
      <w:r w:rsidR="00870E74">
        <w:rPr>
          <w:rFonts w:ascii="Arial" w:hAnsi="Arial" w:cs="Arial"/>
        </w:rPr>
        <w:t xml:space="preserve">for </w:t>
      </w:r>
      <w:r>
        <w:rPr>
          <w:rFonts w:ascii="Arial" w:hAnsi="Arial" w:cs="Arial"/>
        </w:rPr>
        <w:t xml:space="preserve">when two criteria are (fully) </w:t>
      </w:r>
      <w:r w:rsidRPr="00474A4B">
        <w:rPr>
          <w:rFonts w:ascii="Arial" w:hAnsi="Arial" w:cs="Arial"/>
          <w:b/>
          <w:bCs/>
        </w:rPr>
        <w:t>dependent.</w:t>
      </w:r>
    </w:p>
    <w:p w14:paraId="1FC5E323" w14:textId="77777777" w:rsidR="0077145C" w:rsidRDefault="0077145C" w:rsidP="0077145C">
      <w:pPr>
        <w:tabs>
          <w:tab w:val="left" w:pos="360"/>
          <w:tab w:val="left" w:pos="720"/>
          <w:tab w:val="left" w:pos="2790"/>
        </w:tabs>
        <w:ind w:right="-4"/>
        <w:rPr>
          <w:rFonts w:ascii="Arial" w:hAnsi="Arial" w:cs="Arial"/>
        </w:rPr>
      </w:pPr>
    </w:p>
    <w:p w14:paraId="05A77C14" w14:textId="62AFFDBD" w:rsidR="0077145C" w:rsidRDefault="0077145C" w:rsidP="0077145C">
      <w:pPr>
        <w:tabs>
          <w:tab w:val="left" w:pos="360"/>
          <w:tab w:val="left" w:pos="720"/>
          <w:tab w:val="left" w:pos="2790"/>
        </w:tabs>
        <w:ind w:right="-4"/>
        <w:rPr>
          <w:rFonts w:ascii="Arial" w:hAnsi="Arial" w:cs="Arial"/>
        </w:rPr>
      </w:pPr>
      <w:r>
        <w:rPr>
          <w:rFonts w:ascii="Arial" w:hAnsi="Arial" w:cs="Arial"/>
        </w:rPr>
        <w:tab/>
      </w:r>
      <w:r w:rsidR="00960A89">
        <w:rPr>
          <w:rFonts w:ascii="Arial" w:hAnsi="Arial" w:cs="Arial"/>
        </w:rPr>
        <w:t xml:space="preserve">Figure B–1 plots the exponent of the IVAL factors. </w:t>
      </w:r>
      <w:r w:rsidR="00870E74">
        <w:rPr>
          <w:rFonts w:ascii="Arial" w:hAnsi="Arial" w:cs="Arial"/>
        </w:rPr>
        <w:t xml:space="preserve">Figure B-1a </w:t>
      </w:r>
      <w:r w:rsidR="00960A89">
        <w:rPr>
          <w:rFonts w:ascii="Arial" w:hAnsi="Arial" w:cs="Arial"/>
        </w:rPr>
        <w:t xml:space="preserve">is </w:t>
      </w:r>
      <w:r>
        <w:rPr>
          <w:rFonts w:ascii="Arial" w:hAnsi="Arial" w:cs="Arial"/>
        </w:rPr>
        <w:t xml:space="preserve">a straight-line graph of the exponent of </w:t>
      </w:r>
      <w:r w:rsidRPr="00261A55">
        <w:rPr>
          <w:rFonts w:ascii="Arial" w:hAnsi="Arial" w:cs="Arial"/>
          <w:i/>
          <w:iCs/>
        </w:rPr>
        <w:t>v</w:t>
      </w:r>
      <w:r>
        <w:rPr>
          <w:rFonts w:ascii="Arial" w:hAnsi="Arial" w:cs="Arial"/>
          <w:vertAlign w:val="subscript"/>
        </w:rPr>
        <w:t>3</w:t>
      </w:r>
      <w:r>
        <w:rPr>
          <w:rFonts w:ascii="Arial" w:hAnsi="Arial" w:cs="Arial"/>
        </w:rPr>
        <w:t xml:space="preserve"> (or </w:t>
      </w:r>
      <w:r w:rsidRPr="00261A55">
        <w:rPr>
          <w:rFonts w:ascii="Arial" w:hAnsi="Arial" w:cs="Arial"/>
          <w:i/>
          <w:iCs/>
        </w:rPr>
        <w:t>v</w:t>
      </w:r>
      <w:r>
        <w:rPr>
          <w:rFonts w:ascii="Arial" w:hAnsi="Arial" w:cs="Arial"/>
          <w:vertAlign w:val="subscript"/>
        </w:rPr>
        <w:t>4</w:t>
      </w:r>
      <w:r>
        <w:rPr>
          <w:rFonts w:ascii="Arial" w:hAnsi="Arial" w:cs="Arial"/>
        </w:rPr>
        <w:t xml:space="preserve">), from the dependent point in the lower right to the independent point in the upper left. </w:t>
      </w:r>
    </w:p>
    <w:p w14:paraId="054FADE3" w14:textId="77777777" w:rsidR="0077145C" w:rsidRDefault="0077145C" w:rsidP="0077145C">
      <w:pPr>
        <w:tabs>
          <w:tab w:val="left" w:pos="360"/>
          <w:tab w:val="left" w:pos="720"/>
          <w:tab w:val="left" w:pos="2790"/>
        </w:tabs>
        <w:ind w:right="-4"/>
        <w:rPr>
          <w:rFonts w:ascii="Arial" w:hAnsi="Arial" w:cs="Arial"/>
        </w:rPr>
      </w:pPr>
    </w:p>
    <w:p w14:paraId="7B2284A7" w14:textId="7ECB8CA8" w:rsidR="0077145C" w:rsidRDefault="0077145C" w:rsidP="0077145C">
      <w:pPr>
        <w:tabs>
          <w:tab w:val="left" w:pos="360"/>
          <w:tab w:val="left" w:pos="720"/>
          <w:tab w:val="left" w:pos="2790"/>
        </w:tabs>
        <w:ind w:right="-4"/>
        <w:rPr>
          <w:rFonts w:ascii="Arial" w:hAnsi="Arial" w:cs="Arial"/>
        </w:rPr>
      </w:pPr>
      <w:r>
        <w:rPr>
          <w:rFonts w:ascii="Arial" w:hAnsi="Arial" w:cs="Arial"/>
        </w:rPr>
        <w:tab/>
        <w:t xml:space="preserve">In Figure B–1b, if </w:t>
      </w:r>
      <w:r w:rsidRPr="00261A55">
        <w:rPr>
          <w:rFonts w:ascii="Arial" w:hAnsi="Arial" w:cs="Arial"/>
          <w:i/>
          <w:iCs/>
        </w:rPr>
        <w:t>v</w:t>
      </w:r>
      <w:r w:rsidRPr="00597D75">
        <w:rPr>
          <w:rFonts w:ascii="Arial" w:hAnsi="Arial" w:cs="Arial"/>
          <w:vertAlign w:val="subscript"/>
        </w:rPr>
        <w:t>3</w:t>
      </w:r>
      <w:r>
        <w:rPr>
          <w:rFonts w:ascii="Arial" w:hAnsi="Arial" w:cs="Arial"/>
        </w:rPr>
        <w:t xml:space="preserve"> and </w:t>
      </w:r>
      <w:r w:rsidRPr="00261A55">
        <w:rPr>
          <w:rFonts w:ascii="Arial" w:hAnsi="Arial" w:cs="Arial"/>
          <w:i/>
          <w:iCs/>
        </w:rPr>
        <w:t>v</w:t>
      </w:r>
      <w:r w:rsidRPr="00597D75">
        <w:rPr>
          <w:rFonts w:ascii="Arial" w:hAnsi="Arial" w:cs="Arial"/>
          <w:vertAlign w:val="subscript"/>
        </w:rPr>
        <w:t>4</w:t>
      </w:r>
      <w:r>
        <w:rPr>
          <w:rFonts w:ascii="Arial" w:hAnsi="Arial" w:cs="Arial"/>
        </w:rPr>
        <w:t xml:space="preserve"> are only </w:t>
      </w:r>
      <w:r w:rsidRPr="00474A4B">
        <w:rPr>
          <w:rFonts w:ascii="Arial" w:hAnsi="Arial" w:cs="Arial"/>
          <w:b/>
          <w:bCs/>
        </w:rPr>
        <w:t xml:space="preserve">moderately dependent </w:t>
      </w:r>
      <w:r>
        <w:rPr>
          <w:rFonts w:ascii="Arial" w:hAnsi="Arial" w:cs="Arial"/>
        </w:rPr>
        <w:t>(that is, not equal, but rather tending in the same direction), we could choose an exponent of .75, halfway between 0.5 and 1:</w:t>
      </w:r>
    </w:p>
    <w:p w14:paraId="7647E7B0" w14:textId="77777777" w:rsidR="0077145C" w:rsidRDefault="0077145C" w:rsidP="0077145C">
      <w:pPr>
        <w:tabs>
          <w:tab w:val="left" w:pos="360"/>
          <w:tab w:val="left" w:pos="720"/>
          <w:tab w:val="left" w:pos="2790"/>
        </w:tabs>
        <w:ind w:right="-4"/>
        <w:rPr>
          <w:rFonts w:ascii="Arial" w:hAnsi="Arial" w:cs="Arial"/>
        </w:rPr>
      </w:pPr>
      <w:bookmarkStart w:id="124" w:name="OLE_LINK28"/>
      <w:r>
        <w:rPr>
          <w:rFonts w:ascii="Arial" w:hAnsi="Arial" w:cs="Arial"/>
        </w:rPr>
        <w:tab/>
      </w:r>
      <w:r>
        <w:rPr>
          <w:rFonts w:ascii="Arial" w:hAnsi="Arial" w:cs="Arial"/>
        </w:rPr>
        <w:tab/>
      </w:r>
      <w:r w:rsidRPr="00261A55">
        <w:rPr>
          <w:rFonts w:ascii="Arial" w:hAnsi="Arial" w:cs="Arial"/>
          <w:i/>
          <w:iCs/>
          <w:color w:val="2E74B5"/>
        </w:rPr>
        <w:t>V</w:t>
      </w:r>
      <w:r w:rsidRPr="000016D1">
        <w:rPr>
          <w:rFonts w:ascii="Arial" w:hAnsi="Arial" w:cs="Arial"/>
          <w:color w:val="2E74B5"/>
        </w:rPr>
        <w:t xml:space="preserve"> = </w:t>
      </w:r>
      <w:bookmarkStart w:id="125" w:name="OLE_LINK58"/>
      <w:r>
        <w:rPr>
          <w:rFonts w:ascii="Arial" w:hAnsi="Arial" w:cs="Arial"/>
          <w:i/>
          <w:iCs/>
          <w:color w:val="2E74B5"/>
        </w:rPr>
        <w:t>v</w:t>
      </w:r>
      <w:r>
        <w:rPr>
          <w:rFonts w:ascii="Arial" w:hAnsi="Arial" w:cs="Arial"/>
          <w:color w:val="2E74B5"/>
          <w:vertAlign w:val="subscript"/>
        </w:rPr>
        <w:t>1</w:t>
      </w:r>
      <w:r>
        <w:rPr>
          <w:rFonts w:ascii="Arial" w:hAnsi="Arial" w:cs="Arial"/>
          <w:color w:val="2E74B5"/>
        </w:rPr>
        <w:t xml:space="preserve"> </w:t>
      </w:r>
      <w:r>
        <w:rPr>
          <w:rFonts w:ascii="Arial" w:hAnsi="Arial" w:cs="Arial"/>
          <w:i/>
          <w:iCs/>
          <w:color w:val="2E74B5"/>
        </w:rPr>
        <w:t>v</w:t>
      </w:r>
      <w:r>
        <w:rPr>
          <w:rFonts w:ascii="Arial" w:hAnsi="Arial" w:cs="Arial"/>
          <w:color w:val="2E74B5"/>
          <w:vertAlign w:val="subscript"/>
        </w:rPr>
        <w:t>2</w:t>
      </w:r>
      <w:bookmarkEnd w:id="125"/>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3</w:t>
      </w:r>
      <w:r w:rsidRPr="000016D1">
        <w:rPr>
          <w:rFonts w:ascii="Arial" w:hAnsi="Arial" w:cs="Arial"/>
          <w:color w:val="2E74B5"/>
          <w:vertAlign w:val="superscript"/>
        </w:rPr>
        <w:t>3/4</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4</w:t>
      </w:r>
      <w:r w:rsidRPr="000016D1">
        <w:rPr>
          <w:rFonts w:ascii="Arial" w:hAnsi="Arial" w:cs="Arial"/>
          <w:color w:val="2E74B5"/>
          <w:vertAlign w:val="superscript"/>
        </w:rPr>
        <w:t>3/4</w:t>
      </w:r>
      <w:r w:rsidRPr="000016D1">
        <w:rPr>
          <w:rFonts w:ascii="Arial" w:hAnsi="Arial" w:cs="Arial"/>
          <w:color w:val="2E74B5"/>
        </w:rPr>
        <w:t xml:space="preserve"> </w:t>
      </w:r>
      <w:r>
        <w:rPr>
          <w:rFonts w:ascii="Arial" w:hAnsi="Arial" w:cs="Arial"/>
        </w:rPr>
        <w:t>.</w:t>
      </w:r>
    </w:p>
    <w:bookmarkEnd w:id="124"/>
    <w:p w14:paraId="3F902FDE" w14:textId="77777777" w:rsidR="0077145C" w:rsidRDefault="0077145C" w:rsidP="0077145C">
      <w:pPr>
        <w:tabs>
          <w:tab w:val="left" w:pos="360"/>
          <w:tab w:val="left" w:pos="720"/>
          <w:tab w:val="left" w:pos="279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198924E7" w14:textId="77777777" w:rsidR="0077145C" w:rsidRDefault="0077145C" w:rsidP="0077145C">
      <w:pPr>
        <w:tabs>
          <w:tab w:val="left" w:pos="360"/>
          <w:tab w:val="left" w:pos="720"/>
          <w:tab w:val="left" w:pos="2790"/>
        </w:tabs>
        <w:ind w:right="-270"/>
        <w:rPr>
          <w:rFonts w:ascii="Arial" w:hAnsi="Arial" w:cs="Arial"/>
        </w:rPr>
      </w:pPr>
    </w:p>
    <w:p w14:paraId="3D596FCF" w14:textId="77777777" w:rsidR="0077145C" w:rsidRDefault="0077145C" w:rsidP="0077145C">
      <w:pPr>
        <w:keepNext/>
        <w:tabs>
          <w:tab w:val="left" w:pos="360"/>
          <w:tab w:val="left" w:pos="720"/>
          <w:tab w:val="left" w:pos="2790"/>
        </w:tabs>
        <w:ind w:right="-4"/>
      </w:pPr>
      <w:r>
        <w:rPr>
          <w:rFonts w:ascii="Arial" w:hAnsi="Arial" w:cs="Arial"/>
        </w:rPr>
        <w:tab/>
        <w:t xml:space="preserve"> </w:t>
      </w:r>
      <w:r>
        <w:rPr>
          <w:rFonts w:ascii="Arial" w:hAnsi="Arial" w:cs="Arial"/>
          <w:noProof/>
        </w:rPr>
        <w:drawing>
          <wp:inline distT="0" distB="0" distL="0" distR="0" wp14:anchorId="2DCBD088" wp14:editId="7F0BB9DC">
            <wp:extent cx="1728470" cy="195707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470" cy="1957070"/>
                    </a:xfrm>
                    <a:prstGeom prst="rect">
                      <a:avLst/>
                    </a:prstGeom>
                    <a:noFill/>
                    <a:ln>
                      <a:noFill/>
                    </a:ln>
                  </pic:spPr>
                </pic:pic>
              </a:graphicData>
            </a:graphic>
          </wp:inline>
        </w:drawing>
      </w:r>
      <w:r>
        <w:rPr>
          <w:rFonts w:ascii="Arial" w:hAnsi="Arial" w:cs="Arial"/>
        </w:rPr>
        <w:tab/>
      </w:r>
      <w:r>
        <w:rPr>
          <w:rFonts w:ascii="Arial" w:hAnsi="Arial" w:cs="Arial"/>
          <w:noProof/>
        </w:rPr>
        <w:drawing>
          <wp:inline distT="0" distB="0" distL="0" distR="0" wp14:anchorId="7FE61F8F" wp14:editId="3A55ADDB">
            <wp:extent cx="1728470" cy="195707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8470" cy="1957070"/>
                    </a:xfrm>
                    <a:prstGeom prst="rect">
                      <a:avLst/>
                    </a:prstGeom>
                    <a:noFill/>
                    <a:ln>
                      <a:noFill/>
                    </a:ln>
                  </pic:spPr>
                </pic:pic>
              </a:graphicData>
            </a:graphic>
          </wp:inline>
        </w:drawing>
      </w:r>
      <w:r>
        <w:rPr>
          <w:rFonts w:ascii="Arial" w:hAnsi="Arial" w:cs="Arial"/>
        </w:rPr>
        <w:tab/>
      </w:r>
      <w:r>
        <w:rPr>
          <w:rFonts w:ascii="Arial" w:hAnsi="Arial" w:cs="Arial"/>
          <w:noProof/>
        </w:rPr>
        <w:drawing>
          <wp:inline distT="0" distB="0" distL="0" distR="0" wp14:anchorId="03FB7C9C" wp14:editId="61E81C2D">
            <wp:extent cx="1700530" cy="1957070"/>
            <wp:effectExtent l="0" t="0" r="127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530" cy="1957070"/>
                    </a:xfrm>
                    <a:prstGeom prst="rect">
                      <a:avLst/>
                    </a:prstGeom>
                    <a:noFill/>
                    <a:ln>
                      <a:noFill/>
                    </a:ln>
                  </pic:spPr>
                </pic:pic>
              </a:graphicData>
            </a:graphic>
          </wp:inline>
        </w:drawing>
      </w:r>
    </w:p>
    <w:p w14:paraId="2B233363" w14:textId="26924524" w:rsidR="0077145C" w:rsidRDefault="0077145C" w:rsidP="00AF7892">
      <w:pPr>
        <w:pStyle w:val="Caption"/>
        <w:tabs>
          <w:tab w:val="left" w:pos="450"/>
          <w:tab w:val="left" w:pos="3420"/>
        </w:tabs>
        <w:rPr>
          <w:rFonts w:ascii="Arial" w:hAnsi="Arial" w:cs="Arial"/>
          <w:b w:val="0"/>
          <w:bCs w:val="0"/>
          <w:sz w:val="24"/>
          <w:szCs w:val="24"/>
        </w:rPr>
      </w:pPr>
      <w:r>
        <w:rPr>
          <w:rFonts w:ascii="Arial" w:hAnsi="Arial" w:cs="Arial"/>
          <w:b w:val="0"/>
          <w:bCs w:val="0"/>
          <w:sz w:val="24"/>
          <w:szCs w:val="24"/>
        </w:rPr>
        <w:tab/>
      </w:r>
      <w:bookmarkStart w:id="126" w:name="_Toc131873484"/>
      <w:r w:rsidR="00AF7892">
        <w:rPr>
          <w:rFonts w:ascii="Arial" w:hAnsi="Arial" w:cs="Arial"/>
          <w:b w:val="0"/>
          <w:bCs w:val="0"/>
          <w:sz w:val="24"/>
          <w:szCs w:val="24"/>
        </w:rPr>
        <w:tab/>
      </w:r>
      <w:bookmarkStart w:id="127" w:name="_Toc134898244"/>
      <w:r w:rsidRPr="003F014D">
        <w:rPr>
          <w:rFonts w:ascii="Arial" w:hAnsi="Arial" w:cs="Arial"/>
          <w:b w:val="0"/>
          <w:bCs w:val="0"/>
          <w:sz w:val="24"/>
          <w:szCs w:val="24"/>
        </w:rPr>
        <w:t>Figure B</w:t>
      </w:r>
      <w:r>
        <w:rPr>
          <w:rFonts w:ascii="Arial" w:hAnsi="Arial" w:cs="Arial"/>
          <w:b w:val="0"/>
          <w:bCs w:val="0"/>
          <w:sz w:val="24"/>
          <w:szCs w:val="24"/>
        </w:rPr>
        <w:t>–</w:t>
      </w:r>
      <w:bookmarkStart w:id="128" w:name="_Toc131872598"/>
      <w:r w:rsidR="000D0615">
        <w:rPr>
          <w:rFonts w:ascii="Arial" w:hAnsi="Arial" w:cs="Arial"/>
          <w:b w:val="0"/>
          <w:bCs w:val="0"/>
          <w:sz w:val="24"/>
          <w:szCs w:val="24"/>
        </w:rPr>
        <w:t>1</w:t>
      </w:r>
      <w:r>
        <w:rPr>
          <w:rFonts w:ascii="Arial" w:hAnsi="Arial" w:cs="Arial"/>
          <w:b w:val="0"/>
          <w:bCs w:val="0"/>
          <w:sz w:val="24"/>
          <w:szCs w:val="24"/>
        </w:rPr>
        <w:t xml:space="preserve"> IVAL Exponent</w:t>
      </w:r>
      <w:bookmarkEnd w:id="126"/>
      <w:bookmarkEnd w:id="127"/>
      <w:r>
        <w:rPr>
          <w:rFonts w:ascii="Arial" w:hAnsi="Arial" w:cs="Arial"/>
          <w:b w:val="0"/>
          <w:bCs w:val="0"/>
          <w:sz w:val="24"/>
          <w:szCs w:val="24"/>
        </w:rPr>
        <w:tab/>
      </w:r>
    </w:p>
    <w:p w14:paraId="007738FB" w14:textId="77777777" w:rsidR="0077145C" w:rsidRPr="00BD6480" w:rsidRDefault="0077145C" w:rsidP="0077145C">
      <w:pPr>
        <w:pStyle w:val="Caption"/>
        <w:tabs>
          <w:tab w:val="left" w:pos="450"/>
          <w:tab w:val="left" w:pos="1710"/>
          <w:tab w:val="left" w:pos="4770"/>
          <w:tab w:val="left" w:pos="7650"/>
        </w:tabs>
        <w:rPr>
          <w:rFonts w:ascii="Arial" w:hAnsi="Arial" w:cs="Arial"/>
          <w:b w:val="0"/>
          <w:bCs w:val="0"/>
          <w:sz w:val="24"/>
          <w:szCs w:val="24"/>
        </w:rPr>
      </w:pPr>
      <w:r>
        <w:rPr>
          <w:rFonts w:ascii="Arial" w:hAnsi="Arial" w:cs="Arial"/>
          <w:b w:val="0"/>
          <w:bCs w:val="0"/>
          <w:sz w:val="24"/>
          <w:szCs w:val="24"/>
        </w:rPr>
        <w:tab/>
      </w:r>
      <w:r>
        <w:rPr>
          <w:rFonts w:ascii="Arial" w:hAnsi="Arial" w:cs="Arial"/>
          <w:b w:val="0"/>
          <w:bCs w:val="0"/>
          <w:sz w:val="24"/>
          <w:szCs w:val="24"/>
        </w:rPr>
        <w:tab/>
        <w:t>(a)</w:t>
      </w:r>
      <w:r>
        <w:rPr>
          <w:rFonts w:ascii="Arial" w:hAnsi="Arial" w:cs="Arial"/>
          <w:b w:val="0"/>
          <w:bCs w:val="0"/>
          <w:sz w:val="24"/>
          <w:szCs w:val="24"/>
        </w:rPr>
        <w:tab/>
        <w:t>(b)</w:t>
      </w:r>
      <w:r>
        <w:rPr>
          <w:rFonts w:ascii="Arial" w:hAnsi="Arial" w:cs="Arial"/>
          <w:b w:val="0"/>
          <w:bCs w:val="0"/>
          <w:sz w:val="24"/>
          <w:szCs w:val="24"/>
        </w:rPr>
        <w:tab/>
        <w:t>(c)</w:t>
      </w:r>
      <w:bookmarkEnd w:id="128"/>
    </w:p>
    <w:p w14:paraId="78D1AAC1" w14:textId="77777777" w:rsidR="0077145C" w:rsidRPr="00326FB3" w:rsidRDefault="0077145C" w:rsidP="0077145C">
      <w:pPr>
        <w:pStyle w:val="Caption"/>
        <w:tabs>
          <w:tab w:val="left" w:pos="450"/>
          <w:tab w:val="left" w:pos="1710"/>
          <w:tab w:val="left" w:pos="4770"/>
          <w:tab w:val="left" w:pos="7641"/>
        </w:tabs>
        <w:rPr>
          <w:rFonts w:ascii="Arial" w:hAnsi="Arial" w:cs="Arial"/>
          <w:b w:val="0"/>
          <w:bCs w:val="0"/>
          <w:sz w:val="24"/>
          <w:szCs w:val="24"/>
        </w:rPr>
      </w:pPr>
      <w:bookmarkStart w:id="129" w:name="_Toc131872024"/>
      <w:r>
        <w:rPr>
          <w:rFonts w:ascii="Arial" w:hAnsi="Arial" w:cs="Arial"/>
          <w:b w:val="0"/>
          <w:bCs w:val="0"/>
          <w:sz w:val="24"/>
          <w:szCs w:val="24"/>
        </w:rPr>
        <w:tab/>
      </w:r>
      <w:bookmarkEnd w:id="129"/>
    </w:p>
    <w:p w14:paraId="1E90A973" w14:textId="77777777" w:rsidR="0077145C" w:rsidRDefault="0077145C" w:rsidP="0077145C">
      <w:pPr>
        <w:tabs>
          <w:tab w:val="left" w:pos="360"/>
          <w:tab w:val="left" w:pos="1260"/>
          <w:tab w:val="left" w:pos="1350"/>
          <w:tab w:val="left" w:pos="2790"/>
          <w:tab w:val="left" w:pos="4500"/>
          <w:tab w:val="left" w:pos="7110"/>
        </w:tabs>
        <w:ind w:right="-270"/>
        <w:rPr>
          <w:rFonts w:ascii="Arial" w:hAnsi="Arial" w:cs="Arial"/>
        </w:rPr>
      </w:pPr>
    </w:p>
    <w:p w14:paraId="2EC15F0B" w14:textId="77777777" w:rsidR="0077145C" w:rsidRDefault="0077145C" w:rsidP="0077145C">
      <w:pPr>
        <w:tabs>
          <w:tab w:val="left" w:pos="360"/>
          <w:tab w:val="left" w:pos="720"/>
          <w:tab w:val="left" w:pos="279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4B6800A9" w14:textId="77777777" w:rsidR="0077145C" w:rsidRDefault="0077145C" w:rsidP="0077145C">
      <w:pPr>
        <w:tabs>
          <w:tab w:val="left" w:pos="360"/>
          <w:tab w:val="left" w:pos="720"/>
          <w:tab w:val="left" w:pos="2790"/>
        </w:tabs>
        <w:ind w:right="-4"/>
        <w:rPr>
          <w:rFonts w:ascii="Arial" w:hAnsi="Arial" w:cs="Arial"/>
        </w:rPr>
      </w:pPr>
      <w:r>
        <w:rPr>
          <w:rFonts w:ascii="Arial" w:hAnsi="Arial" w:cs="Arial"/>
        </w:rPr>
        <w:tab/>
        <w:t>¾ + ¾ adds to less than 2 but more than 1. This is appropriate because, together, they represent a mix of independence (two criteria) and dependence (one criterion).</w:t>
      </w:r>
    </w:p>
    <w:p w14:paraId="6FEE4129" w14:textId="77777777" w:rsidR="0077145C" w:rsidRDefault="0077145C" w:rsidP="0077145C">
      <w:pPr>
        <w:tabs>
          <w:tab w:val="left" w:pos="360"/>
          <w:tab w:val="left" w:pos="720"/>
          <w:tab w:val="left" w:pos="2790"/>
        </w:tabs>
        <w:ind w:right="-4"/>
        <w:rPr>
          <w:rFonts w:ascii="Arial" w:hAnsi="Arial" w:cs="Arial"/>
        </w:rPr>
      </w:pPr>
    </w:p>
    <w:p w14:paraId="102963E7" w14:textId="00A96D1C" w:rsidR="0077145C" w:rsidRDefault="0077145C" w:rsidP="0077145C">
      <w:pPr>
        <w:tabs>
          <w:tab w:val="left" w:pos="360"/>
          <w:tab w:val="left" w:pos="720"/>
          <w:tab w:val="left" w:pos="2790"/>
        </w:tabs>
        <w:ind w:right="-4"/>
        <w:rPr>
          <w:rFonts w:ascii="Arial" w:hAnsi="Arial" w:cs="Arial"/>
        </w:rPr>
      </w:pPr>
      <w:r>
        <w:rPr>
          <w:rFonts w:ascii="Arial" w:hAnsi="Arial" w:cs="Arial"/>
        </w:rPr>
        <w:tab/>
        <w:t>If the criteria are only slightly dependent rather than moderately, we could split the difference again, between 0.75 and 1, as shown in Figure B-1c, to get an exponent of 0.875:</w:t>
      </w:r>
    </w:p>
    <w:p w14:paraId="1EEA53B6" w14:textId="77777777" w:rsidR="0077145C" w:rsidRDefault="0077145C" w:rsidP="0077145C">
      <w:pPr>
        <w:tabs>
          <w:tab w:val="left" w:pos="360"/>
          <w:tab w:val="left" w:pos="720"/>
          <w:tab w:val="left" w:pos="2790"/>
        </w:tabs>
        <w:ind w:right="-4"/>
        <w:rPr>
          <w:rFonts w:ascii="Arial" w:hAnsi="Arial" w:cs="Arial"/>
        </w:rPr>
      </w:pPr>
      <w:bookmarkStart w:id="130" w:name="OLE_LINK29"/>
      <w:r>
        <w:rPr>
          <w:rFonts w:ascii="Arial" w:hAnsi="Arial" w:cs="Arial"/>
        </w:rPr>
        <w:tab/>
      </w:r>
      <w:r>
        <w:rPr>
          <w:rFonts w:ascii="Arial" w:hAnsi="Arial" w:cs="Arial"/>
        </w:rPr>
        <w:tab/>
      </w:r>
      <w:r w:rsidRPr="00261A55">
        <w:rPr>
          <w:rFonts w:ascii="Arial" w:hAnsi="Arial" w:cs="Arial"/>
          <w:i/>
          <w:iCs/>
          <w:color w:val="2E74B5"/>
        </w:rPr>
        <w:t xml:space="preserve">V </w:t>
      </w:r>
      <w:r w:rsidRPr="000016D1">
        <w:rPr>
          <w:rFonts w:ascii="Arial" w:hAnsi="Arial" w:cs="Arial"/>
          <w:color w:val="2E74B5"/>
        </w:rPr>
        <w:t xml:space="preserve">= </w:t>
      </w:r>
      <w:r>
        <w:rPr>
          <w:rFonts w:ascii="Arial" w:hAnsi="Arial" w:cs="Arial"/>
          <w:i/>
          <w:iCs/>
          <w:color w:val="2E74B5"/>
        </w:rPr>
        <w:t>v</w:t>
      </w:r>
      <w:r>
        <w:rPr>
          <w:rFonts w:ascii="Arial" w:hAnsi="Arial" w:cs="Arial"/>
          <w:color w:val="2E74B5"/>
          <w:vertAlign w:val="subscript"/>
        </w:rPr>
        <w:t>1</w:t>
      </w:r>
      <w:r>
        <w:rPr>
          <w:rFonts w:ascii="Arial" w:hAnsi="Arial" w:cs="Arial"/>
          <w:color w:val="2E74B5"/>
        </w:rPr>
        <w:t xml:space="preserve"> </w:t>
      </w:r>
      <w:r>
        <w:rPr>
          <w:rFonts w:ascii="Arial" w:hAnsi="Arial" w:cs="Arial"/>
          <w:i/>
          <w:iCs/>
          <w:color w:val="2E74B5"/>
        </w:rPr>
        <w:t>v</w:t>
      </w:r>
      <w:r>
        <w:rPr>
          <w:rFonts w:ascii="Arial" w:hAnsi="Arial" w:cs="Arial"/>
          <w:color w:val="2E74B5"/>
          <w:vertAlign w:val="subscript"/>
        </w:rPr>
        <w:t>2</w:t>
      </w:r>
      <w:r w:rsidRPr="000016D1">
        <w:rPr>
          <w:rFonts w:ascii="Arial" w:hAnsi="Arial" w:cs="Arial"/>
          <w:color w:val="2E74B5"/>
          <w:vertAlign w:val="subscript"/>
        </w:rPr>
        <w:t xml:space="preserve"> </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3</w:t>
      </w:r>
      <w:r w:rsidRPr="000016D1">
        <w:rPr>
          <w:rFonts w:ascii="Arial" w:hAnsi="Arial" w:cs="Arial"/>
          <w:color w:val="2E74B5"/>
          <w:vertAlign w:val="superscript"/>
        </w:rPr>
        <w:t>7/8</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4</w:t>
      </w:r>
      <w:r w:rsidRPr="000016D1">
        <w:rPr>
          <w:rFonts w:ascii="Arial" w:hAnsi="Arial" w:cs="Arial"/>
          <w:color w:val="2E74B5"/>
          <w:vertAlign w:val="superscript"/>
        </w:rPr>
        <w:t>7/8</w:t>
      </w:r>
      <w:r w:rsidRPr="000016D1">
        <w:rPr>
          <w:rFonts w:ascii="Arial" w:hAnsi="Arial" w:cs="Arial"/>
          <w:color w:val="2E74B5"/>
        </w:rPr>
        <w:t xml:space="preserve"> </w:t>
      </w:r>
      <w:r>
        <w:rPr>
          <w:rFonts w:ascii="Arial" w:hAnsi="Arial" w:cs="Arial"/>
        </w:rPr>
        <w:t>.</w:t>
      </w:r>
    </w:p>
    <w:bookmarkEnd w:id="130"/>
    <w:p w14:paraId="1E9A28D6" w14:textId="77777777" w:rsidR="0077145C" w:rsidRDefault="0077145C" w:rsidP="0077145C">
      <w:pPr>
        <w:tabs>
          <w:tab w:val="left" w:pos="360"/>
          <w:tab w:val="left" w:pos="720"/>
          <w:tab w:val="left" w:pos="2790"/>
        </w:tabs>
        <w:ind w:right="-4"/>
        <w:rPr>
          <w:rFonts w:ascii="Arial" w:hAnsi="Arial" w:cs="Arial"/>
        </w:rPr>
      </w:pPr>
    </w:p>
    <w:p w14:paraId="5291DC31" w14:textId="0D3D3867" w:rsidR="0077145C" w:rsidRDefault="0077145C" w:rsidP="0077145C">
      <w:pPr>
        <w:tabs>
          <w:tab w:val="left" w:pos="360"/>
          <w:tab w:val="left" w:pos="720"/>
          <w:tab w:val="left" w:pos="2790"/>
        </w:tabs>
        <w:ind w:right="-4"/>
        <w:rPr>
          <w:rFonts w:ascii="Arial" w:hAnsi="Arial" w:cs="Arial"/>
        </w:rPr>
      </w:pPr>
      <w:r>
        <w:rPr>
          <w:rFonts w:ascii="Arial" w:hAnsi="Arial" w:cs="Arial"/>
        </w:rPr>
        <w:tab/>
        <w:t>In the other direction, if the criteria are more than moderately dependent but not fully dependent, we could split the difference between 0.5 and 0.75 to get 0.625:</w:t>
      </w:r>
    </w:p>
    <w:p w14:paraId="40B914E0" w14:textId="77777777" w:rsidR="0077145C" w:rsidRDefault="0077145C" w:rsidP="0077145C">
      <w:pPr>
        <w:tabs>
          <w:tab w:val="left" w:pos="360"/>
          <w:tab w:val="left" w:pos="720"/>
          <w:tab w:val="left" w:pos="2790"/>
        </w:tabs>
        <w:ind w:right="-4"/>
        <w:rPr>
          <w:rFonts w:ascii="Arial" w:hAnsi="Arial" w:cs="Arial"/>
        </w:rPr>
      </w:pPr>
      <w:r>
        <w:rPr>
          <w:rFonts w:ascii="Arial" w:hAnsi="Arial" w:cs="Arial"/>
        </w:rPr>
        <w:tab/>
      </w:r>
      <w:r>
        <w:rPr>
          <w:rFonts w:ascii="Arial" w:hAnsi="Arial" w:cs="Arial"/>
        </w:rPr>
        <w:tab/>
      </w:r>
      <w:r w:rsidRPr="00261A55">
        <w:rPr>
          <w:rFonts w:ascii="Arial" w:hAnsi="Arial" w:cs="Arial"/>
          <w:i/>
          <w:iCs/>
          <w:color w:val="2E74B5"/>
        </w:rPr>
        <w:t>V</w:t>
      </w:r>
      <w:r w:rsidRPr="000016D1">
        <w:rPr>
          <w:rFonts w:ascii="Arial" w:hAnsi="Arial" w:cs="Arial"/>
          <w:color w:val="2E74B5"/>
        </w:rPr>
        <w:t xml:space="preserve"> = </w:t>
      </w:r>
      <w:r>
        <w:rPr>
          <w:rFonts w:ascii="Arial" w:hAnsi="Arial" w:cs="Arial"/>
          <w:i/>
          <w:iCs/>
          <w:color w:val="2E74B5"/>
        </w:rPr>
        <w:t>v</w:t>
      </w:r>
      <w:r>
        <w:rPr>
          <w:rFonts w:ascii="Arial" w:hAnsi="Arial" w:cs="Arial"/>
          <w:color w:val="2E74B5"/>
          <w:vertAlign w:val="subscript"/>
        </w:rPr>
        <w:t>1</w:t>
      </w:r>
      <w:r>
        <w:rPr>
          <w:rFonts w:ascii="Arial" w:hAnsi="Arial" w:cs="Arial"/>
          <w:color w:val="2E74B5"/>
        </w:rPr>
        <w:t xml:space="preserve"> </w:t>
      </w:r>
      <w:r>
        <w:rPr>
          <w:rFonts w:ascii="Arial" w:hAnsi="Arial" w:cs="Arial"/>
          <w:i/>
          <w:iCs/>
          <w:color w:val="2E74B5"/>
        </w:rPr>
        <w:t>v</w:t>
      </w:r>
      <w:r>
        <w:rPr>
          <w:rFonts w:ascii="Arial" w:hAnsi="Arial" w:cs="Arial"/>
          <w:color w:val="2E74B5"/>
          <w:vertAlign w:val="subscript"/>
        </w:rPr>
        <w:t>2</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3</w:t>
      </w:r>
      <w:r w:rsidRPr="000016D1">
        <w:rPr>
          <w:rFonts w:ascii="Arial" w:hAnsi="Arial" w:cs="Arial"/>
          <w:color w:val="2E74B5"/>
          <w:vertAlign w:val="superscript"/>
        </w:rPr>
        <w:t>5/8</w:t>
      </w:r>
      <w:r w:rsidRPr="000016D1">
        <w:rPr>
          <w:rFonts w:ascii="Arial" w:hAnsi="Arial" w:cs="Arial"/>
          <w:color w:val="2E74B5"/>
        </w:rPr>
        <w:t xml:space="preserve"> </w:t>
      </w:r>
      <w:r w:rsidRPr="00261A55">
        <w:rPr>
          <w:rFonts w:ascii="Arial" w:hAnsi="Arial" w:cs="Arial"/>
          <w:i/>
          <w:iCs/>
          <w:color w:val="2E74B5"/>
        </w:rPr>
        <w:t>v</w:t>
      </w:r>
      <w:r w:rsidRPr="000016D1">
        <w:rPr>
          <w:rFonts w:ascii="Arial" w:hAnsi="Arial" w:cs="Arial"/>
          <w:color w:val="2E74B5"/>
          <w:vertAlign w:val="subscript"/>
        </w:rPr>
        <w:t>4</w:t>
      </w:r>
      <w:r w:rsidRPr="000016D1">
        <w:rPr>
          <w:rFonts w:ascii="Arial" w:hAnsi="Arial" w:cs="Arial"/>
          <w:color w:val="2E74B5"/>
          <w:vertAlign w:val="superscript"/>
        </w:rPr>
        <w:t>5/8</w:t>
      </w:r>
      <w:r>
        <w:rPr>
          <w:rFonts w:ascii="Arial" w:hAnsi="Arial" w:cs="Arial"/>
        </w:rPr>
        <w:t xml:space="preserve"> .</w:t>
      </w:r>
    </w:p>
    <w:p w14:paraId="17629D62" w14:textId="77777777" w:rsidR="0077145C" w:rsidRDefault="0077145C" w:rsidP="0077145C">
      <w:pPr>
        <w:tabs>
          <w:tab w:val="left" w:pos="360"/>
          <w:tab w:val="left" w:pos="720"/>
          <w:tab w:val="left" w:pos="2790"/>
        </w:tabs>
        <w:ind w:right="-4"/>
        <w:rPr>
          <w:rFonts w:ascii="Arial" w:hAnsi="Arial" w:cs="Arial"/>
        </w:rPr>
      </w:pPr>
    </w:p>
    <w:p w14:paraId="3D3C816F" w14:textId="2283F911" w:rsidR="0077145C" w:rsidRDefault="0077145C" w:rsidP="0077145C">
      <w:pPr>
        <w:tabs>
          <w:tab w:val="left" w:pos="360"/>
          <w:tab w:val="left" w:pos="720"/>
          <w:tab w:val="left" w:pos="2790"/>
        </w:tabs>
        <w:ind w:right="-4"/>
        <w:rPr>
          <w:rFonts w:ascii="Arial" w:hAnsi="Arial" w:cs="Arial"/>
        </w:rPr>
      </w:pPr>
      <w:r>
        <w:rPr>
          <w:rFonts w:ascii="Arial" w:hAnsi="Arial" w:cs="Arial"/>
        </w:rPr>
        <w:t>We named the latter two cases “</w:t>
      </w:r>
      <w:r w:rsidRPr="00474A4B">
        <w:rPr>
          <w:rFonts w:ascii="Arial" w:hAnsi="Arial" w:cs="Arial"/>
          <w:b/>
          <w:bCs/>
        </w:rPr>
        <w:t>weakly” and “strongly” dependent</w:t>
      </w:r>
      <w:r>
        <w:rPr>
          <w:rFonts w:ascii="Arial" w:hAnsi="Arial" w:cs="Arial"/>
        </w:rPr>
        <w:t xml:space="preserve">  in Figure B-1c.</w:t>
      </w:r>
      <w:r w:rsidR="00870E74">
        <w:rPr>
          <w:rFonts w:ascii="Arial" w:hAnsi="Arial" w:cs="Arial"/>
        </w:rPr>
        <w:t xml:space="preserve"> </w:t>
      </w:r>
    </w:p>
    <w:p w14:paraId="553E4814" w14:textId="77777777" w:rsidR="0077145C" w:rsidRDefault="0077145C" w:rsidP="0077145C">
      <w:pPr>
        <w:tabs>
          <w:tab w:val="left" w:pos="360"/>
          <w:tab w:val="left" w:pos="720"/>
          <w:tab w:val="left" w:pos="2790"/>
        </w:tabs>
        <w:ind w:right="-4"/>
        <w:rPr>
          <w:rFonts w:ascii="Arial" w:hAnsi="Arial" w:cs="Arial"/>
        </w:rPr>
      </w:pPr>
    </w:p>
    <w:p w14:paraId="51600F6A" w14:textId="6E464596" w:rsidR="0077145C" w:rsidRDefault="0077145C" w:rsidP="0077145C">
      <w:pPr>
        <w:tabs>
          <w:tab w:val="left" w:pos="360"/>
          <w:tab w:val="left" w:pos="720"/>
          <w:tab w:val="left" w:pos="2790"/>
        </w:tabs>
        <w:ind w:right="-4"/>
        <w:rPr>
          <w:rFonts w:ascii="Arial" w:hAnsi="Arial" w:cs="Arial"/>
        </w:rPr>
      </w:pPr>
      <w:r>
        <w:rPr>
          <w:rFonts w:ascii="Arial" w:hAnsi="Arial" w:cs="Arial"/>
        </w:rPr>
        <w:tab/>
        <w:t xml:space="preserve">The cases can all be written as  </w:t>
      </w:r>
      <w:r w:rsidRPr="00261A55">
        <w:rPr>
          <w:rFonts w:ascii="Arial" w:hAnsi="Arial" w:cs="Arial"/>
          <w:i/>
          <w:iCs/>
        </w:rPr>
        <w:t>V</w:t>
      </w:r>
      <w:r w:rsidR="00476848">
        <w:rPr>
          <w:rFonts w:ascii="Arial" w:hAnsi="Arial" w:cs="Arial"/>
        </w:rPr>
        <w:t> </w:t>
      </w:r>
      <w:r>
        <w:rPr>
          <w:rFonts w:ascii="Arial" w:hAnsi="Arial" w:cs="Arial"/>
        </w:rPr>
        <w:t>=</w:t>
      </w:r>
      <w:r w:rsidR="00476848">
        <w:rPr>
          <w:rFonts w:ascii="Arial" w:hAnsi="Arial" w:cs="Arial"/>
        </w:rPr>
        <w:t> </w:t>
      </w:r>
      <w:r>
        <w:rPr>
          <w:rFonts w:ascii="Arial" w:hAnsi="Arial" w:cs="Arial"/>
          <w:i/>
          <w:iCs/>
        </w:rPr>
        <w:t>v</w:t>
      </w:r>
      <w:r>
        <w:rPr>
          <w:rFonts w:ascii="Arial" w:hAnsi="Arial" w:cs="Arial"/>
          <w:vertAlign w:val="subscript"/>
        </w:rPr>
        <w:t>1</w:t>
      </w:r>
      <w:r w:rsidR="00476848">
        <w:rPr>
          <w:rFonts w:ascii="Arial" w:hAnsi="Arial" w:cs="Arial"/>
        </w:rPr>
        <w:t> </w:t>
      </w:r>
      <w:r>
        <w:rPr>
          <w:rFonts w:ascii="Arial" w:hAnsi="Arial" w:cs="Arial"/>
          <w:i/>
          <w:iCs/>
        </w:rPr>
        <w:t>v</w:t>
      </w:r>
      <w:r>
        <w:rPr>
          <w:rFonts w:ascii="Arial" w:hAnsi="Arial" w:cs="Arial"/>
          <w:vertAlign w:val="subscript"/>
        </w:rPr>
        <w:t>2</w:t>
      </w:r>
      <w:r w:rsidR="00476848">
        <w:rPr>
          <w:rFonts w:ascii="Arial" w:hAnsi="Arial" w:cs="Arial"/>
        </w:rPr>
        <w:t> </w:t>
      </w:r>
      <w:r w:rsidRPr="00261A55">
        <w:rPr>
          <w:rFonts w:ascii="Arial" w:hAnsi="Arial" w:cs="Arial"/>
          <w:i/>
          <w:iCs/>
        </w:rPr>
        <w:t>v</w:t>
      </w:r>
      <w:r>
        <w:rPr>
          <w:rFonts w:ascii="Arial" w:hAnsi="Arial" w:cs="Arial"/>
          <w:vertAlign w:val="subscript"/>
        </w:rPr>
        <w:t>3</w:t>
      </w:r>
      <w:r w:rsidRPr="00261A55">
        <w:rPr>
          <w:rFonts w:ascii="Arial" w:hAnsi="Arial" w:cs="Arial"/>
          <w:i/>
          <w:iCs/>
          <w:vertAlign w:val="superscript"/>
        </w:rPr>
        <w:t>q</w:t>
      </w:r>
      <w:r>
        <w:rPr>
          <w:rFonts w:ascii="Arial" w:hAnsi="Arial" w:cs="Arial"/>
          <w:vertAlign w:val="superscript"/>
        </w:rPr>
        <w:t>3</w:t>
      </w:r>
      <w:r w:rsidR="00476848">
        <w:rPr>
          <w:rFonts w:ascii="Arial" w:hAnsi="Arial" w:cs="Arial"/>
        </w:rPr>
        <w:t> </w:t>
      </w:r>
      <w:r w:rsidRPr="00261A55">
        <w:rPr>
          <w:rFonts w:ascii="Arial" w:hAnsi="Arial" w:cs="Arial"/>
          <w:i/>
          <w:iCs/>
        </w:rPr>
        <w:t>v</w:t>
      </w:r>
      <w:r>
        <w:rPr>
          <w:rFonts w:ascii="Arial" w:hAnsi="Arial" w:cs="Arial"/>
          <w:vertAlign w:val="subscript"/>
        </w:rPr>
        <w:t>4</w:t>
      </w:r>
      <w:r w:rsidRPr="00261A55">
        <w:rPr>
          <w:rFonts w:ascii="Arial" w:hAnsi="Arial" w:cs="Arial"/>
          <w:i/>
          <w:iCs/>
          <w:vertAlign w:val="superscript"/>
        </w:rPr>
        <w:t>q</w:t>
      </w:r>
      <w:r>
        <w:rPr>
          <w:rFonts w:ascii="Arial" w:hAnsi="Arial" w:cs="Arial"/>
          <w:vertAlign w:val="superscript"/>
        </w:rPr>
        <w:t>4</w:t>
      </w:r>
      <w:r>
        <w:rPr>
          <w:rFonts w:ascii="Arial" w:hAnsi="Arial" w:cs="Arial"/>
        </w:rPr>
        <w:t xml:space="preserve"> where </w:t>
      </w:r>
      <w:r w:rsidRPr="00261A55">
        <w:rPr>
          <w:rFonts w:ascii="Arial" w:hAnsi="Arial" w:cs="Arial"/>
          <w:i/>
          <w:iCs/>
        </w:rPr>
        <w:t>q</w:t>
      </w:r>
      <w:r w:rsidRPr="00597D75">
        <w:rPr>
          <w:rFonts w:ascii="Arial" w:hAnsi="Arial" w:cs="Arial"/>
          <w:vertAlign w:val="subscript"/>
        </w:rPr>
        <w:t>3</w:t>
      </w:r>
      <w:r w:rsidR="00476848">
        <w:rPr>
          <w:rFonts w:ascii="Arial" w:hAnsi="Arial" w:cs="Arial"/>
        </w:rPr>
        <w:t> </w:t>
      </w:r>
      <w:r>
        <w:rPr>
          <w:rFonts w:ascii="Arial" w:hAnsi="Arial" w:cs="Arial"/>
        </w:rPr>
        <w:t>=</w:t>
      </w:r>
      <w:r w:rsidR="00476848">
        <w:rPr>
          <w:rFonts w:ascii="Arial" w:hAnsi="Arial" w:cs="Arial"/>
        </w:rPr>
        <w:t> </w:t>
      </w:r>
      <w:r w:rsidRPr="00261A55">
        <w:rPr>
          <w:rFonts w:ascii="Arial" w:hAnsi="Arial" w:cs="Arial"/>
          <w:i/>
          <w:iCs/>
        </w:rPr>
        <w:t>q</w:t>
      </w:r>
      <w:r w:rsidRPr="00597D75">
        <w:rPr>
          <w:rFonts w:ascii="Arial" w:hAnsi="Arial" w:cs="Arial"/>
          <w:vertAlign w:val="subscript"/>
        </w:rPr>
        <w:t xml:space="preserve">4 </w:t>
      </w:r>
      <w:r>
        <w:rPr>
          <w:rFonts w:ascii="Arial" w:hAnsi="Arial" w:cs="Arial"/>
        </w:rPr>
        <w:t>is chosen from the graph in Figure B-1c according to the degree of dependency.</w:t>
      </w:r>
    </w:p>
    <w:p w14:paraId="6D3C41C7" w14:textId="77777777" w:rsidR="0077145C" w:rsidRDefault="0077145C" w:rsidP="0077145C">
      <w:pPr>
        <w:tabs>
          <w:tab w:val="left" w:pos="360"/>
          <w:tab w:val="left" w:pos="720"/>
          <w:tab w:val="left" w:pos="2790"/>
        </w:tabs>
        <w:ind w:right="-4"/>
        <w:rPr>
          <w:rFonts w:ascii="Arial" w:hAnsi="Arial" w:cs="Arial"/>
        </w:rPr>
      </w:pPr>
    </w:p>
    <w:p w14:paraId="111B2FDC" w14:textId="61DFFFCB" w:rsidR="0077145C" w:rsidRDefault="0077145C" w:rsidP="0077145C">
      <w:pPr>
        <w:tabs>
          <w:tab w:val="left" w:pos="360"/>
          <w:tab w:val="left" w:pos="720"/>
          <w:tab w:val="left" w:pos="2790"/>
        </w:tabs>
        <w:ind w:right="-4"/>
        <w:rPr>
          <w:rFonts w:ascii="Arial" w:hAnsi="Arial" w:cs="Arial"/>
        </w:rPr>
      </w:pPr>
      <w:r>
        <w:rPr>
          <w:rFonts w:ascii="Arial" w:hAnsi="Arial" w:cs="Arial"/>
        </w:rPr>
        <w:tab/>
        <w:t xml:space="preserve">Similarly, if </w:t>
      </w:r>
      <w:r w:rsidR="00870E74">
        <w:rPr>
          <w:rFonts w:ascii="Arial" w:hAnsi="Arial" w:cs="Arial"/>
        </w:rPr>
        <w:t xml:space="preserve">three variables are (fully) dependent and </w:t>
      </w:r>
      <w:r>
        <w:rPr>
          <w:rFonts w:ascii="Arial" w:hAnsi="Arial" w:cs="Arial"/>
        </w:rPr>
        <w:t>v</w:t>
      </w:r>
      <w:r w:rsidRPr="003A21EB">
        <w:rPr>
          <w:rFonts w:ascii="Arial" w:hAnsi="Arial" w:cs="Arial"/>
          <w:vertAlign w:val="subscript"/>
        </w:rPr>
        <w:t>2</w:t>
      </w:r>
      <w:r>
        <w:rPr>
          <w:rFonts w:ascii="Arial" w:hAnsi="Arial" w:cs="Arial"/>
        </w:rPr>
        <w:t xml:space="preserve"> = </w:t>
      </w:r>
      <w:r w:rsidRPr="00261A55">
        <w:rPr>
          <w:rFonts w:ascii="Arial" w:hAnsi="Arial" w:cs="Arial"/>
          <w:i/>
          <w:iCs/>
        </w:rPr>
        <w:t>v</w:t>
      </w:r>
      <w:r w:rsidRPr="003A21EB">
        <w:rPr>
          <w:rFonts w:ascii="Arial" w:hAnsi="Arial" w:cs="Arial"/>
          <w:vertAlign w:val="subscript"/>
        </w:rPr>
        <w:t>3</w:t>
      </w:r>
      <w:r>
        <w:rPr>
          <w:rFonts w:ascii="Arial" w:hAnsi="Arial" w:cs="Arial"/>
        </w:rPr>
        <w:t xml:space="preserve"> = </w:t>
      </w:r>
      <w:r w:rsidRPr="00261A55">
        <w:rPr>
          <w:rFonts w:ascii="Arial" w:hAnsi="Arial" w:cs="Arial"/>
          <w:i/>
          <w:iCs/>
        </w:rPr>
        <w:t>v</w:t>
      </w:r>
      <w:r w:rsidRPr="003A21EB">
        <w:rPr>
          <w:rFonts w:ascii="Arial" w:hAnsi="Arial" w:cs="Arial"/>
          <w:vertAlign w:val="subscript"/>
        </w:rPr>
        <w:t>4</w:t>
      </w:r>
      <w:r>
        <w:rPr>
          <w:rFonts w:ascii="Arial" w:hAnsi="Arial" w:cs="Arial"/>
        </w:rPr>
        <w:t xml:space="preserve">, then including all </w:t>
      </w:r>
      <w:r w:rsidR="00870E74">
        <w:rPr>
          <w:rFonts w:ascii="Arial" w:hAnsi="Arial" w:cs="Arial"/>
        </w:rPr>
        <w:t>three</w:t>
      </w:r>
      <w:r>
        <w:rPr>
          <w:rFonts w:ascii="Arial" w:hAnsi="Arial" w:cs="Arial"/>
        </w:rPr>
        <w:t xml:space="preserve"> terms would be triply redundant:</w:t>
      </w:r>
    </w:p>
    <w:p w14:paraId="5B07C238" w14:textId="77777777" w:rsidR="0077145C" w:rsidRDefault="0077145C" w:rsidP="0077145C">
      <w:pPr>
        <w:tabs>
          <w:tab w:val="left" w:pos="720"/>
        </w:tabs>
        <w:ind w:right="-4"/>
        <w:rPr>
          <w:rFonts w:ascii="Arial" w:hAnsi="Arial" w:cs="Arial"/>
        </w:rPr>
      </w:pPr>
      <w:r>
        <w:rPr>
          <w:rFonts w:ascii="Arial" w:hAnsi="Arial" w:cs="Arial"/>
        </w:rPr>
        <w:tab/>
      </w:r>
      <w:r w:rsidRPr="00261A55">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Pr>
          <w:rFonts w:ascii="Arial" w:hAnsi="Arial" w:cs="Arial"/>
        </w:rPr>
        <w:t xml:space="preserve"> v</w:t>
      </w:r>
      <w:r>
        <w:rPr>
          <w:rFonts w:ascii="Arial" w:hAnsi="Arial" w:cs="Arial"/>
          <w:vertAlign w:val="subscript"/>
        </w:rPr>
        <w:t>3</w:t>
      </w:r>
      <w:r w:rsidRPr="00EE5407">
        <w:rPr>
          <w:rFonts w:ascii="Arial" w:hAnsi="Arial" w:cs="Arial"/>
        </w:rPr>
        <w:t xml:space="preserve"> </w:t>
      </w:r>
      <w:r>
        <w:rPr>
          <w:rFonts w:ascii="Arial" w:hAnsi="Arial" w:cs="Arial"/>
        </w:rPr>
        <w:t>v</w:t>
      </w:r>
      <w:r>
        <w:rPr>
          <w:rFonts w:ascii="Arial" w:hAnsi="Arial" w:cs="Arial"/>
          <w:vertAlign w:val="subscript"/>
        </w:rPr>
        <w:t>4</w:t>
      </w:r>
      <w:r>
        <w:rPr>
          <w:rFonts w:ascii="Arial" w:hAnsi="Arial" w:cs="Arial"/>
        </w:rPr>
        <w:t xml:space="preserve"> = </w:t>
      </w:r>
      <w:r w:rsidRPr="00261A55">
        <w:rPr>
          <w:rFonts w:ascii="Arial" w:hAnsi="Arial" w:cs="Arial"/>
          <w:i/>
          <w:iCs/>
        </w:rPr>
        <w:t>v</w:t>
      </w:r>
      <w:r w:rsidRPr="003A21EB">
        <w:rPr>
          <w:rFonts w:ascii="Arial" w:hAnsi="Arial" w:cs="Arial"/>
          <w:vertAlign w:val="subscript"/>
        </w:rPr>
        <w:t>1</w:t>
      </w:r>
      <w:r>
        <w:rPr>
          <w:rFonts w:ascii="Arial" w:hAnsi="Arial" w:cs="Arial"/>
        </w:rPr>
        <w:t xml:space="preserve"> </w:t>
      </w:r>
      <w:r w:rsidRPr="00261A55">
        <w:rPr>
          <w:rFonts w:ascii="Arial" w:hAnsi="Arial" w:cs="Arial"/>
          <w:i/>
          <w:iCs/>
        </w:rPr>
        <w:t>v</w:t>
      </w:r>
      <w:r w:rsidRPr="003A21EB">
        <w:rPr>
          <w:rFonts w:ascii="Arial" w:hAnsi="Arial" w:cs="Arial"/>
          <w:vertAlign w:val="subscript"/>
        </w:rPr>
        <w:t>2</w:t>
      </w:r>
      <w:r w:rsidRPr="003A21EB">
        <w:rPr>
          <w:rFonts w:ascii="Arial" w:hAnsi="Arial" w:cs="Arial"/>
          <w:vertAlign w:val="superscript"/>
        </w:rPr>
        <w:t>3</w:t>
      </w:r>
      <w:r>
        <w:rPr>
          <w:rFonts w:ascii="Arial" w:hAnsi="Arial" w:cs="Arial"/>
        </w:rPr>
        <w:t xml:space="preserve">. </w:t>
      </w:r>
    </w:p>
    <w:p w14:paraId="53B2BA21" w14:textId="77777777" w:rsidR="0077145C" w:rsidRDefault="0077145C" w:rsidP="0077145C">
      <w:pPr>
        <w:tabs>
          <w:tab w:val="left" w:pos="360"/>
          <w:tab w:val="left" w:pos="720"/>
          <w:tab w:val="left" w:pos="2790"/>
        </w:tabs>
        <w:ind w:right="-4"/>
        <w:rPr>
          <w:rFonts w:ascii="Arial" w:hAnsi="Arial" w:cs="Arial"/>
        </w:rPr>
      </w:pPr>
    </w:p>
    <w:p w14:paraId="08599DF0" w14:textId="584AED46" w:rsidR="0077145C" w:rsidRDefault="0077145C" w:rsidP="0077145C">
      <w:pPr>
        <w:tabs>
          <w:tab w:val="left" w:pos="360"/>
          <w:tab w:val="left" w:pos="720"/>
          <w:tab w:val="left" w:pos="2790"/>
        </w:tabs>
        <w:ind w:right="-4"/>
        <w:rPr>
          <w:rFonts w:ascii="Arial" w:hAnsi="Arial" w:cs="Arial"/>
        </w:rPr>
      </w:pPr>
      <w:r>
        <w:rPr>
          <w:rFonts w:ascii="Arial" w:hAnsi="Arial" w:cs="Arial"/>
        </w:rPr>
        <w:t xml:space="preserve">If they are mutually dependent, we should write the total value as </w:t>
      </w:r>
    </w:p>
    <w:p w14:paraId="710CB1CA" w14:textId="77777777" w:rsidR="0077145C" w:rsidRPr="003A21EB" w:rsidRDefault="0077145C" w:rsidP="0077145C">
      <w:pPr>
        <w:tabs>
          <w:tab w:val="left" w:pos="360"/>
          <w:tab w:val="left" w:pos="720"/>
          <w:tab w:val="left" w:pos="2790"/>
        </w:tabs>
        <w:ind w:right="-4"/>
        <w:rPr>
          <w:rFonts w:ascii="Arial" w:hAnsi="Arial" w:cs="Arial"/>
        </w:rPr>
      </w:pPr>
      <w:bookmarkStart w:id="131" w:name="_Hlk131265480"/>
      <w:r>
        <w:rPr>
          <w:rFonts w:ascii="Arial" w:hAnsi="Arial" w:cs="Arial"/>
        </w:rPr>
        <w:tab/>
      </w:r>
      <w:r>
        <w:rPr>
          <w:rFonts w:ascii="Arial" w:hAnsi="Arial" w:cs="Arial"/>
        </w:rPr>
        <w:tab/>
      </w:r>
      <w:bookmarkStart w:id="132" w:name="_Hlk131269524"/>
      <w:bookmarkStart w:id="133" w:name="_Hlk131268778"/>
      <w:r w:rsidRPr="00261A55">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EE5407">
        <w:rPr>
          <w:rFonts w:ascii="Arial" w:hAnsi="Arial" w:cs="Arial"/>
        </w:rPr>
        <w:t xml:space="preserve"> </w:t>
      </w:r>
      <w:r w:rsidRPr="003A21EB">
        <w:rPr>
          <w:rFonts w:ascii="Arial" w:hAnsi="Arial" w:cs="Arial"/>
        </w:rPr>
        <w:t xml:space="preserve">= </w:t>
      </w:r>
      <w:bookmarkStart w:id="134" w:name="OLE_LINK31"/>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3A21EB">
        <w:rPr>
          <w:rFonts w:ascii="Arial" w:hAnsi="Arial" w:cs="Arial"/>
          <w:vertAlign w:val="superscript"/>
        </w:rPr>
        <w:t>1/3</w:t>
      </w:r>
      <w:bookmarkEnd w:id="134"/>
      <w:r>
        <w:rPr>
          <w:rFonts w:ascii="Arial" w:hAnsi="Arial" w:cs="Arial"/>
        </w:rPr>
        <w:t xml:space="preserve"> </w:t>
      </w:r>
      <w:r w:rsidRPr="00261A55">
        <w:rPr>
          <w:rFonts w:ascii="Arial" w:hAnsi="Arial" w:cs="Arial"/>
          <w:i/>
          <w:iCs/>
        </w:rPr>
        <w:t>v</w:t>
      </w:r>
      <w:r w:rsidRPr="003A21EB">
        <w:rPr>
          <w:rFonts w:ascii="Arial" w:hAnsi="Arial" w:cs="Arial"/>
          <w:vertAlign w:val="subscript"/>
        </w:rPr>
        <w:t>3</w:t>
      </w:r>
      <w:r w:rsidRPr="003A21EB">
        <w:rPr>
          <w:rFonts w:ascii="Arial" w:hAnsi="Arial" w:cs="Arial"/>
          <w:vertAlign w:val="superscript"/>
        </w:rPr>
        <w:t>1/3</w:t>
      </w:r>
      <w:r>
        <w:rPr>
          <w:rFonts w:ascii="Arial" w:hAnsi="Arial" w:cs="Arial"/>
        </w:rPr>
        <w:t xml:space="preserve"> </w:t>
      </w:r>
      <w:r w:rsidRPr="00261A55">
        <w:rPr>
          <w:rFonts w:ascii="Arial" w:hAnsi="Arial" w:cs="Arial"/>
          <w:i/>
          <w:iCs/>
        </w:rPr>
        <w:t>v</w:t>
      </w:r>
      <w:r w:rsidRPr="003A21EB">
        <w:rPr>
          <w:rFonts w:ascii="Arial" w:hAnsi="Arial" w:cs="Arial"/>
          <w:vertAlign w:val="subscript"/>
        </w:rPr>
        <w:t>4</w:t>
      </w:r>
      <w:r w:rsidRPr="003A21EB">
        <w:rPr>
          <w:rFonts w:ascii="Arial" w:hAnsi="Arial" w:cs="Arial"/>
          <w:vertAlign w:val="superscript"/>
        </w:rPr>
        <w:t>1/3</w:t>
      </w:r>
      <w:bookmarkEnd w:id="132"/>
      <w:r>
        <w:rPr>
          <w:rFonts w:ascii="Arial" w:hAnsi="Arial" w:cs="Arial"/>
        </w:rPr>
        <w:t xml:space="preserve"> </w:t>
      </w:r>
      <w:bookmarkEnd w:id="133"/>
      <w:r>
        <w:rPr>
          <w:rFonts w:ascii="Arial" w:hAnsi="Arial" w:cs="Arial"/>
        </w:rPr>
        <w:t>.</w:t>
      </w:r>
    </w:p>
    <w:bookmarkEnd w:id="131"/>
    <w:p w14:paraId="0F0D75AB" w14:textId="77777777" w:rsidR="0077145C" w:rsidRDefault="0077145C" w:rsidP="0077145C">
      <w:pPr>
        <w:tabs>
          <w:tab w:val="left" w:pos="360"/>
          <w:tab w:val="left" w:pos="720"/>
        </w:tabs>
        <w:ind w:right="-4"/>
        <w:rPr>
          <w:rFonts w:ascii="Arial" w:hAnsi="Arial" w:cs="Arial"/>
        </w:rPr>
      </w:pPr>
    </w:p>
    <w:p w14:paraId="2BA40617" w14:textId="1299F483" w:rsidR="00870E74" w:rsidRDefault="00870E74" w:rsidP="0077145C">
      <w:pPr>
        <w:tabs>
          <w:tab w:val="left" w:pos="360"/>
          <w:tab w:val="left" w:pos="720"/>
        </w:tabs>
        <w:ind w:right="-4"/>
        <w:rPr>
          <w:rFonts w:ascii="Arial" w:hAnsi="Arial" w:cs="Arial"/>
        </w:rPr>
      </w:pPr>
      <w:r>
        <w:rPr>
          <w:rFonts w:ascii="Arial" w:hAnsi="Arial" w:cs="Arial"/>
        </w:rPr>
        <w:tab/>
        <w:t>This is the recommended IVAL treatment for when three criteria are (fully) dependent</w:t>
      </w:r>
      <w:r w:rsidR="00960A89">
        <w:rPr>
          <w:rFonts w:ascii="Arial" w:hAnsi="Arial" w:cs="Arial"/>
        </w:rPr>
        <w:t>, and is shown in Figure B–2</w:t>
      </w:r>
      <w:r>
        <w:rPr>
          <w:rFonts w:ascii="Arial" w:hAnsi="Arial" w:cs="Arial"/>
        </w:rPr>
        <w:t>.</w:t>
      </w:r>
    </w:p>
    <w:p w14:paraId="2F7EF8DB" w14:textId="77777777" w:rsidR="00870E74" w:rsidRDefault="00870E74" w:rsidP="0077145C">
      <w:pPr>
        <w:tabs>
          <w:tab w:val="left" w:pos="360"/>
          <w:tab w:val="left" w:pos="720"/>
        </w:tabs>
        <w:ind w:right="-4"/>
        <w:rPr>
          <w:rFonts w:ascii="Arial" w:hAnsi="Arial" w:cs="Arial"/>
        </w:rPr>
      </w:pPr>
    </w:p>
    <w:p w14:paraId="1267C829" w14:textId="4E8A6CDB" w:rsidR="0077145C" w:rsidRDefault="0077145C" w:rsidP="0077145C">
      <w:pPr>
        <w:tabs>
          <w:tab w:val="left" w:pos="360"/>
          <w:tab w:val="left" w:pos="720"/>
        </w:tabs>
        <w:ind w:right="-4"/>
        <w:rPr>
          <w:rFonts w:ascii="Arial" w:hAnsi="Arial" w:cs="Arial"/>
        </w:rPr>
      </w:pPr>
      <w:r>
        <w:rPr>
          <w:rFonts w:ascii="Arial" w:hAnsi="Arial" w:cs="Arial"/>
        </w:rPr>
        <w:tab/>
        <w:t>If the criteria are only moderately dependent, then instead of 1/3 we would split the difference between 1/3 and 1 as shown in Figure B-2a,  to get an exponent of 2/3:</w:t>
      </w:r>
    </w:p>
    <w:p w14:paraId="327698B9" w14:textId="77777777" w:rsidR="0077145C" w:rsidRDefault="0077145C" w:rsidP="0077145C">
      <w:pPr>
        <w:tabs>
          <w:tab w:val="left" w:pos="360"/>
          <w:tab w:val="left" w:pos="720"/>
        </w:tabs>
        <w:ind w:right="-4"/>
        <w:rPr>
          <w:rFonts w:ascii="Arial" w:hAnsi="Arial" w:cs="Arial"/>
        </w:rPr>
      </w:pPr>
      <w:r>
        <w:rPr>
          <w:rFonts w:ascii="Arial" w:hAnsi="Arial" w:cs="Arial"/>
        </w:rPr>
        <w:tab/>
      </w:r>
      <w:r w:rsidRPr="00261A55">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Pr>
          <w:rFonts w:ascii="Arial" w:hAnsi="Arial" w:cs="Arial"/>
          <w:vertAlign w:val="superscript"/>
        </w:rPr>
        <w:t>2</w:t>
      </w:r>
      <w:r w:rsidRPr="003A21EB">
        <w:rPr>
          <w:rFonts w:ascii="Arial" w:hAnsi="Arial" w:cs="Arial"/>
          <w:vertAlign w:val="superscript"/>
        </w:rPr>
        <w:t>/3</w:t>
      </w:r>
      <w:r>
        <w:rPr>
          <w:rFonts w:ascii="Arial" w:hAnsi="Arial" w:cs="Arial"/>
        </w:rPr>
        <w:t xml:space="preserve"> </w:t>
      </w:r>
      <w:r w:rsidRPr="00261A55">
        <w:rPr>
          <w:rFonts w:ascii="Arial" w:hAnsi="Arial" w:cs="Arial"/>
          <w:i/>
          <w:iCs/>
        </w:rPr>
        <w:t>v</w:t>
      </w:r>
      <w:r w:rsidRPr="003A21EB">
        <w:rPr>
          <w:rFonts w:ascii="Arial" w:hAnsi="Arial" w:cs="Arial"/>
          <w:vertAlign w:val="subscript"/>
        </w:rPr>
        <w:t>3</w:t>
      </w:r>
      <w:r>
        <w:rPr>
          <w:rFonts w:ascii="Arial" w:hAnsi="Arial" w:cs="Arial"/>
          <w:vertAlign w:val="superscript"/>
        </w:rPr>
        <w:t>2</w:t>
      </w:r>
      <w:r w:rsidRPr="003A21EB">
        <w:rPr>
          <w:rFonts w:ascii="Arial" w:hAnsi="Arial" w:cs="Arial"/>
          <w:vertAlign w:val="superscript"/>
        </w:rPr>
        <w:t>/3</w:t>
      </w:r>
      <w:r>
        <w:rPr>
          <w:rFonts w:ascii="Arial" w:hAnsi="Arial" w:cs="Arial"/>
        </w:rPr>
        <w:t xml:space="preserve"> </w:t>
      </w:r>
      <w:r w:rsidRPr="00261A55">
        <w:rPr>
          <w:rFonts w:ascii="Arial" w:hAnsi="Arial" w:cs="Arial"/>
          <w:i/>
          <w:iCs/>
        </w:rPr>
        <w:t>v</w:t>
      </w:r>
      <w:r w:rsidRPr="003A21EB">
        <w:rPr>
          <w:rFonts w:ascii="Arial" w:hAnsi="Arial" w:cs="Arial"/>
          <w:vertAlign w:val="subscript"/>
        </w:rPr>
        <w:t>4</w:t>
      </w:r>
      <w:r>
        <w:rPr>
          <w:rFonts w:ascii="Arial" w:hAnsi="Arial" w:cs="Arial"/>
          <w:vertAlign w:val="superscript"/>
        </w:rPr>
        <w:t>2</w:t>
      </w:r>
      <w:r w:rsidRPr="003A21EB">
        <w:rPr>
          <w:rFonts w:ascii="Arial" w:hAnsi="Arial" w:cs="Arial"/>
          <w:vertAlign w:val="superscript"/>
        </w:rPr>
        <w:t>/3</w:t>
      </w:r>
      <w:r>
        <w:rPr>
          <w:rFonts w:ascii="Arial" w:hAnsi="Arial" w:cs="Arial"/>
        </w:rPr>
        <w:t xml:space="preserve"> .</w:t>
      </w:r>
    </w:p>
    <w:p w14:paraId="0ACDC428" w14:textId="77777777" w:rsidR="0077145C" w:rsidRDefault="0077145C" w:rsidP="0077145C">
      <w:pPr>
        <w:tabs>
          <w:tab w:val="left" w:pos="360"/>
          <w:tab w:val="left" w:pos="720"/>
        </w:tabs>
        <w:ind w:right="-4"/>
        <w:rPr>
          <w:rFonts w:ascii="Arial" w:hAnsi="Arial" w:cs="Arial"/>
        </w:rPr>
      </w:pPr>
    </w:p>
    <w:p w14:paraId="64BB818C" w14:textId="606686B6" w:rsidR="0077145C" w:rsidRDefault="0077145C" w:rsidP="00E91E2E">
      <w:pPr>
        <w:tabs>
          <w:tab w:val="left" w:pos="360"/>
          <w:tab w:val="left" w:pos="72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r>
        <w:rPr>
          <w:rFonts w:ascii="Arial" w:hAnsi="Arial" w:cs="Arial"/>
        </w:rPr>
        <w:tab/>
        <w:t>Figure B-2a also shows that the exponents for three strongly or weakly dependent criteria are found by again splitting the differences</w:t>
      </w:r>
    </w:p>
    <w:p w14:paraId="54B4D65B" w14:textId="77777777" w:rsidR="00870E74" w:rsidRDefault="00870E74" w:rsidP="0077145C">
      <w:pPr>
        <w:keepNext/>
        <w:tabs>
          <w:tab w:val="left" w:pos="360"/>
          <w:tab w:val="left" w:pos="1350"/>
          <w:tab w:val="left" w:pos="1890"/>
          <w:tab w:val="left" w:pos="5580"/>
        </w:tabs>
        <w:ind w:right="-4"/>
        <w:rPr>
          <w:rFonts w:ascii="Arial" w:hAnsi="Arial" w:cs="Arial"/>
        </w:rPr>
      </w:pPr>
    </w:p>
    <w:p w14:paraId="0865B3BA" w14:textId="764B9970" w:rsidR="0077145C" w:rsidRDefault="00960A89" w:rsidP="0077145C">
      <w:pPr>
        <w:keepNext/>
        <w:tabs>
          <w:tab w:val="left" w:pos="360"/>
          <w:tab w:val="left" w:pos="1350"/>
          <w:tab w:val="left" w:pos="1890"/>
          <w:tab w:val="left" w:pos="5580"/>
        </w:tabs>
        <w:ind w:right="-4"/>
        <w:rPr>
          <w:rFonts w:ascii="Arial" w:hAnsi="Arial" w:cs="Arial"/>
        </w:rPr>
      </w:pPr>
      <w:r>
        <w:rPr>
          <w:rFonts w:ascii="Arial" w:hAnsi="Arial" w:cs="Arial"/>
        </w:rPr>
        <w:tab/>
      </w:r>
      <w:r>
        <w:rPr>
          <w:rFonts w:ascii="Arial" w:hAnsi="Arial" w:cs="Arial"/>
        </w:rPr>
        <w:tab/>
      </w:r>
      <w:r w:rsidR="0077145C">
        <w:rPr>
          <w:rFonts w:ascii="Arial" w:hAnsi="Arial" w:cs="Arial"/>
          <w:noProof/>
        </w:rPr>
        <w:drawing>
          <wp:inline distT="0" distB="0" distL="0" distR="0" wp14:anchorId="208DCA55" wp14:editId="7A97EC80">
            <wp:extent cx="1847215" cy="1536065"/>
            <wp:effectExtent l="0" t="0" r="698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7215" cy="1536065"/>
                    </a:xfrm>
                    <a:prstGeom prst="rect">
                      <a:avLst/>
                    </a:prstGeom>
                    <a:noFill/>
                    <a:ln>
                      <a:noFill/>
                    </a:ln>
                  </pic:spPr>
                </pic:pic>
              </a:graphicData>
            </a:graphic>
          </wp:inline>
        </w:drawing>
      </w:r>
      <w:r>
        <w:rPr>
          <w:rFonts w:ascii="Arial" w:hAnsi="Arial" w:cs="Arial"/>
        </w:rPr>
        <w:tab/>
      </w:r>
      <w:r w:rsidR="0077145C">
        <w:rPr>
          <w:rFonts w:ascii="Arial" w:hAnsi="Arial" w:cs="Arial"/>
          <w:noProof/>
        </w:rPr>
        <w:drawing>
          <wp:inline distT="0" distB="0" distL="0" distR="0" wp14:anchorId="3158F199" wp14:editId="3C39413D">
            <wp:extent cx="1847215" cy="1536065"/>
            <wp:effectExtent l="0" t="0" r="6985"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7215" cy="1536065"/>
                    </a:xfrm>
                    <a:prstGeom prst="rect">
                      <a:avLst/>
                    </a:prstGeom>
                    <a:noFill/>
                    <a:ln>
                      <a:noFill/>
                    </a:ln>
                  </pic:spPr>
                </pic:pic>
              </a:graphicData>
            </a:graphic>
          </wp:inline>
        </w:drawing>
      </w:r>
    </w:p>
    <w:p w14:paraId="40AC8E35" w14:textId="55B05F64" w:rsidR="0077145C" w:rsidRPr="0071309A" w:rsidRDefault="0077145C" w:rsidP="00960A89">
      <w:pPr>
        <w:keepNext/>
        <w:tabs>
          <w:tab w:val="left" w:pos="360"/>
          <w:tab w:val="left" w:pos="2880"/>
          <w:tab w:val="left" w:pos="5580"/>
        </w:tabs>
        <w:ind w:right="-4"/>
        <w:rPr>
          <w:rFonts w:ascii="Arial" w:hAnsi="Arial" w:cs="Arial"/>
        </w:rPr>
      </w:pPr>
      <w:bookmarkStart w:id="135" w:name="_Toc131873273"/>
      <w:bookmarkStart w:id="136" w:name="_Toc131873485"/>
      <w:r>
        <w:rPr>
          <w:rFonts w:ascii="Arial" w:hAnsi="Arial" w:cs="Arial"/>
        </w:rPr>
        <w:tab/>
      </w:r>
      <w:r>
        <w:rPr>
          <w:rFonts w:ascii="Arial" w:hAnsi="Arial" w:cs="Arial"/>
        </w:rPr>
        <w:tab/>
      </w:r>
      <w:bookmarkStart w:id="137" w:name="_Toc134898245"/>
      <w:r w:rsidRPr="0071309A">
        <w:rPr>
          <w:rFonts w:ascii="Arial" w:hAnsi="Arial" w:cs="Arial"/>
        </w:rPr>
        <w:t>Figure B</w:t>
      </w:r>
      <w:r>
        <w:rPr>
          <w:rFonts w:ascii="Arial" w:hAnsi="Arial" w:cs="Arial"/>
        </w:rPr>
        <w:t>–</w:t>
      </w:r>
      <w:r w:rsidR="000D0615">
        <w:rPr>
          <w:rFonts w:ascii="Arial" w:hAnsi="Arial" w:cs="Arial"/>
        </w:rPr>
        <w:t>2</w:t>
      </w:r>
      <w:r w:rsidRPr="0071309A">
        <w:rPr>
          <w:rFonts w:ascii="Arial" w:hAnsi="Arial" w:cs="Arial"/>
        </w:rPr>
        <w:t xml:space="preserve">  Dependent </w:t>
      </w:r>
      <w:r>
        <w:rPr>
          <w:rFonts w:ascii="Arial" w:hAnsi="Arial" w:cs="Arial"/>
        </w:rPr>
        <w:t>Criteria</w:t>
      </w:r>
      <w:bookmarkEnd w:id="135"/>
      <w:bookmarkEnd w:id="136"/>
      <w:bookmarkEnd w:id="137"/>
    </w:p>
    <w:p w14:paraId="36D86477" w14:textId="7B532CA7" w:rsidR="0077145C" w:rsidRDefault="0077145C" w:rsidP="00960A89">
      <w:pPr>
        <w:tabs>
          <w:tab w:val="left" w:pos="540"/>
          <w:tab w:val="left" w:pos="1980"/>
          <w:tab w:val="left" w:pos="6300"/>
        </w:tabs>
        <w:ind w:right="-4"/>
        <w:rPr>
          <w:rFonts w:ascii="Arial" w:hAnsi="Arial" w:cs="Arial"/>
        </w:rPr>
      </w:pPr>
      <w:r>
        <w:rPr>
          <w:rFonts w:ascii="Arial" w:hAnsi="Arial" w:cs="Arial"/>
        </w:rPr>
        <w:tab/>
      </w:r>
      <w:r w:rsidR="00960A89">
        <w:rPr>
          <w:rFonts w:ascii="Arial" w:hAnsi="Arial" w:cs="Arial"/>
        </w:rPr>
        <w:tab/>
      </w:r>
      <w:r>
        <w:rPr>
          <w:rFonts w:ascii="Arial" w:hAnsi="Arial" w:cs="Arial"/>
        </w:rPr>
        <w:t xml:space="preserve">(a) </w:t>
      </w:r>
      <w:r w:rsidR="000D0615">
        <w:rPr>
          <w:rFonts w:ascii="Arial" w:hAnsi="Arial" w:cs="Arial"/>
        </w:rPr>
        <w:t>Three</w:t>
      </w:r>
      <w:r>
        <w:rPr>
          <w:rFonts w:ascii="Arial" w:hAnsi="Arial" w:cs="Arial"/>
        </w:rPr>
        <w:t xml:space="preserve"> Criteria  </w:t>
      </w:r>
      <w:r>
        <w:rPr>
          <w:rFonts w:ascii="Arial" w:hAnsi="Arial" w:cs="Arial"/>
        </w:rPr>
        <w:tab/>
        <w:t xml:space="preserve">(b) </w:t>
      </w:r>
      <w:r w:rsidR="000D0615">
        <w:rPr>
          <w:rFonts w:ascii="Arial" w:hAnsi="Arial" w:cs="Arial"/>
        </w:rPr>
        <w:t xml:space="preserve">Four </w:t>
      </w:r>
      <w:r>
        <w:rPr>
          <w:rFonts w:ascii="Arial" w:hAnsi="Arial" w:cs="Arial"/>
        </w:rPr>
        <w:t>Criteria</w:t>
      </w:r>
    </w:p>
    <w:p w14:paraId="26930193" w14:textId="77777777" w:rsidR="0077145C" w:rsidRDefault="0077145C" w:rsidP="0077145C">
      <w:pPr>
        <w:tabs>
          <w:tab w:val="left" w:pos="360"/>
          <w:tab w:val="left" w:pos="720"/>
        </w:tabs>
        <w:ind w:right="-4"/>
        <w:rPr>
          <w:rFonts w:ascii="Arial" w:hAnsi="Arial" w:cs="Arial"/>
        </w:rPr>
      </w:pPr>
    </w:p>
    <w:p w14:paraId="70B01DCB" w14:textId="77777777" w:rsidR="0077145C" w:rsidRDefault="0077145C" w:rsidP="0077145C">
      <w:pPr>
        <w:tabs>
          <w:tab w:val="left" w:pos="360"/>
          <w:tab w:val="left" w:pos="72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bookmarkStart w:id="138" w:name="OLE_LINK14"/>
    </w:p>
    <w:p w14:paraId="281D0FA3" w14:textId="77777777" w:rsidR="00E91E2E" w:rsidRDefault="00E91E2E" w:rsidP="0077145C">
      <w:pPr>
        <w:tabs>
          <w:tab w:val="left" w:pos="360"/>
          <w:tab w:val="left" w:pos="720"/>
        </w:tabs>
        <w:ind w:right="-4"/>
        <w:rPr>
          <w:rFonts w:ascii="Arial" w:hAnsi="Arial" w:cs="Arial"/>
        </w:rPr>
      </w:pPr>
    </w:p>
    <w:p w14:paraId="0F5216F9" w14:textId="5BC00418" w:rsidR="0077145C" w:rsidRDefault="0077145C" w:rsidP="0077145C">
      <w:pPr>
        <w:tabs>
          <w:tab w:val="left" w:pos="360"/>
          <w:tab w:val="left" w:pos="720"/>
        </w:tabs>
        <w:ind w:right="-4"/>
        <w:rPr>
          <w:rFonts w:ascii="Arial" w:hAnsi="Arial" w:cs="Arial"/>
        </w:rPr>
      </w:pPr>
      <w:r>
        <w:rPr>
          <w:rFonts w:ascii="Arial" w:hAnsi="Arial" w:cs="Arial"/>
        </w:rPr>
        <w:tab/>
        <w:t xml:space="preserve">Figure B-2b extends this result to four correlated criteria. For example, if criteria 1 and 2 are independent of the other criteria but </w:t>
      </w:r>
      <w:bookmarkStart w:id="139" w:name="_Hlk131583909"/>
      <w:r>
        <w:rPr>
          <w:rFonts w:ascii="Arial" w:hAnsi="Arial" w:cs="Arial"/>
        </w:rPr>
        <w:t>criteria 3 – 6</w:t>
      </w:r>
      <w:bookmarkEnd w:id="139"/>
      <w:r>
        <w:rPr>
          <w:rFonts w:ascii="Arial" w:hAnsi="Arial" w:cs="Arial"/>
        </w:rPr>
        <w:t xml:space="preserve"> are (fully) dependent, then total value </w:t>
      </w:r>
      <w:r w:rsidR="00870E74">
        <w:rPr>
          <w:rFonts w:ascii="Arial" w:hAnsi="Arial" w:cs="Arial"/>
        </w:rPr>
        <w:t>would be</w:t>
      </w:r>
    </w:p>
    <w:p w14:paraId="5B481AE2" w14:textId="77777777" w:rsidR="0077145C" w:rsidRDefault="0077145C" w:rsidP="0077145C">
      <w:pPr>
        <w:tabs>
          <w:tab w:val="left" w:pos="360"/>
          <w:tab w:val="left" w:pos="720"/>
        </w:tabs>
        <w:ind w:right="-4"/>
        <w:rPr>
          <w:rFonts w:ascii="Arial" w:hAnsi="Arial" w:cs="Arial"/>
        </w:rPr>
      </w:pPr>
      <w:r>
        <w:rPr>
          <w:rFonts w:ascii="Arial" w:hAnsi="Arial" w:cs="Arial"/>
        </w:rPr>
        <w:tab/>
      </w:r>
      <w:r>
        <w:rPr>
          <w:rFonts w:ascii="Arial" w:hAnsi="Arial" w:cs="Arial"/>
        </w:rPr>
        <w:tab/>
      </w:r>
      <w:bookmarkStart w:id="140" w:name="_Hlk131356784"/>
      <w:r w:rsidRPr="004C6676">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3A21EB">
        <w:rPr>
          <w:rFonts w:ascii="Arial" w:hAnsi="Arial" w:cs="Arial"/>
        </w:rPr>
        <w:t xml:space="preserve"> </w:t>
      </w:r>
      <w:r w:rsidRPr="004C6676">
        <w:rPr>
          <w:rFonts w:ascii="Arial" w:hAnsi="Arial" w:cs="Arial"/>
          <w:i/>
          <w:iCs/>
        </w:rPr>
        <w:t>v</w:t>
      </w:r>
      <w:r>
        <w:rPr>
          <w:rFonts w:ascii="Arial" w:hAnsi="Arial" w:cs="Arial"/>
          <w:vertAlign w:val="subscript"/>
        </w:rPr>
        <w:t>3</w:t>
      </w:r>
      <w:r w:rsidRPr="003A21EB">
        <w:rPr>
          <w:rFonts w:ascii="Arial" w:hAnsi="Arial" w:cs="Arial"/>
          <w:vertAlign w:val="superscript"/>
        </w:rPr>
        <w:t>1/4</w:t>
      </w:r>
      <w:r>
        <w:rPr>
          <w:rFonts w:ascii="Arial" w:hAnsi="Arial" w:cs="Arial"/>
        </w:rPr>
        <w:t xml:space="preserve"> </w:t>
      </w:r>
      <w:r w:rsidRPr="004C6676">
        <w:rPr>
          <w:rFonts w:ascii="Arial" w:hAnsi="Arial" w:cs="Arial"/>
          <w:i/>
          <w:iCs/>
        </w:rPr>
        <w:t>v</w:t>
      </w:r>
      <w:r>
        <w:rPr>
          <w:rFonts w:ascii="Arial" w:hAnsi="Arial" w:cs="Arial"/>
          <w:vertAlign w:val="subscript"/>
        </w:rPr>
        <w:t>4</w:t>
      </w:r>
      <w:r w:rsidRPr="003A21EB">
        <w:rPr>
          <w:rFonts w:ascii="Arial" w:hAnsi="Arial" w:cs="Arial"/>
          <w:vertAlign w:val="superscript"/>
        </w:rPr>
        <w:t>1/</w:t>
      </w:r>
      <w:r>
        <w:rPr>
          <w:rFonts w:ascii="Arial" w:hAnsi="Arial" w:cs="Arial"/>
          <w:vertAlign w:val="superscript"/>
        </w:rPr>
        <w:t>4</w:t>
      </w:r>
      <w:r>
        <w:rPr>
          <w:rFonts w:ascii="Arial" w:hAnsi="Arial" w:cs="Arial"/>
        </w:rPr>
        <w:t xml:space="preserve"> </w:t>
      </w:r>
      <w:r w:rsidRPr="004C6676">
        <w:rPr>
          <w:rFonts w:ascii="Arial" w:hAnsi="Arial" w:cs="Arial"/>
          <w:i/>
          <w:iCs/>
        </w:rPr>
        <w:t>v</w:t>
      </w:r>
      <w:r>
        <w:rPr>
          <w:rFonts w:ascii="Arial" w:hAnsi="Arial" w:cs="Arial"/>
          <w:vertAlign w:val="subscript"/>
        </w:rPr>
        <w:t>5</w:t>
      </w:r>
      <w:r w:rsidRPr="003A21EB">
        <w:rPr>
          <w:rFonts w:ascii="Arial" w:hAnsi="Arial" w:cs="Arial"/>
          <w:vertAlign w:val="superscript"/>
        </w:rPr>
        <w:t>1</w:t>
      </w:r>
      <w:bookmarkEnd w:id="140"/>
      <w:r w:rsidRPr="003A21EB">
        <w:rPr>
          <w:rFonts w:ascii="Arial" w:hAnsi="Arial" w:cs="Arial"/>
          <w:vertAlign w:val="superscript"/>
        </w:rPr>
        <w:t>/</w:t>
      </w:r>
      <w:r>
        <w:rPr>
          <w:rFonts w:ascii="Arial" w:hAnsi="Arial" w:cs="Arial"/>
          <w:vertAlign w:val="superscript"/>
        </w:rPr>
        <w:t>4</w:t>
      </w:r>
      <w:r>
        <w:rPr>
          <w:rFonts w:ascii="Arial" w:hAnsi="Arial" w:cs="Arial"/>
        </w:rPr>
        <w:t xml:space="preserve"> </w:t>
      </w:r>
      <w:r w:rsidRPr="004C6676">
        <w:rPr>
          <w:rFonts w:ascii="Arial" w:hAnsi="Arial" w:cs="Arial"/>
          <w:i/>
          <w:iCs/>
        </w:rPr>
        <w:t>v</w:t>
      </w:r>
      <w:r>
        <w:rPr>
          <w:rFonts w:ascii="Arial" w:hAnsi="Arial" w:cs="Arial"/>
          <w:vertAlign w:val="subscript"/>
        </w:rPr>
        <w:t>6</w:t>
      </w:r>
      <w:r w:rsidRPr="003A21EB">
        <w:rPr>
          <w:rFonts w:ascii="Arial" w:hAnsi="Arial" w:cs="Arial"/>
          <w:vertAlign w:val="superscript"/>
        </w:rPr>
        <w:t>1/</w:t>
      </w:r>
      <w:r>
        <w:rPr>
          <w:rFonts w:ascii="Arial" w:hAnsi="Arial" w:cs="Arial"/>
          <w:vertAlign w:val="superscript"/>
        </w:rPr>
        <w:t>4</w:t>
      </w:r>
      <w:r>
        <w:rPr>
          <w:rFonts w:ascii="Arial" w:hAnsi="Arial" w:cs="Arial"/>
        </w:rPr>
        <w:t xml:space="preserve"> .</w:t>
      </w:r>
    </w:p>
    <w:bookmarkEnd w:id="138"/>
    <w:p w14:paraId="783C346D" w14:textId="77777777" w:rsidR="0077145C" w:rsidRDefault="0077145C" w:rsidP="0077145C">
      <w:pPr>
        <w:tabs>
          <w:tab w:val="left" w:pos="360"/>
          <w:tab w:val="left" w:pos="720"/>
        </w:tabs>
        <w:ind w:right="-4"/>
        <w:rPr>
          <w:rFonts w:ascii="Arial" w:hAnsi="Arial" w:cs="Arial"/>
        </w:rPr>
      </w:pPr>
    </w:p>
    <w:p w14:paraId="38B4421E" w14:textId="77777777" w:rsidR="0077145C" w:rsidRDefault="0077145C" w:rsidP="0077145C">
      <w:pPr>
        <w:tabs>
          <w:tab w:val="left" w:pos="360"/>
          <w:tab w:val="left" w:pos="720"/>
        </w:tabs>
        <w:ind w:right="-4"/>
        <w:rPr>
          <w:rFonts w:ascii="Arial" w:hAnsi="Arial" w:cs="Arial"/>
        </w:rPr>
      </w:pPr>
      <w:r>
        <w:rPr>
          <w:rFonts w:ascii="Arial" w:hAnsi="Arial" w:cs="Arial"/>
        </w:rPr>
        <w:t xml:space="preserve">Were criteria 3 – 6 moderately dependent, then total value would be </w:t>
      </w:r>
    </w:p>
    <w:p w14:paraId="765950F0" w14:textId="77777777" w:rsidR="0077145C" w:rsidRDefault="0077145C" w:rsidP="0077145C">
      <w:pPr>
        <w:tabs>
          <w:tab w:val="left" w:pos="360"/>
          <w:tab w:val="left" w:pos="720"/>
        </w:tabs>
        <w:ind w:right="-4"/>
        <w:rPr>
          <w:rFonts w:ascii="Arial" w:hAnsi="Arial" w:cs="Arial"/>
        </w:rPr>
      </w:pPr>
      <w:r>
        <w:rPr>
          <w:rFonts w:ascii="Arial" w:hAnsi="Arial" w:cs="Arial"/>
        </w:rPr>
        <w:tab/>
      </w:r>
      <w:r>
        <w:rPr>
          <w:rFonts w:ascii="Arial" w:hAnsi="Arial" w:cs="Arial"/>
        </w:rPr>
        <w:tab/>
      </w:r>
      <w:bookmarkStart w:id="141" w:name="OLE_LINK15"/>
      <w:r w:rsidRPr="004C6676">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3A21EB">
        <w:rPr>
          <w:rFonts w:ascii="Arial" w:hAnsi="Arial" w:cs="Arial"/>
        </w:rPr>
        <w:t xml:space="preserve"> </w:t>
      </w:r>
      <w:r w:rsidRPr="004C6676">
        <w:rPr>
          <w:rFonts w:ascii="Arial" w:hAnsi="Arial" w:cs="Arial"/>
          <w:i/>
          <w:iCs/>
        </w:rPr>
        <w:t>v</w:t>
      </w:r>
      <w:r>
        <w:rPr>
          <w:rFonts w:ascii="Arial" w:hAnsi="Arial" w:cs="Arial"/>
          <w:vertAlign w:val="subscript"/>
        </w:rPr>
        <w:t>3</w:t>
      </w:r>
      <w:r>
        <w:rPr>
          <w:rFonts w:ascii="Arial" w:hAnsi="Arial" w:cs="Arial"/>
          <w:vertAlign w:val="superscript"/>
        </w:rPr>
        <w:t>.625</w:t>
      </w:r>
      <w:r>
        <w:rPr>
          <w:rFonts w:ascii="Arial" w:hAnsi="Arial" w:cs="Arial"/>
        </w:rPr>
        <w:t xml:space="preserve"> </w:t>
      </w:r>
      <w:r w:rsidRPr="004C6676">
        <w:rPr>
          <w:rFonts w:ascii="Arial" w:hAnsi="Arial" w:cs="Arial"/>
          <w:i/>
          <w:iCs/>
        </w:rPr>
        <w:t>v</w:t>
      </w:r>
      <w:r>
        <w:rPr>
          <w:rFonts w:ascii="Arial" w:hAnsi="Arial" w:cs="Arial"/>
          <w:vertAlign w:val="subscript"/>
        </w:rPr>
        <w:t>4</w:t>
      </w:r>
      <w:r>
        <w:rPr>
          <w:rFonts w:ascii="Arial" w:hAnsi="Arial" w:cs="Arial"/>
          <w:vertAlign w:val="superscript"/>
        </w:rPr>
        <w:t>.625</w:t>
      </w:r>
      <w:r>
        <w:rPr>
          <w:rFonts w:ascii="Arial" w:hAnsi="Arial" w:cs="Arial"/>
        </w:rPr>
        <w:t xml:space="preserve"> </w:t>
      </w:r>
      <w:r w:rsidRPr="004C6676">
        <w:rPr>
          <w:rFonts w:ascii="Arial" w:hAnsi="Arial" w:cs="Arial"/>
          <w:i/>
          <w:iCs/>
        </w:rPr>
        <w:t>v</w:t>
      </w:r>
      <w:r>
        <w:rPr>
          <w:rFonts w:ascii="Arial" w:hAnsi="Arial" w:cs="Arial"/>
          <w:vertAlign w:val="subscript"/>
        </w:rPr>
        <w:t>5</w:t>
      </w:r>
      <w:r>
        <w:rPr>
          <w:rFonts w:ascii="Arial" w:hAnsi="Arial" w:cs="Arial"/>
          <w:vertAlign w:val="superscript"/>
        </w:rPr>
        <w:t>.625</w:t>
      </w:r>
      <w:r>
        <w:rPr>
          <w:rFonts w:ascii="Arial" w:hAnsi="Arial" w:cs="Arial"/>
        </w:rPr>
        <w:t xml:space="preserve"> </w:t>
      </w:r>
      <w:r w:rsidRPr="004C6676">
        <w:rPr>
          <w:rFonts w:ascii="Arial" w:hAnsi="Arial" w:cs="Arial"/>
          <w:i/>
          <w:iCs/>
        </w:rPr>
        <w:t>v</w:t>
      </w:r>
      <w:r>
        <w:rPr>
          <w:rFonts w:ascii="Arial" w:hAnsi="Arial" w:cs="Arial"/>
          <w:vertAlign w:val="subscript"/>
        </w:rPr>
        <w:t>6</w:t>
      </w:r>
      <w:r>
        <w:rPr>
          <w:rFonts w:ascii="Arial" w:hAnsi="Arial" w:cs="Arial"/>
          <w:vertAlign w:val="superscript"/>
        </w:rPr>
        <w:t>.625</w:t>
      </w:r>
      <w:r>
        <w:rPr>
          <w:rFonts w:ascii="Arial" w:hAnsi="Arial" w:cs="Arial"/>
        </w:rPr>
        <w:t xml:space="preserve"> .</w:t>
      </w:r>
    </w:p>
    <w:bookmarkEnd w:id="141"/>
    <w:p w14:paraId="5B82F16F" w14:textId="77777777" w:rsidR="0077145C" w:rsidRDefault="0077145C" w:rsidP="0077145C">
      <w:pPr>
        <w:tabs>
          <w:tab w:val="left" w:pos="360"/>
          <w:tab w:val="left" w:pos="720"/>
        </w:tabs>
        <w:ind w:right="-4"/>
        <w:rPr>
          <w:rFonts w:ascii="Arial" w:hAnsi="Arial" w:cs="Arial"/>
        </w:rPr>
      </w:pPr>
    </w:p>
    <w:p w14:paraId="262D28EE" w14:textId="725BCBB6" w:rsidR="00E91E2E" w:rsidRPr="00E91E2E" w:rsidRDefault="0077145C" w:rsidP="00E91E2E">
      <w:pPr>
        <w:tabs>
          <w:tab w:val="left" w:pos="360"/>
          <w:tab w:val="left" w:pos="720"/>
        </w:tabs>
        <w:ind w:right="-4"/>
        <w:rPr>
          <w:rFonts w:ascii="Arial" w:hAnsi="Arial" w:cs="Arial"/>
        </w:rPr>
      </w:pPr>
      <w:r>
        <w:rPr>
          <w:rFonts w:ascii="Arial" w:hAnsi="Arial" w:cs="Arial"/>
        </w:rPr>
        <w:t>The general formula for total value can be written</w:t>
      </w:r>
      <w:r>
        <w:rPr>
          <w:rFonts w:ascii="Arial" w:hAnsi="Arial" w:cs="Arial"/>
        </w:rPr>
        <w:tab/>
      </w:r>
      <w:bookmarkStart w:id="142" w:name="OLE_LINK40"/>
      <w:bookmarkStart w:id="143" w:name="OLE_LINK41"/>
      <w:bookmarkStart w:id="144" w:name="OLE_LINK43"/>
      <w:bookmarkStart w:id="145" w:name="_Toc131709553"/>
    </w:p>
    <w:p w14:paraId="5B2388EC" w14:textId="0E657CCE" w:rsidR="0077145C" w:rsidRDefault="0077145C" w:rsidP="0077145C">
      <w:pPr>
        <w:pStyle w:val="Caption"/>
        <w:keepNext/>
        <w:ind w:firstLine="720"/>
      </w:pPr>
      <w:r w:rsidRPr="009447C3">
        <w:rPr>
          <w:rFonts w:ascii="Arial" w:hAnsi="Arial" w:cs="Arial"/>
          <w:sz w:val="24"/>
          <w:szCs w:val="24"/>
        </w:rPr>
        <w:fldChar w:fldCharType="begin"/>
      </w:r>
      <w:r w:rsidRPr="009447C3">
        <w:rPr>
          <w:rFonts w:ascii="Arial" w:hAnsi="Arial" w:cs="Arial"/>
          <w:sz w:val="24"/>
          <w:szCs w:val="24"/>
        </w:rPr>
        <w:instrText xml:space="preserve"> STYLEREF 1 \s </w:instrText>
      </w:r>
      <w:r w:rsidRPr="009447C3">
        <w:rPr>
          <w:rFonts w:ascii="Arial" w:hAnsi="Arial" w:cs="Arial"/>
          <w:sz w:val="24"/>
          <w:szCs w:val="24"/>
        </w:rPr>
        <w:fldChar w:fldCharType="separate"/>
      </w:r>
      <w:bookmarkStart w:id="146" w:name="_Toc132655843"/>
      <w:r w:rsidR="00896E18">
        <w:rPr>
          <w:rFonts w:ascii="Arial" w:hAnsi="Arial" w:cs="Arial"/>
          <w:noProof/>
          <w:sz w:val="24"/>
          <w:szCs w:val="24"/>
        </w:rPr>
        <w:t>I</w:t>
      </w:r>
      <w:r w:rsidR="000D56A7">
        <w:rPr>
          <w:rFonts w:ascii="Arial" w:hAnsi="Arial" w:cs="Arial"/>
          <w:noProof/>
          <w:sz w:val="24"/>
          <w:szCs w:val="24"/>
        </w:rPr>
        <w:t>VAL General Equation</w:t>
      </w:r>
      <w:r w:rsidRPr="009447C3">
        <w:rPr>
          <w:rFonts w:ascii="Arial" w:hAnsi="Arial" w:cs="Arial"/>
          <w:sz w:val="24"/>
          <w:szCs w:val="24"/>
        </w:rPr>
        <w:fldChar w:fldCharType="end"/>
      </w:r>
      <w:bookmarkEnd w:id="146"/>
    </w:p>
    <w:p w14:paraId="7D48B4A0" w14:textId="77777777" w:rsidR="0077145C" w:rsidRPr="009C715E" w:rsidRDefault="0077145C" w:rsidP="0077145C">
      <w:pPr>
        <w:tabs>
          <w:tab w:val="left" w:pos="720"/>
          <w:tab w:val="left" w:pos="1440"/>
          <w:tab w:val="right" w:pos="9540"/>
        </w:tabs>
        <w:ind w:right="-4"/>
        <w:rPr>
          <w:rFonts w:ascii="Arial" w:hAnsi="Arial" w:cs="Arial"/>
        </w:rPr>
      </w:pPr>
      <w:r>
        <w:rPr>
          <w:rFonts w:ascii="Arial" w:hAnsi="Arial" w:cs="Arial"/>
          <w:noProof/>
        </w:rPr>
        <w:t xml:space="preserve">       </w:t>
      </w:r>
      <w:r w:rsidR="00F6725F" w:rsidRPr="008C4BD3">
        <w:rPr>
          <w:rFonts w:ascii="Arial" w:hAnsi="Arial" w:cs="Arial"/>
          <w:noProof/>
          <w:position w:val="-12"/>
          <w:lang w:val="es-ES"/>
        </w:rPr>
        <w:object w:dxaOrig="2600" w:dyaOrig="420" w14:anchorId="7B88A603">
          <v:shape id="_x0000_i1036" type="#_x0000_t75" alt="" style="width:162pt;height:26pt;mso-width-percent:0;mso-height-percent:0;mso-width-percent:0;mso-height-percent:0" o:ole="">
            <v:imagedata r:id="rId30" o:title=""/>
          </v:shape>
          <o:OLEObject Type="Embed" ProgID="Equation.DSMT4" ShapeID="_x0000_i1036" DrawAspect="Content" ObjectID="_1751174179" r:id="rId31"/>
        </w:object>
      </w:r>
      <w:bookmarkEnd w:id="142"/>
      <w:bookmarkEnd w:id="143"/>
      <w:bookmarkEnd w:id="144"/>
      <w:r w:rsidRPr="009C715E">
        <w:rPr>
          <w:rFonts w:ascii="Arial" w:hAnsi="Arial" w:cs="Arial"/>
        </w:rPr>
        <w:t xml:space="preserve"> </w:t>
      </w:r>
      <w:r w:rsidRPr="009C715E">
        <w:rPr>
          <w:rFonts w:ascii="Arial" w:hAnsi="Arial" w:cs="Arial"/>
        </w:rPr>
        <w:tab/>
        <w:t>(B–</w:t>
      </w:r>
      <w:bookmarkEnd w:id="145"/>
      <w:r w:rsidRPr="009C715E">
        <w:rPr>
          <w:rFonts w:ascii="Arial" w:hAnsi="Arial" w:cs="Arial"/>
        </w:rPr>
        <w:t>1)</w:t>
      </w:r>
    </w:p>
    <w:p w14:paraId="694657BB" w14:textId="77777777" w:rsidR="0077145C" w:rsidRPr="009C715E" w:rsidRDefault="0077145C" w:rsidP="0077145C">
      <w:pPr>
        <w:tabs>
          <w:tab w:val="left" w:pos="360"/>
          <w:tab w:val="left" w:pos="720"/>
        </w:tabs>
        <w:ind w:right="-4"/>
        <w:rPr>
          <w:rFonts w:ascii="Arial" w:hAnsi="Arial" w:cs="Arial"/>
        </w:rPr>
      </w:pPr>
    </w:p>
    <w:p w14:paraId="4AA099A5" w14:textId="5AD721BC" w:rsidR="0077145C" w:rsidRDefault="0077145C" w:rsidP="0077145C">
      <w:pPr>
        <w:tabs>
          <w:tab w:val="left" w:pos="360"/>
          <w:tab w:val="left" w:pos="720"/>
        </w:tabs>
        <w:ind w:right="-4"/>
        <w:rPr>
          <w:rFonts w:ascii="Arial" w:hAnsi="Arial" w:cs="Arial"/>
        </w:rPr>
      </w:pPr>
      <w:r w:rsidRPr="003A21EB">
        <w:rPr>
          <w:rFonts w:ascii="Arial" w:hAnsi="Arial" w:cs="Arial"/>
        </w:rPr>
        <w:t>where v</w:t>
      </w:r>
      <w:r w:rsidRPr="00DB015F">
        <w:rPr>
          <w:rFonts w:ascii="Arial" w:hAnsi="Arial" w:cs="Arial"/>
          <w:i/>
          <w:iCs/>
          <w:vertAlign w:val="subscript"/>
        </w:rPr>
        <w:t>i</w:t>
      </w:r>
      <w:r w:rsidRPr="00DB015F">
        <w:rPr>
          <w:rFonts w:ascii="Arial" w:hAnsi="Arial" w:cs="Arial"/>
          <w:i/>
          <w:iCs/>
        </w:rPr>
        <w:t xml:space="preserve"> </w:t>
      </w:r>
      <w:r w:rsidRPr="003A21EB">
        <w:rPr>
          <w:rFonts w:ascii="Arial" w:hAnsi="Arial" w:cs="Arial"/>
        </w:rPr>
        <w:t xml:space="preserve">is the </w:t>
      </w:r>
      <w:r w:rsidRPr="00DB015F">
        <w:rPr>
          <w:rFonts w:ascii="Arial" w:hAnsi="Arial" w:cs="Arial"/>
          <w:i/>
          <w:iCs/>
        </w:rPr>
        <w:t>i</w:t>
      </w:r>
      <w:r w:rsidRPr="003A21EB">
        <w:rPr>
          <w:rFonts w:ascii="Arial" w:hAnsi="Arial" w:cs="Arial"/>
        </w:rPr>
        <w:t>th</w:t>
      </w:r>
      <w:r>
        <w:rPr>
          <w:rFonts w:ascii="Arial" w:hAnsi="Arial" w:cs="Arial"/>
        </w:rPr>
        <w:t xml:space="preserve"> IVAL factor and </w:t>
      </w:r>
      <w:r w:rsidRPr="004C6676">
        <w:rPr>
          <w:rFonts w:ascii="Arial" w:hAnsi="Arial" w:cs="Arial"/>
          <w:i/>
          <w:iCs/>
        </w:rPr>
        <w:t>q</w:t>
      </w:r>
      <w:r w:rsidRPr="004C6676">
        <w:rPr>
          <w:rFonts w:ascii="Arial" w:hAnsi="Arial" w:cs="Arial"/>
          <w:i/>
          <w:iCs/>
          <w:vertAlign w:val="subscript"/>
        </w:rPr>
        <w:t>i</w:t>
      </w:r>
      <w:r w:rsidRPr="004C6676">
        <w:rPr>
          <w:rFonts w:ascii="Arial" w:hAnsi="Arial" w:cs="Arial"/>
          <w:i/>
          <w:iCs/>
        </w:rPr>
        <w:t xml:space="preserve"> </w:t>
      </w:r>
      <w:r>
        <w:rPr>
          <w:rFonts w:ascii="Arial" w:hAnsi="Arial" w:cs="Arial"/>
        </w:rPr>
        <w:t xml:space="preserve">is the </w:t>
      </w:r>
      <w:r w:rsidRPr="004C6676">
        <w:rPr>
          <w:rFonts w:ascii="Arial" w:hAnsi="Arial" w:cs="Arial"/>
          <w:i/>
          <w:iCs/>
        </w:rPr>
        <w:t>i</w:t>
      </w:r>
      <w:r>
        <w:rPr>
          <w:rFonts w:ascii="Arial" w:hAnsi="Arial" w:cs="Arial"/>
        </w:rPr>
        <w:t xml:space="preserve">th correlation exponent. </w:t>
      </w:r>
      <w:r w:rsidRPr="00870E74">
        <w:rPr>
          <w:rFonts w:ascii="Arial" w:hAnsi="Arial" w:cs="Arial"/>
          <w:i/>
          <w:iCs/>
        </w:rPr>
        <w:t>V</w:t>
      </w:r>
      <w:r>
        <w:rPr>
          <w:rFonts w:ascii="Arial" w:hAnsi="Arial" w:cs="Arial"/>
        </w:rPr>
        <w:t xml:space="preserve"> is total value. This </w:t>
      </w:r>
      <w:r w:rsidR="00487899">
        <w:rPr>
          <w:rFonts w:ascii="Arial" w:hAnsi="Arial" w:cs="Arial"/>
        </w:rPr>
        <w:t>generalizes</w:t>
      </w:r>
      <w:r>
        <w:rPr>
          <w:rFonts w:ascii="Arial" w:hAnsi="Arial" w:cs="Arial"/>
        </w:rPr>
        <w:t xml:space="preserve"> the </w:t>
      </w:r>
      <w:r w:rsidR="00E91E2E">
        <w:rPr>
          <w:rFonts w:ascii="Arial" w:hAnsi="Arial" w:cs="Arial"/>
        </w:rPr>
        <w:t>IVAL utility function,</w:t>
      </w:r>
      <w:r>
        <w:rPr>
          <w:rFonts w:ascii="Arial" w:hAnsi="Arial" w:cs="Arial"/>
        </w:rPr>
        <w:t xml:space="preserve"> equation </w:t>
      </w:r>
      <w:r w:rsidR="00E91E2E">
        <w:rPr>
          <w:rFonts w:ascii="Arial" w:hAnsi="Arial" w:cs="Arial"/>
        </w:rPr>
        <w:t>4–1</w:t>
      </w:r>
      <w:r>
        <w:rPr>
          <w:rFonts w:ascii="Arial" w:hAnsi="Arial" w:cs="Arial"/>
        </w:rPr>
        <w:t>.</w:t>
      </w:r>
    </w:p>
    <w:p w14:paraId="0E331A53" w14:textId="77777777" w:rsidR="0077145C" w:rsidRDefault="0077145C" w:rsidP="0077145C">
      <w:pPr>
        <w:tabs>
          <w:tab w:val="left" w:pos="360"/>
          <w:tab w:val="left" w:pos="720"/>
        </w:tabs>
        <w:ind w:right="-4"/>
        <w:rPr>
          <w:rFonts w:ascii="Arial" w:hAnsi="Arial" w:cs="Arial"/>
        </w:rPr>
      </w:pPr>
    </w:p>
    <w:p w14:paraId="59858B49" w14:textId="77777777" w:rsidR="0077145C" w:rsidRDefault="0077145C" w:rsidP="0077145C">
      <w:pPr>
        <w:tabs>
          <w:tab w:val="left" w:pos="360"/>
          <w:tab w:val="left" w:pos="720"/>
        </w:tabs>
        <w:ind w:right="-4"/>
        <w:rPr>
          <w:rFonts w:ascii="Arial" w:hAnsi="Arial" w:cs="Arial"/>
        </w:rPr>
      </w:pPr>
      <w:r>
        <w:rPr>
          <w:rFonts w:ascii="Arial" w:hAnsi="Arial" w:cs="Arial"/>
        </w:rPr>
        <w:tab/>
        <w:t>Lastly, consider the more complex case where the subject matter expert judges that criteria 1 and 2 are strongly dependent, criteria 2 and 3 are weakly dependent, yet criteria 1 and 3 are independent. The question is how to determine the exponents, especially of criterion 2, when the criterion has two (or more) dependencies, and the dependencies are possibly not the same.</w:t>
      </w:r>
    </w:p>
    <w:p w14:paraId="733D6501" w14:textId="77777777" w:rsidR="0077145C" w:rsidRDefault="0077145C" w:rsidP="0077145C">
      <w:pPr>
        <w:tabs>
          <w:tab w:val="left" w:pos="360"/>
          <w:tab w:val="left" w:pos="720"/>
        </w:tabs>
        <w:ind w:right="-4"/>
        <w:rPr>
          <w:rFonts w:ascii="Arial" w:hAnsi="Arial" w:cs="Arial"/>
        </w:rPr>
      </w:pPr>
    </w:p>
    <w:p w14:paraId="1558D060" w14:textId="77777777" w:rsidR="0077145C" w:rsidRDefault="0077145C" w:rsidP="0077145C">
      <w:pPr>
        <w:tabs>
          <w:tab w:val="left" w:pos="360"/>
          <w:tab w:val="left" w:pos="720"/>
        </w:tabs>
        <w:ind w:right="-4"/>
        <w:rPr>
          <w:rFonts w:ascii="Arial" w:hAnsi="Arial" w:cs="Arial"/>
        </w:rPr>
      </w:pPr>
      <w:r>
        <w:rPr>
          <w:rFonts w:ascii="Arial" w:hAnsi="Arial" w:cs="Arial"/>
        </w:rPr>
        <w:tab/>
        <w:t>For example, let’s say we have five independent criteria. Then total value is</w:t>
      </w:r>
    </w:p>
    <w:p w14:paraId="7F860516" w14:textId="77777777" w:rsidR="0077145C" w:rsidRDefault="0077145C" w:rsidP="0077145C">
      <w:pPr>
        <w:tabs>
          <w:tab w:val="left" w:pos="360"/>
          <w:tab w:val="left" w:pos="720"/>
        </w:tabs>
        <w:ind w:right="-4"/>
        <w:rPr>
          <w:rFonts w:ascii="Arial" w:hAnsi="Arial" w:cs="Arial"/>
        </w:rPr>
      </w:pPr>
      <w:r>
        <w:rPr>
          <w:rFonts w:ascii="Arial" w:hAnsi="Arial" w:cs="Arial"/>
        </w:rPr>
        <w:tab/>
      </w:r>
      <w:r>
        <w:rPr>
          <w:rFonts w:ascii="Arial" w:hAnsi="Arial" w:cs="Arial"/>
        </w:rPr>
        <w:tab/>
      </w:r>
      <w:bookmarkStart w:id="147" w:name="_Hlk131356958"/>
      <w:r w:rsidRPr="004C6676">
        <w:rPr>
          <w:rFonts w:ascii="Arial" w:hAnsi="Arial" w:cs="Arial"/>
          <w:i/>
          <w:iCs/>
        </w:rPr>
        <w:t>V</w:t>
      </w:r>
      <w:r>
        <w:rPr>
          <w:rFonts w:ascii="Arial" w:hAnsi="Arial" w:cs="Arial"/>
        </w:rPr>
        <w:t xml:space="preserve"> = </w:t>
      </w:r>
      <w:r>
        <w:rPr>
          <w:rFonts w:ascii="Arial" w:hAnsi="Arial" w:cs="Arial"/>
          <w:i/>
          <w:iCs/>
        </w:rPr>
        <w:t>v</w:t>
      </w:r>
      <w:r>
        <w:rPr>
          <w:rFonts w:ascii="Arial" w:hAnsi="Arial" w:cs="Arial"/>
          <w:vertAlign w:val="subscript"/>
        </w:rPr>
        <w:t>1</w:t>
      </w:r>
      <w:r>
        <w:rPr>
          <w:rFonts w:ascii="Arial" w:hAnsi="Arial" w:cs="Arial"/>
        </w:rPr>
        <w:t xml:space="preserve"> </w:t>
      </w:r>
      <w:r>
        <w:rPr>
          <w:rFonts w:ascii="Arial" w:hAnsi="Arial" w:cs="Arial"/>
          <w:i/>
          <w:iCs/>
        </w:rPr>
        <w:t>v</w:t>
      </w:r>
      <w:r>
        <w:rPr>
          <w:rFonts w:ascii="Arial" w:hAnsi="Arial" w:cs="Arial"/>
          <w:vertAlign w:val="subscript"/>
        </w:rPr>
        <w:t>2</w:t>
      </w:r>
      <w:r w:rsidRPr="003A21EB">
        <w:rPr>
          <w:rFonts w:ascii="Arial" w:hAnsi="Arial" w:cs="Arial"/>
        </w:rPr>
        <w:t xml:space="preserve"> </w:t>
      </w:r>
      <w:r w:rsidRPr="004C6676">
        <w:rPr>
          <w:rFonts w:ascii="Arial" w:hAnsi="Arial" w:cs="Arial"/>
          <w:i/>
          <w:iCs/>
        </w:rPr>
        <w:t>v</w:t>
      </w:r>
      <w:r>
        <w:rPr>
          <w:rFonts w:ascii="Arial" w:hAnsi="Arial" w:cs="Arial"/>
          <w:vertAlign w:val="subscript"/>
        </w:rPr>
        <w:t>3</w:t>
      </w:r>
      <w:r>
        <w:rPr>
          <w:rFonts w:ascii="Arial" w:hAnsi="Arial" w:cs="Arial"/>
        </w:rPr>
        <w:t xml:space="preserve"> </w:t>
      </w:r>
      <w:r w:rsidRPr="004C6676">
        <w:rPr>
          <w:rFonts w:ascii="Arial" w:hAnsi="Arial" w:cs="Arial"/>
          <w:i/>
          <w:iCs/>
        </w:rPr>
        <w:t>v</w:t>
      </w:r>
      <w:r>
        <w:rPr>
          <w:rFonts w:ascii="Arial" w:hAnsi="Arial" w:cs="Arial"/>
          <w:vertAlign w:val="subscript"/>
        </w:rPr>
        <w:t>4</w:t>
      </w:r>
      <w:r>
        <w:rPr>
          <w:rFonts w:ascii="Arial" w:hAnsi="Arial" w:cs="Arial"/>
        </w:rPr>
        <w:t xml:space="preserve"> </w:t>
      </w:r>
      <w:r w:rsidRPr="004C6676">
        <w:rPr>
          <w:rFonts w:ascii="Arial" w:hAnsi="Arial" w:cs="Arial"/>
          <w:i/>
          <w:iCs/>
        </w:rPr>
        <w:t>v</w:t>
      </w:r>
      <w:r>
        <w:rPr>
          <w:rFonts w:ascii="Arial" w:hAnsi="Arial" w:cs="Arial"/>
          <w:vertAlign w:val="subscript"/>
        </w:rPr>
        <w:t xml:space="preserve">5 </w:t>
      </w:r>
      <w:r>
        <w:rPr>
          <w:rFonts w:ascii="Arial" w:hAnsi="Arial" w:cs="Arial"/>
        </w:rPr>
        <w:t>.</w:t>
      </w:r>
      <w:bookmarkEnd w:id="147"/>
    </w:p>
    <w:p w14:paraId="537E0FDB" w14:textId="77777777" w:rsidR="0077145C" w:rsidRDefault="0077145C" w:rsidP="0077145C">
      <w:pPr>
        <w:tabs>
          <w:tab w:val="left" w:pos="360"/>
          <w:tab w:val="left" w:pos="720"/>
        </w:tabs>
        <w:ind w:right="-4"/>
        <w:rPr>
          <w:rFonts w:ascii="Arial" w:hAnsi="Arial" w:cs="Arial"/>
        </w:rPr>
      </w:pPr>
    </w:p>
    <w:p w14:paraId="26332FEF" w14:textId="77777777" w:rsidR="0077145C" w:rsidRDefault="0077145C" w:rsidP="0077145C">
      <w:pPr>
        <w:tabs>
          <w:tab w:val="left" w:pos="360"/>
          <w:tab w:val="left" w:pos="720"/>
        </w:tabs>
        <w:ind w:right="-4"/>
        <w:rPr>
          <w:rFonts w:ascii="Arial" w:hAnsi="Arial" w:cs="Arial"/>
        </w:rPr>
      </w:pPr>
      <w:bookmarkStart w:id="148" w:name="_Hlk131357038"/>
      <w:r>
        <w:rPr>
          <w:rFonts w:ascii="Arial" w:hAnsi="Arial" w:cs="Arial"/>
        </w:rPr>
        <w:t>Were (only) criteria 1 and 2 strongly dependent, the total value would be</w:t>
      </w:r>
    </w:p>
    <w:p w14:paraId="14C2A278" w14:textId="77777777" w:rsidR="0077145C" w:rsidRPr="0011747F" w:rsidRDefault="0077145C" w:rsidP="0077145C">
      <w:pPr>
        <w:tabs>
          <w:tab w:val="left" w:pos="360"/>
          <w:tab w:val="left" w:pos="720"/>
        </w:tabs>
        <w:ind w:right="-4"/>
        <w:rPr>
          <w:rFonts w:ascii="Arial" w:hAnsi="Arial" w:cs="Arial"/>
        </w:rPr>
      </w:pPr>
      <w:r>
        <w:rPr>
          <w:rFonts w:ascii="Arial" w:hAnsi="Arial" w:cs="Arial"/>
        </w:rPr>
        <w:tab/>
      </w:r>
    </w:p>
    <w:p w14:paraId="09DF8361" w14:textId="77777777" w:rsidR="0077145C" w:rsidRDefault="0077145C" w:rsidP="0077145C">
      <w:pPr>
        <w:tabs>
          <w:tab w:val="left" w:pos="360"/>
          <w:tab w:val="left" w:pos="720"/>
        </w:tabs>
        <w:ind w:right="-4"/>
        <w:rPr>
          <w:rFonts w:ascii="Arial" w:hAnsi="Arial" w:cs="Arial"/>
        </w:rPr>
      </w:pPr>
      <w:r>
        <w:rPr>
          <w:rFonts w:ascii="Arial" w:hAnsi="Arial" w:cs="Arial"/>
          <w:b/>
          <w:bCs/>
        </w:rPr>
        <w:tab/>
      </w:r>
      <w:r>
        <w:rPr>
          <w:rFonts w:ascii="Arial" w:hAnsi="Arial" w:cs="Arial"/>
          <w:b/>
          <w:bCs/>
        </w:rPr>
        <w:tab/>
      </w:r>
      <w:r w:rsidRPr="00DB3559">
        <w:rPr>
          <w:rFonts w:ascii="Arial" w:hAnsi="Arial" w:cs="Arial"/>
          <w:i/>
          <w:iCs/>
        </w:rPr>
        <w:t>V</w:t>
      </w:r>
      <w:r>
        <w:rPr>
          <w:rFonts w:ascii="Arial" w:hAnsi="Arial" w:cs="Arial"/>
        </w:rPr>
        <w:t xml:space="preserve"> = </w:t>
      </w:r>
      <w:r w:rsidRPr="00DB3559">
        <w:rPr>
          <w:rFonts w:ascii="Arial" w:hAnsi="Arial" w:cs="Arial"/>
          <w:i/>
          <w:iCs/>
        </w:rPr>
        <w:t>v</w:t>
      </w:r>
      <w:r w:rsidRPr="00EE5407">
        <w:rPr>
          <w:rFonts w:ascii="Arial" w:hAnsi="Arial" w:cs="Arial"/>
          <w:vertAlign w:val="subscript"/>
        </w:rPr>
        <w:t>1</w:t>
      </w:r>
      <w:r>
        <w:rPr>
          <w:rFonts w:ascii="Arial" w:hAnsi="Arial" w:cs="Arial"/>
          <w:vertAlign w:val="superscript"/>
        </w:rPr>
        <w:t>.625</w:t>
      </w:r>
      <w:r>
        <w:rPr>
          <w:rFonts w:ascii="Arial" w:hAnsi="Arial" w:cs="Arial"/>
        </w:rPr>
        <w:t xml:space="preserve"> </w:t>
      </w:r>
      <w:r w:rsidRPr="00DB3559">
        <w:rPr>
          <w:rFonts w:ascii="Arial" w:hAnsi="Arial" w:cs="Arial"/>
          <w:i/>
          <w:iCs/>
        </w:rPr>
        <w:t>v</w:t>
      </w:r>
      <w:r>
        <w:rPr>
          <w:rFonts w:ascii="Arial" w:hAnsi="Arial" w:cs="Arial"/>
          <w:vertAlign w:val="subscript"/>
        </w:rPr>
        <w:t>2</w:t>
      </w:r>
      <w:r>
        <w:rPr>
          <w:rFonts w:ascii="Arial" w:hAnsi="Arial" w:cs="Arial"/>
          <w:vertAlign w:val="superscript"/>
        </w:rPr>
        <w:t>.625</w:t>
      </w:r>
      <w:r w:rsidRPr="003A21EB">
        <w:rPr>
          <w:rFonts w:ascii="Arial" w:hAnsi="Arial" w:cs="Arial"/>
        </w:rPr>
        <w:t xml:space="preserve"> </w:t>
      </w:r>
      <w:r w:rsidRPr="00DB3559">
        <w:rPr>
          <w:rFonts w:ascii="Arial" w:hAnsi="Arial" w:cs="Arial"/>
          <w:i/>
          <w:iCs/>
        </w:rPr>
        <w:t>v</w:t>
      </w:r>
      <w:r>
        <w:rPr>
          <w:rFonts w:ascii="Arial" w:hAnsi="Arial" w:cs="Arial"/>
          <w:vertAlign w:val="subscript"/>
        </w:rPr>
        <w:t>3</w:t>
      </w:r>
      <w:r>
        <w:rPr>
          <w:rFonts w:ascii="Arial" w:hAnsi="Arial" w:cs="Arial"/>
        </w:rPr>
        <w:t xml:space="preserve"> </w:t>
      </w:r>
      <w:r w:rsidRPr="00DB3559">
        <w:rPr>
          <w:rFonts w:ascii="Arial" w:hAnsi="Arial" w:cs="Arial"/>
          <w:i/>
          <w:iCs/>
        </w:rPr>
        <w:t>v</w:t>
      </w:r>
      <w:r>
        <w:rPr>
          <w:rFonts w:ascii="Arial" w:hAnsi="Arial" w:cs="Arial"/>
          <w:vertAlign w:val="subscript"/>
        </w:rPr>
        <w:t>4</w:t>
      </w:r>
      <w:r w:rsidRPr="00DB3559">
        <w:rPr>
          <w:rFonts w:ascii="Arial" w:hAnsi="Arial" w:cs="Arial"/>
          <w:i/>
          <w:iCs/>
        </w:rPr>
        <w:t xml:space="preserve"> v</w:t>
      </w:r>
      <w:r>
        <w:rPr>
          <w:rFonts w:ascii="Arial" w:hAnsi="Arial" w:cs="Arial"/>
          <w:vertAlign w:val="subscript"/>
        </w:rPr>
        <w:t>5</w:t>
      </w:r>
      <w:r>
        <w:rPr>
          <w:rFonts w:ascii="Arial" w:hAnsi="Arial" w:cs="Arial"/>
        </w:rPr>
        <w:t>.</w:t>
      </w:r>
    </w:p>
    <w:p w14:paraId="5EBFD30A" w14:textId="77777777" w:rsidR="0077145C" w:rsidRDefault="0077145C" w:rsidP="0077145C">
      <w:pPr>
        <w:tabs>
          <w:tab w:val="left" w:pos="360"/>
          <w:tab w:val="left" w:pos="720"/>
        </w:tabs>
        <w:ind w:right="-4"/>
        <w:rPr>
          <w:rFonts w:ascii="Arial" w:hAnsi="Arial" w:cs="Arial"/>
        </w:rPr>
      </w:pPr>
    </w:p>
    <w:bookmarkEnd w:id="148"/>
    <w:p w14:paraId="00100652" w14:textId="77777777" w:rsidR="0077145C" w:rsidRDefault="0077145C" w:rsidP="0077145C">
      <w:pPr>
        <w:tabs>
          <w:tab w:val="left" w:pos="360"/>
          <w:tab w:val="left" w:pos="720"/>
        </w:tabs>
        <w:ind w:right="-4"/>
        <w:rPr>
          <w:rFonts w:ascii="Arial" w:hAnsi="Arial" w:cs="Arial"/>
        </w:rPr>
      </w:pPr>
      <w:r>
        <w:rPr>
          <w:rFonts w:ascii="Arial" w:hAnsi="Arial" w:cs="Arial"/>
        </w:rPr>
        <w:t>Were (only) criteria 2 and 3 weakly dependent, the total value would be</w:t>
      </w:r>
    </w:p>
    <w:p w14:paraId="01CF298C" w14:textId="77777777" w:rsidR="0077145C" w:rsidRPr="0011747F" w:rsidRDefault="0077145C" w:rsidP="0077145C">
      <w:pPr>
        <w:tabs>
          <w:tab w:val="left" w:pos="360"/>
          <w:tab w:val="left" w:pos="720"/>
        </w:tabs>
        <w:ind w:right="-4"/>
        <w:rPr>
          <w:rFonts w:ascii="Arial" w:hAnsi="Arial" w:cs="Arial"/>
        </w:rPr>
      </w:pPr>
      <w:r>
        <w:rPr>
          <w:rFonts w:ascii="Arial" w:hAnsi="Arial" w:cs="Arial"/>
        </w:rPr>
        <w:tab/>
      </w:r>
    </w:p>
    <w:p w14:paraId="0379845B" w14:textId="77777777" w:rsidR="0077145C" w:rsidRDefault="0077145C" w:rsidP="0077145C">
      <w:pPr>
        <w:tabs>
          <w:tab w:val="left" w:pos="360"/>
          <w:tab w:val="left" w:pos="720"/>
        </w:tabs>
        <w:ind w:right="-4"/>
        <w:rPr>
          <w:rFonts w:ascii="Arial" w:hAnsi="Arial" w:cs="Arial"/>
        </w:rPr>
      </w:pPr>
      <w:r>
        <w:rPr>
          <w:rFonts w:ascii="Arial" w:hAnsi="Arial" w:cs="Arial"/>
          <w:b/>
          <w:bCs/>
        </w:rPr>
        <w:tab/>
      </w:r>
      <w:r>
        <w:rPr>
          <w:rFonts w:ascii="Arial" w:hAnsi="Arial" w:cs="Arial"/>
          <w:b/>
          <w:bCs/>
        </w:rPr>
        <w:tab/>
      </w:r>
      <w:bookmarkStart w:id="149" w:name="OLE_LINK19"/>
      <w:r w:rsidRPr="00DB3559">
        <w:rPr>
          <w:rFonts w:ascii="Arial" w:hAnsi="Arial" w:cs="Arial"/>
          <w:i/>
          <w:iCs/>
        </w:rPr>
        <w:t>V</w:t>
      </w:r>
      <w:r>
        <w:rPr>
          <w:rFonts w:ascii="Arial" w:hAnsi="Arial" w:cs="Arial"/>
        </w:rPr>
        <w:t xml:space="preserve"> = </w:t>
      </w:r>
      <w:r w:rsidRPr="00DB3559">
        <w:rPr>
          <w:rFonts w:ascii="Arial" w:hAnsi="Arial" w:cs="Arial"/>
          <w:i/>
          <w:iCs/>
        </w:rPr>
        <w:t>v</w:t>
      </w:r>
      <w:r w:rsidRPr="00EE5407">
        <w:rPr>
          <w:rFonts w:ascii="Arial" w:hAnsi="Arial" w:cs="Arial"/>
          <w:vertAlign w:val="subscript"/>
        </w:rPr>
        <w:t>1</w:t>
      </w:r>
      <w:r>
        <w:rPr>
          <w:rFonts w:ascii="Arial" w:hAnsi="Arial" w:cs="Arial"/>
        </w:rPr>
        <w:t xml:space="preserve"> </w:t>
      </w:r>
      <w:r w:rsidRPr="00DB3559">
        <w:rPr>
          <w:rFonts w:ascii="Arial" w:hAnsi="Arial" w:cs="Arial"/>
          <w:i/>
          <w:iCs/>
        </w:rPr>
        <w:t>v</w:t>
      </w:r>
      <w:r>
        <w:rPr>
          <w:rFonts w:ascii="Arial" w:hAnsi="Arial" w:cs="Arial"/>
          <w:vertAlign w:val="subscript"/>
        </w:rPr>
        <w:t>2</w:t>
      </w:r>
      <w:r>
        <w:rPr>
          <w:rFonts w:ascii="Arial" w:hAnsi="Arial" w:cs="Arial"/>
          <w:vertAlign w:val="superscript"/>
        </w:rPr>
        <w:t>.875</w:t>
      </w:r>
      <w:r w:rsidRPr="003A21EB">
        <w:rPr>
          <w:rFonts w:ascii="Arial" w:hAnsi="Arial" w:cs="Arial"/>
        </w:rPr>
        <w:t xml:space="preserve"> </w:t>
      </w:r>
      <w:r w:rsidRPr="00DB3559">
        <w:rPr>
          <w:rFonts w:ascii="Arial" w:hAnsi="Arial" w:cs="Arial"/>
          <w:i/>
          <w:iCs/>
        </w:rPr>
        <w:t>v</w:t>
      </w:r>
      <w:r>
        <w:rPr>
          <w:rFonts w:ascii="Arial" w:hAnsi="Arial" w:cs="Arial"/>
          <w:vertAlign w:val="subscript"/>
        </w:rPr>
        <w:t>3</w:t>
      </w:r>
      <w:r>
        <w:rPr>
          <w:rFonts w:ascii="Arial" w:hAnsi="Arial" w:cs="Arial"/>
          <w:vertAlign w:val="superscript"/>
        </w:rPr>
        <w:t>.875</w:t>
      </w:r>
      <w:r w:rsidRPr="00DB3559">
        <w:rPr>
          <w:rFonts w:ascii="Arial" w:hAnsi="Arial" w:cs="Arial"/>
          <w:i/>
          <w:iCs/>
        </w:rPr>
        <w:t xml:space="preserve"> v</w:t>
      </w:r>
      <w:r>
        <w:rPr>
          <w:rFonts w:ascii="Arial" w:hAnsi="Arial" w:cs="Arial"/>
          <w:vertAlign w:val="subscript"/>
        </w:rPr>
        <w:t>4</w:t>
      </w:r>
      <w:r w:rsidRPr="00DB3559">
        <w:rPr>
          <w:rFonts w:ascii="Arial" w:hAnsi="Arial" w:cs="Arial"/>
          <w:i/>
          <w:iCs/>
        </w:rPr>
        <w:t xml:space="preserve"> v</w:t>
      </w:r>
      <w:r>
        <w:rPr>
          <w:rFonts w:ascii="Arial" w:hAnsi="Arial" w:cs="Arial"/>
          <w:vertAlign w:val="subscript"/>
        </w:rPr>
        <w:t>5</w:t>
      </w:r>
      <w:r>
        <w:rPr>
          <w:rFonts w:ascii="Arial" w:hAnsi="Arial" w:cs="Arial"/>
        </w:rPr>
        <w:t>.</w:t>
      </w:r>
      <w:bookmarkEnd w:id="149"/>
    </w:p>
    <w:p w14:paraId="67D7436F" w14:textId="77777777" w:rsidR="0077145C" w:rsidRDefault="0077145C" w:rsidP="0077145C">
      <w:pPr>
        <w:tabs>
          <w:tab w:val="left" w:pos="360"/>
          <w:tab w:val="left" w:pos="720"/>
        </w:tabs>
        <w:ind w:right="-4"/>
        <w:rPr>
          <w:rFonts w:ascii="Arial" w:hAnsi="Arial" w:cs="Arial"/>
        </w:rPr>
      </w:pPr>
    </w:p>
    <w:p w14:paraId="4842DFB2" w14:textId="4B805FA2" w:rsidR="0077145C" w:rsidRPr="0049745E" w:rsidRDefault="0077145C" w:rsidP="0077145C">
      <w:pPr>
        <w:tabs>
          <w:tab w:val="left" w:pos="360"/>
          <w:tab w:val="left" w:pos="720"/>
        </w:tabs>
        <w:ind w:right="-4"/>
        <w:rPr>
          <w:rFonts w:ascii="Arial" w:hAnsi="Arial" w:cs="Arial"/>
        </w:rPr>
      </w:pPr>
      <w:r>
        <w:rPr>
          <w:rFonts w:ascii="Arial" w:hAnsi="Arial" w:cs="Arial"/>
        </w:rPr>
        <w:tab/>
        <w:t>With both dependencies, the exponent of</w:t>
      </w:r>
      <w:r w:rsidRPr="00DB3559">
        <w:rPr>
          <w:rFonts w:ascii="Arial" w:hAnsi="Arial" w:cs="Arial"/>
          <w:i/>
          <w:iCs/>
        </w:rPr>
        <w:t xml:space="preserve"> v</w:t>
      </w:r>
      <w:r>
        <w:rPr>
          <w:rFonts w:ascii="Arial" w:hAnsi="Arial" w:cs="Arial"/>
          <w:vertAlign w:val="subscript"/>
        </w:rPr>
        <w:t>1</w:t>
      </w:r>
      <w:r>
        <w:rPr>
          <w:rFonts w:ascii="Arial" w:hAnsi="Arial" w:cs="Arial"/>
        </w:rPr>
        <w:t xml:space="preserve"> is clearly .625 and the exponent of </w:t>
      </w:r>
      <w:r w:rsidRPr="00DB3559">
        <w:rPr>
          <w:rFonts w:ascii="Arial" w:hAnsi="Arial" w:cs="Arial"/>
          <w:i/>
          <w:iCs/>
        </w:rPr>
        <w:t>v</w:t>
      </w:r>
      <w:r>
        <w:rPr>
          <w:rFonts w:ascii="Arial" w:hAnsi="Arial" w:cs="Arial"/>
          <w:vertAlign w:val="subscript"/>
        </w:rPr>
        <w:t>3</w:t>
      </w:r>
      <w:r>
        <w:rPr>
          <w:rFonts w:ascii="Arial" w:hAnsi="Arial" w:cs="Arial"/>
        </w:rPr>
        <w:t xml:space="preserve"> is clearly .875. Moreover, clearly the exponent of</w:t>
      </w:r>
      <w:r w:rsidRPr="00DB3559">
        <w:rPr>
          <w:rFonts w:ascii="Arial" w:hAnsi="Arial" w:cs="Arial"/>
          <w:i/>
          <w:iCs/>
        </w:rPr>
        <w:t xml:space="preserve"> v</w:t>
      </w:r>
      <w:r>
        <w:rPr>
          <w:rFonts w:ascii="Arial" w:hAnsi="Arial" w:cs="Arial"/>
          <w:vertAlign w:val="subscript"/>
        </w:rPr>
        <w:t>2</w:t>
      </w:r>
      <w:r>
        <w:rPr>
          <w:rFonts w:ascii="Arial" w:hAnsi="Arial" w:cs="Arial"/>
        </w:rPr>
        <w:t xml:space="preserve"> must be some combination .625 and .875. </w:t>
      </w:r>
    </w:p>
    <w:p w14:paraId="488C8648" w14:textId="77777777" w:rsidR="0077145C" w:rsidRDefault="0077145C" w:rsidP="0077145C">
      <w:pPr>
        <w:tabs>
          <w:tab w:val="left" w:pos="360"/>
          <w:tab w:val="left" w:pos="720"/>
        </w:tabs>
        <w:ind w:right="-4"/>
        <w:rPr>
          <w:rFonts w:ascii="Arial" w:hAnsi="Arial" w:cs="Arial"/>
        </w:rPr>
      </w:pPr>
    </w:p>
    <w:p w14:paraId="52085118" w14:textId="77777777" w:rsidR="0077145C" w:rsidRDefault="0077145C" w:rsidP="0077145C">
      <w:pPr>
        <w:keepNext/>
        <w:tabs>
          <w:tab w:val="left" w:pos="360"/>
          <w:tab w:val="left" w:pos="2880"/>
        </w:tabs>
        <w:ind w:right="-4"/>
      </w:pPr>
      <w:r>
        <w:rPr>
          <w:rFonts w:ascii="Arial" w:hAnsi="Arial" w:cs="Arial"/>
        </w:rPr>
        <w:tab/>
      </w:r>
      <w:r>
        <w:rPr>
          <w:rFonts w:ascii="Arial" w:hAnsi="Arial" w:cs="Arial"/>
        </w:rPr>
        <w:tab/>
      </w:r>
      <w:r>
        <w:rPr>
          <w:rFonts w:ascii="Arial" w:hAnsi="Arial" w:cs="Arial"/>
          <w:noProof/>
        </w:rPr>
        <w:drawing>
          <wp:inline distT="0" distB="0" distL="0" distR="0" wp14:anchorId="25F40DE1" wp14:editId="1EC53048">
            <wp:extent cx="27305" cy="27305"/>
            <wp:effectExtent l="0" t="0" r="0" b="0"/>
            <wp:docPr id="1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 cy="27305"/>
                    </a:xfrm>
                    <a:prstGeom prst="rect">
                      <a:avLst/>
                    </a:prstGeom>
                    <a:noFill/>
                    <a:ln>
                      <a:noFill/>
                    </a:ln>
                  </pic:spPr>
                </pic:pic>
              </a:graphicData>
            </a:graphic>
          </wp:inline>
        </w:drawing>
      </w:r>
      <w:r>
        <w:rPr>
          <w:rFonts w:ascii="Arial" w:hAnsi="Arial" w:cs="Arial"/>
          <w:noProof/>
        </w:rPr>
        <w:drawing>
          <wp:inline distT="0" distB="0" distL="0" distR="0" wp14:anchorId="0DD9EED6" wp14:editId="7CAC2F73">
            <wp:extent cx="2774128" cy="3045173"/>
            <wp:effectExtent l="0" t="0" r="0" b="3175"/>
            <wp:docPr id="1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6757" cy="3070013"/>
                    </a:xfrm>
                    <a:prstGeom prst="rect">
                      <a:avLst/>
                    </a:prstGeom>
                    <a:noFill/>
                    <a:ln>
                      <a:noFill/>
                    </a:ln>
                  </pic:spPr>
                </pic:pic>
              </a:graphicData>
            </a:graphic>
          </wp:inline>
        </w:drawing>
      </w:r>
    </w:p>
    <w:p w14:paraId="241BF6DD" w14:textId="6A4051BF" w:rsidR="0077145C" w:rsidRPr="00F654FC" w:rsidRDefault="0077145C" w:rsidP="0077145C">
      <w:pPr>
        <w:pStyle w:val="Caption"/>
        <w:ind w:left="180" w:hanging="180"/>
        <w:rPr>
          <w:rFonts w:ascii="Arial" w:hAnsi="Arial" w:cs="Arial"/>
          <w:b w:val="0"/>
          <w:bCs w:val="0"/>
          <w:sz w:val="24"/>
          <w:szCs w:val="24"/>
        </w:rPr>
      </w:pPr>
      <w:r>
        <w:rPr>
          <w:rFonts w:ascii="Arial" w:hAnsi="Arial" w:cs="Arial"/>
          <w:b w:val="0"/>
          <w:bCs w:val="0"/>
          <w:sz w:val="24"/>
          <w:szCs w:val="24"/>
        </w:rPr>
        <w:tab/>
      </w:r>
      <w:bookmarkStart w:id="150" w:name="_Toc134898246"/>
      <w:r w:rsidR="001D3811">
        <w:rPr>
          <w:rFonts w:ascii="Arial" w:hAnsi="Arial" w:cs="Arial"/>
          <w:b w:val="0"/>
          <w:bCs w:val="0"/>
          <w:sz w:val="24"/>
          <w:szCs w:val="24"/>
        </w:rPr>
        <w:tab/>
      </w:r>
      <w:r w:rsidR="001D3811">
        <w:rPr>
          <w:rFonts w:ascii="Arial" w:hAnsi="Arial" w:cs="Arial"/>
          <w:b w:val="0"/>
          <w:bCs w:val="0"/>
          <w:sz w:val="24"/>
          <w:szCs w:val="24"/>
        </w:rPr>
        <w:tab/>
      </w:r>
      <w:r w:rsidRPr="00F654FC">
        <w:rPr>
          <w:rFonts w:ascii="Arial" w:hAnsi="Arial" w:cs="Arial"/>
          <w:b w:val="0"/>
          <w:bCs w:val="0"/>
          <w:sz w:val="24"/>
          <w:szCs w:val="24"/>
        </w:rPr>
        <w:t>Figure B–</w:t>
      </w:r>
      <w:r w:rsidR="000D0615">
        <w:rPr>
          <w:rFonts w:ascii="Arial" w:hAnsi="Arial" w:cs="Arial"/>
          <w:b w:val="0"/>
          <w:bCs w:val="0"/>
          <w:sz w:val="24"/>
          <w:szCs w:val="24"/>
        </w:rPr>
        <w:t>3</w:t>
      </w:r>
      <w:r w:rsidRPr="00F654FC">
        <w:rPr>
          <w:rFonts w:ascii="Arial" w:hAnsi="Arial" w:cs="Arial"/>
          <w:b w:val="0"/>
          <w:bCs w:val="0"/>
          <w:sz w:val="24"/>
          <w:szCs w:val="24"/>
        </w:rPr>
        <w:t xml:space="preserve">  </w:t>
      </w:r>
      <w:r>
        <w:rPr>
          <w:rFonts w:ascii="Arial" w:hAnsi="Arial" w:cs="Arial"/>
          <w:b w:val="0"/>
          <w:bCs w:val="0"/>
          <w:sz w:val="24"/>
          <w:szCs w:val="24"/>
        </w:rPr>
        <w:t>Criterion</w:t>
      </w:r>
      <w:r w:rsidRPr="00F654FC">
        <w:rPr>
          <w:rFonts w:ascii="Arial" w:hAnsi="Arial" w:cs="Arial"/>
          <w:b w:val="0"/>
          <w:bCs w:val="0"/>
          <w:sz w:val="24"/>
          <w:szCs w:val="24"/>
        </w:rPr>
        <w:t xml:space="preserve"> With One Strong and One </w:t>
      </w:r>
      <w:r>
        <w:rPr>
          <w:rFonts w:ascii="Arial" w:hAnsi="Arial" w:cs="Arial"/>
          <w:b w:val="0"/>
          <w:bCs w:val="0"/>
          <w:sz w:val="24"/>
          <w:szCs w:val="24"/>
        </w:rPr>
        <w:t>Other</w:t>
      </w:r>
      <w:r w:rsidRPr="00F654FC">
        <w:rPr>
          <w:rFonts w:ascii="Arial" w:hAnsi="Arial" w:cs="Arial"/>
          <w:b w:val="0"/>
          <w:bCs w:val="0"/>
          <w:sz w:val="24"/>
          <w:szCs w:val="24"/>
        </w:rPr>
        <w:t xml:space="preserve"> Dependency</w:t>
      </w:r>
      <w:bookmarkEnd w:id="150"/>
    </w:p>
    <w:p w14:paraId="5FDA3A66" w14:textId="77777777" w:rsidR="0077145C" w:rsidRPr="0011747F" w:rsidRDefault="0077145C" w:rsidP="0077145C">
      <w:pPr>
        <w:tabs>
          <w:tab w:val="left" w:pos="270"/>
          <w:tab w:val="left" w:pos="1620"/>
        </w:tabs>
        <w:ind w:right="-4"/>
        <w:rPr>
          <w:rFonts w:ascii="Arial" w:hAnsi="Arial" w:cs="Arial"/>
        </w:rPr>
      </w:pPr>
    </w:p>
    <w:p w14:paraId="51FF4B26" w14:textId="1B5E6785" w:rsidR="0077145C" w:rsidRDefault="0077145C" w:rsidP="0077145C">
      <w:pPr>
        <w:tabs>
          <w:tab w:val="left" w:pos="270"/>
          <w:tab w:val="left" w:pos="1620"/>
        </w:tabs>
        <w:ind w:right="-4"/>
        <w:rPr>
          <w:rFonts w:ascii="Arial" w:hAnsi="Arial" w:cs="Arial"/>
        </w:rPr>
      </w:pPr>
      <w:r>
        <w:rPr>
          <w:rFonts w:ascii="Arial" w:hAnsi="Arial" w:cs="Arial"/>
        </w:rPr>
        <w:tab/>
      </w:r>
      <w:r w:rsidR="0049745E">
        <w:rPr>
          <w:rFonts w:ascii="Arial" w:hAnsi="Arial" w:cs="Arial"/>
        </w:rPr>
        <w:t xml:space="preserve">To find the exponent, we simply put .625 at the top of the </w:t>
      </w:r>
      <w:r w:rsidR="0049745E">
        <w:rPr>
          <w:rFonts w:ascii="Arial" w:hAnsi="Arial" w:cs="Arial"/>
          <w:i/>
          <w:iCs/>
        </w:rPr>
        <w:t>y</w:t>
      </w:r>
      <w:r w:rsidR="0049745E">
        <w:rPr>
          <w:rFonts w:ascii="Arial" w:hAnsi="Arial" w:cs="Arial"/>
        </w:rPr>
        <w:t xml:space="preserve">-axis, as shown in Figure B-3. </w:t>
      </w:r>
      <w:r>
        <w:rPr>
          <w:rFonts w:ascii="Arial" w:hAnsi="Arial" w:cs="Arial"/>
        </w:rPr>
        <w:t xml:space="preserve">We place .5 at the bottom, as usual. We then </w:t>
      </w:r>
      <w:r w:rsidR="0049745E">
        <w:rPr>
          <w:rFonts w:ascii="Arial" w:hAnsi="Arial" w:cs="Arial"/>
        </w:rPr>
        <w:t>split the differences to find the exponents for various other dependencies.</w:t>
      </w:r>
      <w:r>
        <w:rPr>
          <w:rFonts w:ascii="Arial" w:hAnsi="Arial" w:cs="Arial"/>
        </w:rPr>
        <w:t xml:space="preserve"> </w:t>
      </w:r>
      <w:r w:rsidR="0049745E">
        <w:rPr>
          <w:rFonts w:ascii="Arial" w:hAnsi="Arial" w:cs="Arial"/>
        </w:rPr>
        <w:t>In this case</w:t>
      </w:r>
      <w:r>
        <w:rPr>
          <w:rFonts w:ascii="Arial" w:hAnsi="Arial" w:cs="Arial"/>
        </w:rPr>
        <w:t xml:space="preserve">, our answer for </w:t>
      </w:r>
      <w:r w:rsidRPr="00DB3559">
        <w:rPr>
          <w:rFonts w:ascii="Arial" w:hAnsi="Arial" w:cs="Arial"/>
          <w:i/>
          <w:iCs/>
        </w:rPr>
        <w:t>v</w:t>
      </w:r>
      <w:r>
        <w:rPr>
          <w:rFonts w:ascii="Arial" w:hAnsi="Arial" w:cs="Arial"/>
          <w:vertAlign w:val="subscript"/>
        </w:rPr>
        <w:t>2</w:t>
      </w:r>
      <w:r>
        <w:rPr>
          <w:rFonts w:ascii="Arial" w:hAnsi="Arial" w:cs="Arial"/>
        </w:rPr>
        <w:t xml:space="preserve"> having one strong dependency and one weak dependency is </w:t>
      </w:r>
    </w:p>
    <w:p w14:paraId="49F2C074" w14:textId="77777777" w:rsidR="0077145C" w:rsidRDefault="0077145C" w:rsidP="0077145C">
      <w:pPr>
        <w:tabs>
          <w:tab w:val="left" w:pos="270"/>
          <w:tab w:val="left" w:pos="1620"/>
        </w:tabs>
        <w:ind w:right="-4"/>
        <w:rPr>
          <w:rFonts w:ascii="Arial" w:hAnsi="Arial" w:cs="Arial"/>
        </w:rPr>
      </w:pPr>
    </w:p>
    <w:p w14:paraId="00CDFF35" w14:textId="77777777" w:rsidR="0077145C" w:rsidRDefault="0077145C" w:rsidP="0077145C">
      <w:pPr>
        <w:tabs>
          <w:tab w:val="left" w:pos="270"/>
          <w:tab w:val="left" w:pos="720"/>
          <w:tab w:val="left" w:pos="1620"/>
        </w:tabs>
        <w:ind w:right="-4"/>
        <w:rPr>
          <w:rFonts w:ascii="Arial" w:hAnsi="Arial" w:cs="Arial"/>
        </w:rPr>
      </w:pPr>
      <w:r>
        <w:rPr>
          <w:rFonts w:ascii="Arial" w:hAnsi="Arial" w:cs="Arial"/>
        </w:rPr>
        <w:tab/>
      </w:r>
      <w:r>
        <w:rPr>
          <w:rFonts w:ascii="Arial" w:hAnsi="Arial" w:cs="Arial"/>
        </w:rPr>
        <w:tab/>
      </w:r>
      <w:r w:rsidRPr="00DB3559">
        <w:rPr>
          <w:rFonts w:ascii="Arial" w:hAnsi="Arial" w:cs="Arial"/>
          <w:i/>
          <w:iCs/>
        </w:rPr>
        <w:t>V</w:t>
      </w:r>
      <w:r>
        <w:rPr>
          <w:rFonts w:ascii="Arial" w:hAnsi="Arial" w:cs="Arial"/>
        </w:rPr>
        <w:t xml:space="preserve"> = </w:t>
      </w:r>
      <w:r w:rsidRPr="00DB3559">
        <w:rPr>
          <w:rFonts w:ascii="Arial" w:hAnsi="Arial" w:cs="Arial"/>
          <w:i/>
          <w:iCs/>
        </w:rPr>
        <w:t>v</w:t>
      </w:r>
      <w:r w:rsidRPr="00EE5407">
        <w:rPr>
          <w:rFonts w:ascii="Arial" w:hAnsi="Arial" w:cs="Arial"/>
          <w:vertAlign w:val="subscript"/>
        </w:rPr>
        <w:t>1</w:t>
      </w:r>
      <w:r>
        <w:rPr>
          <w:rFonts w:ascii="Arial" w:hAnsi="Arial" w:cs="Arial"/>
          <w:vertAlign w:val="superscript"/>
        </w:rPr>
        <w:t>.625</w:t>
      </w:r>
      <w:r>
        <w:rPr>
          <w:rFonts w:ascii="Arial" w:hAnsi="Arial" w:cs="Arial"/>
        </w:rPr>
        <w:t xml:space="preserve"> </w:t>
      </w:r>
      <w:r w:rsidRPr="00DB3559">
        <w:rPr>
          <w:rFonts w:ascii="Arial" w:hAnsi="Arial" w:cs="Arial"/>
          <w:i/>
          <w:iCs/>
        </w:rPr>
        <w:t>v</w:t>
      </w:r>
      <w:r>
        <w:rPr>
          <w:rFonts w:ascii="Arial" w:hAnsi="Arial" w:cs="Arial"/>
          <w:vertAlign w:val="subscript"/>
        </w:rPr>
        <w:t>2</w:t>
      </w:r>
      <w:r>
        <w:rPr>
          <w:rFonts w:ascii="Arial" w:hAnsi="Arial" w:cs="Arial"/>
          <w:vertAlign w:val="superscript"/>
        </w:rPr>
        <w:t>.59375</w:t>
      </w:r>
      <w:r w:rsidRPr="003A21EB">
        <w:rPr>
          <w:rFonts w:ascii="Arial" w:hAnsi="Arial" w:cs="Arial"/>
        </w:rPr>
        <w:t xml:space="preserve"> </w:t>
      </w:r>
      <w:r w:rsidRPr="00DB3559">
        <w:rPr>
          <w:rFonts w:ascii="Arial" w:hAnsi="Arial" w:cs="Arial"/>
          <w:i/>
          <w:iCs/>
        </w:rPr>
        <w:t>v</w:t>
      </w:r>
      <w:r>
        <w:rPr>
          <w:rFonts w:ascii="Arial" w:hAnsi="Arial" w:cs="Arial"/>
          <w:vertAlign w:val="subscript"/>
        </w:rPr>
        <w:t>3</w:t>
      </w:r>
      <w:r>
        <w:rPr>
          <w:rFonts w:ascii="Arial" w:hAnsi="Arial" w:cs="Arial"/>
          <w:vertAlign w:val="superscript"/>
        </w:rPr>
        <w:t>.875</w:t>
      </w:r>
      <w:r>
        <w:rPr>
          <w:rFonts w:ascii="Arial" w:hAnsi="Arial" w:cs="Arial"/>
        </w:rPr>
        <w:t xml:space="preserve"> </w:t>
      </w:r>
      <w:r w:rsidRPr="00DB3559">
        <w:rPr>
          <w:rFonts w:ascii="Arial" w:hAnsi="Arial" w:cs="Arial"/>
          <w:i/>
          <w:iCs/>
        </w:rPr>
        <w:t>v</w:t>
      </w:r>
      <w:r>
        <w:rPr>
          <w:rFonts w:ascii="Arial" w:hAnsi="Arial" w:cs="Arial"/>
          <w:vertAlign w:val="subscript"/>
        </w:rPr>
        <w:t>4</w:t>
      </w:r>
      <w:r>
        <w:rPr>
          <w:rFonts w:ascii="Arial" w:hAnsi="Arial" w:cs="Arial"/>
        </w:rPr>
        <w:t xml:space="preserve"> </w:t>
      </w:r>
      <w:r w:rsidRPr="00DB3559">
        <w:rPr>
          <w:rFonts w:ascii="Arial" w:hAnsi="Arial" w:cs="Arial"/>
          <w:i/>
          <w:iCs/>
        </w:rPr>
        <w:t>v</w:t>
      </w:r>
      <w:r>
        <w:rPr>
          <w:rFonts w:ascii="Arial" w:hAnsi="Arial" w:cs="Arial"/>
          <w:vertAlign w:val="subscript"/>
        </w:rPr>
        <w:t xml:space="preserve">5 </w:t>
      </w:r>
      <w:r>
        <w:rPr>
          <w:rFonts w:ascii="Arial" w:hAnsi="Arial" w:cs="Arial"/>
        </w:rPr>
        <w:t>.</w:t>
      </w:r>
    </w:p>
    <w:p w14:paraId="79C4384B" w14:textId="77777777" w:rsidR="0077145C" w:rsidRDefault="0077145C" w:rsidP="0077145C">
      <w:pPr>
        <w:tabs>
          <w:tab w:val="left" w:pos="270"/>
          <w:tab w:val="left" w:pos="1620"/>
        </w:tabs>
        <w:ind w:right="-4"/>
        <w:rPr>
          <w:rFonts w:ascii="Arial" w:hAnsi="Arial" w:cs="Arial"/>
        </w:rPr>
      </w:pPr>
    </w:p>
    <w:p w14:paraId="77B07D3F" w14:textId="4339F4FA" w:rsidR="0077145C" w:rsidRDefault="0077145C" w:rsidP="0077145C">
      <w:pPr>
        <w:tabs>
          <w:tab w:val="left" w:pos="270"/>
          <w:tab w:val="left" w:pos="1620"/>
        </w:tabs>
        <w:ind w:right="-4"/>
        <w:rPr>
          <w:rFonts w:ascii="Arial" w:hAnsi="Arial" w:cs="Arial"/>
        </w:rPr>
      </w:pPr>
      <w:r>
        <w:rPr>
          <w:rFonts w:ascii="Arial" w:hAnsi="Arial" w:cs="Arial"/>
        </w:rPr>
        <w:tab/>
        <w:t xml:space="preserve">We could just as well have started by putting .875 at the top and then chosen the “strongly dependent” exponent from the resulting graph. The answer </w:t>
      </w:r>
      <w:r w:rsidR="0049745E">
        <w:rPr>
          <w:rFonts w:ascii="Arial" w:hAnsi="Arial" w:cs="Arial"/>
        </w:rPr>
        <w:t>would be</w:t>
      </w:r>
      <w:r>
        <w:rPr>
          <w:rFonts w:ascii="Arial" w:hAnsi="Arial" w:cs="Arial"/>
        </w:rPr>
        <w:t xml:space="preserve"> the same.</w:t>
      </w:r>
    </w:p>
    <w:p w14:paraId="48C1C3C3" w14:textId="77777777" w:rsidR="0077145C" w:rsidRDefault="0077145C" w:rsidP="0077145C">
      <w:pPr>
        <w:tabs>
          <w:tab w:val="left" w:pos="270"/>
          <w:tab w:val="left" w:pos="1620"/>
        </w:tabs>
        <w:ind w:right="-4"/>
        <w:rPr>
          <w:rFonts w:ascii="Arial" w:hAnsi="Arial" w:cs="Arial"/>
        </w:rPr>
      </w:pPr>
    </w:p>
    <w:p w14:paraId="4C7FDCA4" w14:textId="4D53B9D4" w:rsidR="0077145C" w:rsidRDefault="0077145C" w:rsidP="0077145C">
      <w:pPr>
        <w:tabs>
          <w:tab w:val="left" w:pos="270"/>
          <w:tab w:val="left" w:pos="1620"/>
        </w:tabs>
        <w:ind w:right="-4"/>
        <w:rPr>
          <w:rFonts w:ascii="Arial" w:hAnsi="Arial" w:cs="Arial"/>
        </w:rPr>
      </w:pPr>
      <w:r>
        <w:rPr>
          <w:rFonts w:ascii="Arial" w:hAnsi="Arial" w:cs="Arial"/>
        </w:rPr>
        <w:tab/>
        <w:t xml:space="preserve">This last example is mostly overkill. It is given to provide guidance to a subject matter expert who might </w:t>
      </w:r>
      <w:r w:rsidR="0049745E">
        <w:rPr>
          <w:rFonts w:ascii="Arial" w:hAnsi="Arial" w:cs="Arial"/>
        </w:rPr>
        <w:t>desire</w:t>
      </w:r>
      <w:r>
        <w:rPr>
          <w:rFonts w:ascii="Arial" w:hAnsi="Arial" w:cs="Arial"/>
        </w:rPr>
        <w:t xml:space="preserve"> this level of correlation analysis. In most studies, nothing </w:t>
      </w:r>
      <w:r w:rsidR="0049745E">
        <w:rPr>
          <w:rFonts w:ascii="Arial" w:hAnsi="Arial" w:cs="Arial"/>
        </w:rPr>
        <w:t xml:space="preserve">as </w:t>
      </w:r>
      <w:r>
        <w:rPr>
          <w:rFonts w:ascii="Arial" w:hAnsi="Arial" w:cs="Arial"/>
        </w:rPr>
        <w:t xml:space="preserve">complicated </w:t>
      </w:r>
      <w:r w:rsidR="0049745E">
        <w:rPr>
          <w:rFonts w:ascii="Arial" w:hAnsi="Arial" w:cs="Arial"/>
        </w:rPr>
        <w:t>as this is considered</w:t>
      </w:r>
      <w:r>
        <w:rPr>
          <w:rFonts w:ascii="Arial" w:hAnsi="Arial" w:cs="Arial"/>
        </w:rPr>
        <w:t>. In many studies correlations are ignored</w:t>
      </w:r>
      <w:r w:rsidR="0049745E">
        <w:rPr>
          <w:rFonts w:ascii="Arial" w:hAnsi="Arial" w:cs="Arial"/>
        </w:rPr>
        <w:t xml:space="preserve"> altogether</w:t>
      </w:r>
      <w:r>
        <w:rPr>
          <w:rFonts w:ascii="Arial" w:hAnsi="Arial" w:cs="Arial"/>
        </w:rPr>
        <w:t xml:space="preserve">, with </w:t>
      </w:r>
      <w:r w:rsidR="0049745E">
        <w:rPr>
          <w:rFonts w:ascii="Arial" w:hAnsi="Arial" w:cs="Arial"/>
        </w:rPr>
        <w:t>minimal</w:t>
      </w:r>
      <w:r>
        <w:rPr>
          <w:rFonts w:ascii="Arial" w:hAnsi="Arial" w:cs="Arial"/>
        </w:rPr>
        <w:t xml:space="preserve"> consequence. </w:t>
      </w:r>
    </w:p>
    <w:p w14:paraId="60406062" w14:textId="77777777" w:rsidR="0077145C" w:rsidRDefault="0077145C" w:rsidP="0077145C">
      <w:pPr>
        <w:tabs>
          <w:tab w:val="left" w:pos="270"/>
          <w:tab w:val="left" w:pos="1620"/>
        </w:tabs>
        <w:ind w:right="-4"/>
        <w:rPr>
          <w:rFonts w:ascii="Arial" w:hAnsi="Arial" w:cs="Arial"/>
        </w:rPr>
      </w:pPr>
    </w:p>
    <w:p w14:paraId="20BE8385" w14:textId="47E8A866" w:rsidR="0077145C" w:rsidRPr="0011747F" w:rsidRDefault="0077145C" w:rsidP="0077145C">
      <w:pPr>
        <w:tabs>
          <w:tab w:val="left" w:pos="270"/>
          <w:tab w:val="left" w:pos="1620"/>
        </w:tabs>
        <w:ind w:right="-4"/>
        <w:rPr>
          <w:rFonts w:ascii="Arial" w:hAnsi="Arial" w:cs="Arial"/>
        </w:rPr>
      </w:pPr>
      <w:r>
        <w:rPr>
          <w:rFonts w:ascii="Arial" w:hAnsi="Arial" w:cs="Arial"/>
        </w:rPr>
        <w:tab/>
        <w:t xml:space="preserve">If a subject matter expert gives a criterion an even more complicated correlation, say correlation with not two (as assumed above), but </w:t>
      </w:r>
      <w:r w:rsidR="007F7052">
        <w:rPr>
          <w:rFonts w:ascii="Arial" w:hAnsi="Arial" w:cs="Arial"/>
        </w:rPr>
        <w:t xml:space="preserve">with </w:t>
      </w:r>
      <w:r>
        <w:rPr>
          <w:rFonts w:ascii="Arial" w:hAnsi="Arial" w:cs="Arial"/>
        </w:rPr>
        <w:t xml:space="preserve">three different criteria, start with Figure B-1c to find </w:t>
      </w:r>
      <w:r w:rsidR="007F7052">
        <w:rPr>
          <w:rFonts w:ascii="Arial" w:hAnsi="Arial" w:cs="Arial"/>
        </w:rPr>
        <w:t>the</w:t>
      </w:r>
      <w:r>
        <w:rPr>
          <w:rFonts w:ascii="Arial" w:hAnsi="Arial" w:cs="Arial"/>
        </w:rPr>
        <w:t xml:space="preserve"> first correlation exponent</w:t>
      </w:r>
      <w:r w:rsidR="007F7052">
        <w:rPr>
          <w:rFonts w:ascii="Arial" w:hAnsi="Arial" w:cs="Arial"/>
        </w:rPr>
        <w:t>. U</w:t>
      </w:r>
      <w:r>
        <w:rPr>
          <w:rFonts w:ascii="Arial" w:hAnsi="Arial" w:cs="Arial"/>
        </w:rPr>
        <w:t xml:space="preserve">se that exponent at the top of the y-axis to work out </w:t>
      </w:r>
      <w:r w:rsidR="007F7052">
        <w:rPr>
          <w:rFonts w:ascii="Arial" w:hAnsi="Arial" w:cs="Arial"/>
        </w:rPr>
        <w:t>another exponent</w:t>
      </w:r>
      <w:r>
        <w:rPr>
          <w:rFonts w:ascii="Arial" w:hAnsi="Arial" w:cs="Arial"/>
        </w:rPr>
        <w:t>, and then use that exponent at the top of the y-axis to generate the final exponent.</w:t>
      </w:r>
    </w:p>
    <w:p w14:paraId="47C838B8" w14:textId="77777777" w:rsidR="0077145C" w:rsidRPr="00304829" w:rsidRDefault="0077145C" w:rsidP="008A37C0">
      <w:pPr>
        <w:pStyle w:val="Heading2"/>
        <w:numPr>
          <w:ilvl w:val="0"/>
          <w:numId w:val="45"/>
        </w:numPr>
      </w:pPr>
      <w:r w:rsidRPr="00304829">
        <w:br w:type="page"/>
      </w:r>
      <w:bookmarkStart w:id="151" w:name="_Toc131702066"/>
      <w:bookmarkStart w:id="152" w:name="_Toc131702675"/>
      <w:bookmarkStart w:id="153" w:name="_Toc132652078"/>
      <w:bookmarkStart w:id="154" w:name="_Toc135929715"/>
      <w:r>
        <w:t>IVAL Treatment of Hierarchies</w:t>
      </w:r>
      <w:bookmarkEnd w:id="151"/>
      <w:bookmarkEnd w:id="152"/>
      <w:bookmarkEnd w:id="153"/>
      <w:bookmarkEnd w:id="154"/>
    </w:p>
    <w:p w14:paraId="6734B58C" w14:textId="77777777" w:rsidR="0077145C" w:rsidRPr="00304829" w:rsidRDefault="0077145C" w:rsidP="0077145C">
      <w:pPr>
        <w:tabs>
          <w:tab w:val="left" w:pos="270"/>
          <w:tab w:val="left" w:pos="1620"/>
        </w:tabs>
        <w:ind w:left="72" w:right="-270" w:hanging="432"/>
        <w:rPr>
          <w:rFonts w:ascii="Arial" w:hAnsi="Arial" w:cs="Arial"/>
        </w:rPr>
      </w:pPr>
    </w:p>
    <w:p w14:paraId="6C25995E" w14:textId="3DEB8F3B" w:rsidR="0077145C" w:rsidRDefault="0077145C" w:rsidP="0077145C">
      <w:pPr>
        <w:tabs>
          <w:tab w:val="left" w:pos="270"/>
          <w:tab w:val="left" w:pos="1620"/>
        </w:tabs>
        <w:ind w:right="-4" w:firstLine="18"/>
        <w:rPr>
          <w:rFonts w:ascii="Arial" w:hAnsi="Arial" w:cs="Arial"/>
        </w:rPr>
      </w:pPr>
      <w:bookmarkStart w:id="155" w:name="OLE_LINK16"/>
      <w:r>
        <w:rPr>
          <w:rFonts w:ascii="Arial" w:hAnsi="Arial" w:cs="Arial"/>
        </w:rPr>
        <w:tab/>
      </w:r>
      <w:r w:rsidR="00E42E48">
        <w:rPr>
          <w:rFonts w:ascii="Arial" w:hAnsi="Arial" w:cs="Arial"/>
        </w:rPr>
        <w:t>A lot of work can be required to</w:t>
      </w:r>
      <w:r>
        <w:rPr>
          <w:rFonts w:ascii="Arial" w:hAnsi="Arial" w:cs="Arial"/>
        </w:rPr>
        <w:t xml:space="preserve"> handl</w:t>
      </w:r>
      <w:r w:rsidR="00E42E48">
        <w:rPr>
          <w:rFonts w:ascii="Arial" w:hAnsi="Arial" w:cs="Arial"/>
        </w:rPr>
        <w:t>e</w:t>
      </w:r>
      <w:r>
        <w:rPr>
          <w:rFonts w:ascii="Arial" w:hAnsi="Arial" w:cs="Arial"/>
        </w:rPr>
        <w:t xml:space="preserve"> hierarchies</w:t>
      </w:r>
      <w:r w:rsidR="00E42E48" w:rsidRPr="00E42E48">
        <w:rPr>
          <w:rFonts w:ascii="Arial" w:hAnsi="Arial" w:cs="Arial"/>
        </w:rPr>
        <w:t xml:space="preserve"> </w:t>
      </w:r>
      <w:r w:rsidR="00E42E48">
        <w:rPr>
          <w:rFonts w:ascii="Arial" w:hAnsi="Arial" w:cs="Arial"/>
        </w:rPr>
        <w:t>in WSM studies</w:t>
      </w:r>
      <w:r>
        <w:rPr>
          <w:rFonts w:ascii="Arial" w:hAnsi="Arial" w:cs="Arial"/>
        </w:rPr>
        <w:t>. Treatment of hierarchies in IVAL is trivial, as shown here.</w:t>
      </w:r>
    </w:p>
    <w:p w14:paraId="79799F5C" w14:textId="77777777" w:rsidR="0077145C" w:rsidRDefault="0077145C" w:rsidP="0077145C">
      <w:pPr>
        <w:tabs>
          <w:tab w:val="left" w:pos="270"/>
          <w:tab w:val="left" w:pos="1620"/>
        </w:tabs>
        <w:ind w:right="-4" w:firstLine="18"/>
        <w:rPr>
          <w:rFonts w:ascii="Arial" w:hAnsi="Arial" w:cs="Arial"/>
        </w:rPr>
      </w:pPr>
    </w:p>
    <w:p w14:paraId="49E38222" w14:textId="77777777" w:rsidR="0077145C" w:rsidRDefault="0077145C" w:rsidP="0077145C">
      <w:pPr>
        <w:tabs>
          <w:tab w:val="left" w:pos="270"/>
          <w:tab w:val="left" w:pos="1620"/>
        </w:tabs>
        <w:ind w:right="-4" w:firstLine="18"/>
        <w:rPr>
          <w:rFonts w:ascii="Arial" w:hAnsi="Arial" w:cs="Arial"/>
        </w:rPr>
      </w:pPr>
      <w:r>
        <w:rPr>
          <w:rFonts w:ascii="Arial" w:hAnsi="Arial" w:cs="Arial"/>
        </w:rPr>
        <w:tab/>
        <w:t xml:space="preserve">Suppose Total Value is computed from three criteria, A – C. Further, suppose criterion A is composed of sub-criteria </w:t>
      </w:r>
      <w:bookmarkStart w:id="156" w:name="_Hlk131270633"/>
      <w:r>
        <w:rPr>
          <w:rFonts w:ascii="Arial" w:hAnsi="Arial" w:cs="Arial"/>
        </w:rPr>
        <w:t>A</w:t>
      </w:r>
      <w:r w:rsidRPr="00304829">
        <w:rPr>
          <w:rFonts w:ascii="Arial" w:hAnsi="Arial" w:cs="Arial"/>
          <w:vertAlign w:val="subscript"/>
        </w:rPr>
        <w:t>1</w:t>
      </w:r>
      <w:r>
        <w:rPr>
          <w:rFonts w:ascii="Arial" w:hAnsi="Arial" w:cs="Arial"/>
        </w:rPr>
        <w:t> – A</w:t>
      </w:r>
      <w:r w:rsidRPr="00304829">
        <w:rPr>
          <w:rFonts w:ascii="Arial" w:hAnsi="Arial" w:cs="Arial"/>
          <w:vertAlign w:val="subscript"/>
        </w:rPr>
        <w:t>3</w:t>
      </w:r>
      <w:bookmarkEnd w:id="156"/>
      <w:r>
        <w:rPr>
          <w:rFonts w:ascii="Arial" w:hAnsi="Arial" w:cs="Arial"/>
        </w:rPr>
        <w:t>; B is composed of B</w:t>
      </w:r>
      <w:r w:rsidRPr="00304829">
        <w:rPr>
          <w:rFonts w:ascii="Arial" w:hAnsi="Arial" w:cs="Arial"/>
          <w:vertAlign w:val="subscript"/>
        </w:rPr>
        <w:t>1</w:t>
      </w:r>
      <w:r>
        <w:rPr>
          <w:rFonts w:ascii="Arial" w:hAnsi="Arial" w:cs="Arial"/>
        </w:rPr>
        <w:t> – B</w:t>
      </w:r>
      <w:r w:rsidRPr="00304829">
        <w:rPr>
          <w:rFonts w:ascii="Arial" w:hAnsi="Arial" w:cs="Arial"/>
          <w:vertAlign w:val="subscript"/>
        </w:rPr>
        <w:t>3</w:t>
      </w:r>
      <w:r>
        <w:rPr>
          <w:rFonts w:ascii="Arial" w:hAnsi="Arial" w:cs="Arial"/>
        </w:rPr>
        <w:t>; C is composed of C</w:t>
      </w:r>
      <w:r w:rsidRPr="00304829">
        <w:rPr>
          <w:rFonts w:ascii="Arial" w:hAnsi="Arial" w:cs="Arial"/>
          <w:vertAlign w:val="subscript"/>
        </w:rPr>
        <w:t>1</w:t>
      </w:r>
      <w:r>
        <w:rPr>
          <w:rFonts w:ascii="Arial" w:hAnsi="Arial" w:cs="Arial"/>
        </w:rPr>
        <w:t> – C</w:t>
      </w:r>
      <w:r w:rsidRPr="00304829">
        <w:rPr>
          <w:rFonts w:ascii="Arial" w:hAnsi="Arial" w:cs="Arial"/>
          <w:vertAlign w:val="subscript"/>
        </w:rPr>
        <w:t>3</w:t>
      </w:r>
      <w:r>
        <w:rPr>
          <w:rFonts w:ascii="Arial" w:hAnsi="Arial" w:cs="Arial"/>
        </w:rPr>
        <w:t xml:space="preserve"> . </w:t>
      </w:r>
    </w:p>
    <w:p w14:paraId="380439FA" w14:textId="77777777" w:rsidR="0077145C" w:rsidRDefault="0077145C" w:rsidP="0077145C">
      <w:pPr>
        <w:tabs>
          <w:tab w:val="left" w:pos="270"/>
          <w:tab w:val="left" w:pos="1620"/>
        </w:tabs>
        <w:ind w:right="-4" w:firstLine="18"/>
        <w:rPr>
          <w:rFonts w:ascii="Arial" w:hAnsi="Arial" w:cs="Arial"/>
        </w:rPr>
      </w:pPr>
    </w:p>
    <w:p w14:paraId="15310DAE" w14:textId="77777777" w:rsidR="0077145C" w:rsidRDefault="0077145C" w:rsidP="0077145C">
      <w:pPr>
        <w:tabs>
          <w:tab w:val="left" w:pos="270"/>
          <w:tab w:val="left" w:pos="1620"/>
        </w:tabs>
        <w:ind w:right="-4" w:firstLine="18"/>
        <w:rPr>
          <w:rFonts w:ascii="Arial" w:hAnsi="Arial" w:cs="Arial"/>
        </w:rPr>
      </w:pPr>
      <w:r>
        <w:rPr>
          <w:rFonts w:ascii="Arial" w:hAnsi="Arial" w:cs="Arial"/>
        </w:rPr>
        <w:tab/>
        <w:t>We compute total value starting at the bottom of the pyramid:</w:t>
      </w:r>
    </w:p>
    <w:p w14:paraId="15E6883B" w14:textId="77777777" w:rsidR="0077145C" w:rsidRDefault="0077145C" w:rsidP="0077145C">
      <w:pPr>
        <w:tabs>
          <w:tab w:val="left" w:pos="270"/>
          <w:tab w:val="left" w:pos="1620"/>
        </w:tabs>
        <w:ind w:right="-4" w:firstLine="18"/>
        <w:rPr>
          <w:rFonts w:ascii="Arial" w:hAnsi="Arial" w:cs="Arial"/>
        </w:rPr>
      </w:pPr>
    </w:p>
    <w:p w14:paraId="480505DE" w14:textId="77777777" w:rsidR="0077145C" w:rsidRPr="009C715E" w:rsidRDefault="0077145C" w:rsidP="0077145C">
      <w:pPr>
        <w:tabs>
          <w:tab w:val="left" w:pos="270"/>
          <w:tab w:val="left" w:pos="450"/>
        </w:tabs>
        <w:ind w:right="-4" w:firstLine="18"/>
        <w:rPr>
          <w:rFonts w:ascii="Arial" w:hAnsi="Arial" w:cs="Arial"/>
        </w:rPr>
      </w:pPr>
      <w:r>
        <w:rPr>
          <w:rFonts w:ascii="Arial" w:hAnsi="Arial" w:cs="Arial"/>
        </w:rPr>
        <w:tab/>
      </w:r>
      <w:r>
        <w:rPr>
          <w:rFonts w:ascii="Arial" w:hAnsi="Arial" w:cs="Arial"/>
        </w:rPr>
        <w:tab/>
      </w:r>
      <w:bookmarkStart w:id="157" w:name="OLE_LINK44"/>
      <w:bookmarkStart w:id="158" w:name="OLE_LINK45"/>
      <w:r w:rsidR="00F6725F" w:rsidRPr="008C4BD3">
        <w:rPr>
          <w:rFonts w:ascii="Arial" w:hAnsi="Arial" w:cs="Arial"/>
          <w:noProof/>
          <w:position w:val="-18"/>
          <w:lang w:val="es-ES"/>
        </w:rPr>
        <w:object w:dxaOrig="2420" w:dyaOrig="520" w14:anchorId="74A55951">
          <v:shape id="_x0000_i1035" type="#_x0000_t75" alt="" style="width:151pt;height:33pt;mso-width-percent:0;mso-height-percent:0;mso-width-percent:0;mso-height-percent:0" o:ole="">
            <v:imagedata r:id="rId34" o:title=""/>
          </v:shape>
          <o:OLEObject Type="Embed" ProgID="Equation.DSMT4" ShapeID="_x0000_i1035" DrawAspect="Content" ObjectID="_1751174180" r:id="rId35"/>
        </w:object>
      </w:r>
      <w:bookmarkEnd w:id="157"/>
      <w:bookmarkEnd w:id="158"/>
      <w:r w:rsidRPr="009C715E">
        <w:rPr>
          <w:rFonts w:ascii="Arial" w:hAnsi="Arial" w:cs="Arial"/>
        </w:rPr>
        <w:t>,</w:t>
      </w:r>
    </w:p>
    <w:p w14:paraId="03BEE59A" w14:textId="77777777" w:rsidR="0077145C" w:rsidRPr="009C715E" w:rsidRDefault="0077145C" w:rsidP="0077145C">
      <w:pPr>
        <w:tabs>
          <w:tab w:val="left" w:pos="270"/>
          <w:tab w:val="left" w:pos="450"/>
        </w:tabs>
        <w:ind w:right="-4" w:firstLine="18"/>
        <w:rPr>
          <w:rFonts w:ascii="Arial" w:hAnsi="Arial" w:cs="Arial"/>
        </w:rPr>
      </w:pPr>
      <w:r w:rsidRPr="009C715E">
        <w:rPr>
          <w:rFonts w:ascii="Arial" w:hAnsi="Arial" w:cs="Arial"/>
        </w:rPr>
        <w:tab/>
      </w:r>
      <w:r w:rsidRPr="009C715E">
        <w:rPr>
          <w:rFonts w:ascii="Arial" w:hAnsi="Arial" w:cs="Arial"/>
        </w:rPr>
        <w:tab/>
      </w:r>
      <w:r w:rsidR="00F6725F" w:rsidRPr="008C4BD3">
        <w:rPr>
          <w:rFonts w:ascii="Arial" w:hAnsi="Arial" w:cs="Arial"/>
          <w:noProof/>
          <w:position w:val="-18"/>
          <w:lang w:val="es-ES"/>
        </w:rPr>
        <w:object w:dxaOrig="2420" w:dyaOrig="520" w14:anchorId="3D2BD3CE">
          <v:shape id="_x0000_i1034" type="#_x0000_t75" alt="" style="width:151pt;height:33pt;mso-width-percent:0;mso-height-percent:0;mso-width-percent:0;mso-height-percent:0" o:ole="">
            <v:imagedata r:id="rId36" o:title=""/>
          </v:shape>
          <o:OLEObject Type="Embed" ProgID="Equation.DSMT4" ShapeID="_x0000_i1034" DrawAspect="Content" ObjectID="_1751174181" r:id="rId37"/>
        </w:object>
      </w:r>
      <w:r w:rsidRPr="009C715E">
        <w:rPr>
          <w:rFonts w:ascii="Arial" w:hAnsi="Arial" w:cs="Arial"/>
        </w:rPr>
        <w:t>,</w:t>
      </w:r>
    </w:p>
    <w:p w14:paraId="4D7AF127" w14:textId="77777777" w:rsidR="0077145C" w:rsidRDefault="0077145C" w:rsidP="0077145C">
      <w:pPr>
        <w:tabs>
          <w:tab w:val="left" w:pos="270"/>
          <w:tab w:val="left" w:pos="450"/>
        </w:tabs>
        <w:ind w:right="-4" w:firstLine="18"/>
        <w:rPr>
          <w:rFonts w:ascii="Arial" w:hAnsi="Arial" w:cs="Arial"/>
        </w:rPr>
      </w:pPr>
      <w:r w:rsidRPr="009C715E">
        <w:rPr>
          <w:rFonts w:ascii="Arial" w:hAnsi="Arial" w:cs="Arial"/>
        </w:rPr>
        <w:tab/>
      </w:r>
      <w:r w:rsidRPr="009C715E">
        <w:rPr>
          <w:rFonts w:ascii="Arial" w:hAnsi="Arial" w:cs="Arial"/>
        </w:rPr>
        <w:tab/>
      </w:r>
      <w:r w:rsidR="00F6725F" w:rsidRPr="008C4BD3">
        <w:rPr>
          <w:rFonts w:ascii="Arial" w:hAnsi="Arial" w:cs="Arial"/>
          <w:noProof/>
          <w:position w:val="-18"/>
          <w:lang w:val="es-ES"/>
        </w:rPr>
        <w:object w:dxaOrig="2460" w:dyaOrig="520" w14:anchorId="473799A1">
          <v:shape id="_x0000_i1033" type="#_x0000_t75" alt="" style="width:155pt;height:33pt;mso-width-percent:0;mso-height-percent:0;mso-width-percent:0;mso-height-percent:0" o:ole="">
            <v:imagedata r:id="rId38" o:title=""/>
          </v:shape>
          <o:OLEObject Type="Embed" ProgID="Equation.DSMT4" ShapeID="_x0000_i1033" DrawAspect="Content" ObjectID="_1751174182" r:id="rId39"/>
        </w:object>
      </w:r>
      <w:r w:rsidRPr="009C715E">
        <w:rPr>
          <w:rFonts w:ascii="Arial" w:hAnsi="Arial" w:cs="Arial"/>
        </w:rPr>
        <w:t>,</w:t>
      </w:r>
    </w:p>
    <w:p w14:paraId="00824574" w14:textId="77777777" w:rsidR="0077145C" w:rsidRPr="009C715E" w:rsidRDefault="0077145C" w:rsidP="0077145C">
      <w:pPr>
        <w:tabs>
          <w:tab w:val="left" w:pos="270"/>
          <w:tab w:val="left" w:pos="1620"/>
        </w:tabs>
        <w:ind w:right="-4"/>
        <w:rPr>
          <w:rFonts w:ascii="Arial" w:hAnsi="Arial" w:cs="Arial"/>
          <w:b/>
          <w:bCs/>
        </w:rPr>
      </w:pPr>
    </w:p>
    <w:p w14:paraId="20AF3647" w14:textId="77777777" w:rsidR="0077145C" w:rsidRPr="00D90A2A" w:rsidRDefault="0077145C" w:rsidP="0077145C">
      <w:pPr>
        <w:tabs>
          <w:tab w:val="left" w:pos="270"/>
          <w:tab w:val="left" w:pos="1620"/>
        </w:tabs>
        <w:ind w:right="-4" w:firstLine="18"/>
        <w:rPr>
          <w:rFonts w:ascii="Arial" w:hAnsi="Arial" w:cs="Arial"/>
        </w:rPr>
      </w:pPr>
      <w:r w:rsidRPr="00D90A2A">
        <w:rPr>
          <w:rFonts w:ascii="Arial" w:hAnsi="Arial" w:cs="Arial"/>
        </w:rPr>
        <w:t>and</w:t>
      </w:r>
    </w:p>
    <w:p w14:paraId="7CC2120A" w14:textId="77777777" w:rsidR="0077145C" w:rsidRPr="00D90A2A" w:rsidRDefault="0077145C" w:rsidP="0077145C">
      <w:pPr>
        <w:tabs>
          <w:tab w:val="left" w:pos="270"/>
          <w:tab w:val="left" w:pos="1620"/>
        </w:tabs>
        <w:ind w:right="-4" w:firstLine="18"/>
        <w:rPr>
          <w:rFonts w:ascii="Arial" w:hAnsi="Arial" w:cs="Arial"/>
        </w:rPr>
      </w:pPr>
    </w:p>
    <w:p w14:paraId="3C3B0394" w14:textId="77777777" w:rsidR="0077145C" w:rsidRDefault="0077145C" w:rsidP="0077145C">
      <w:pPr>
        <w:tabs>
          <w:tab w:val="left" w:pos="270"/>
          <w:tab w:val="left" w:pos="450"/>
        </w:tabs>
        <w:ind w:right="-4" w:firstLine="18"/>
        <w:rPr>
          <w:rFonts w:ascii="Arial" w:hAnsi="Arial" w:cs="Arial"/>
          <w:b/>
          <w:bCs/>
        </w:rPr>
      </w:pPr>
      <w:r w:rsidRPr="00D90A2A">
        <w:rPr>
          <w:rFonts w:ascii="Arial" w:hAnsi="Arial" w:cs="Arial"/>
        </w:rPr>
        <w:tab/>
      </w:r>
      <w:r>
        <w:rPr>
          <w:rFonts w:ascii="Arial" w:hAnsi="Arial" w:cs="Arial"/>
        </w:rPr>
        <w:tab/>
      </w:r>
      <w:r w:rsidR="00F6725F" w:rsidRPr="008C4BD3">
        <w:rPr>
          <w:rFonts w:ascii="Arial" w:hAnsi="Arial" w:cs="Arial"/>
          <w:noProof/>
          <w:position w:val="-14"/>
          <w:lang w:val="es-ES"/>
        </w:rPr>
        <w:object w:dxaOrig="2100" w:dyaOrig="440" w14:anchorId="14C15E5A">
          <v:shape id="_x0000_i1032" type="#_x0000_t75" alt="" style="width:131.05pt;height:28pt;mso-width-percent:0;mso-height-percent:0;mso-width-percent:0;mso-height-percent:0" o:ole="">
            <v:imagedata r:id="rId40" o:title=""/>
          </v:shape>
          <o:OLEObject Type="Embed" ProgID="Equation.DSMT4" ShapeID="_x0000_i1032" DrawAspect="Content" ObjectID="_1751174183" r:id="rId41"/>
        </w:object>
      </w:r>
      <w:r w:rsidRPr="009C715E">
        <w:rPr>
          <w:rFonts w:ascii="Arial" w:hAnsi="Arial" w:cs="Arial"/>
        </w:rPr>
        <w:t>,</w:t>
      </w:r>
    </w:p>
    <w:p w14:paraId="3F052340" w14:textId="77777777" w:rsidR="0077145C" w:rsidRDefault="0077145C" w:rsidP="0077145C">
      <w:pPr>
        <w:tabs>
          <w:tab w:val="left" w:pos="270"/>
          <w:tab w:val="left" w:pos="1620"/>
        </w:tabs>
        <w:ind w:right="-4" w:firstLine="18"/>
        <w:rPr>
          <w:rFonts w:ascii="Arial" w:hAnsi="Arial" w:cs="Arial"/>
        </w:rPr>
      </w:pPr>
    </w:p>
    <w:p w14:paraId="432629F6" w14:textId="77777777" w:rsidR="0077145C" w:rsidRPr="00E24810" w:rsidRDefault="0077145C" w:rsidP="0077145C">
      <w:pPr>
        <w:tabs>
          <w:tab w:val="left" w:pos="270"/>
          <w:tab w:val="left" w:pos="1620"/>
        </w:tabs>
        <w:ind w:right="-4" w:firstLine="18"/>
        <w:rPr>
          <w:rFonts w:ascii="Arial" w:hAnsi="Arial" w:cs="Arial"/>
        </w:rPr>
      </w:pPr>
      <w:r>
        <w:rPr>
          <w:rFonts w:ascii="Arial" w:hAnsi="Arial" w:cs="Arial"/>
        </w:rPr>
        <w:t>where the “</w:t>
      </w:r>
      <w:r w:rsidRPr="00DB3559">
        <w:rPr>
          <w:rFonts w:ascii="Arial" w:hAnsi="Arial" w:cs="Arial"/>
          <w:i/>
          <w:iCs/>
        </w:rPr>
        <w:t>q</w:t>
      </w:r>
      <w:r>
        <w:rPr>
          <w:rFonts w:ascii="Arial" w:hAnsi="Arial" w:cs="Arial"/>
        </w:rPr>
        <w:t>” exponents, if any, are the correlation exponents developed in Appendix B.</w:t>
      </w:r>
    </w:p>
    <w:bookmarkEnd w:id="155"/>
    <w:p w14:paraId="2A24A8CC" w14:textId="77777777" w:rsidR="0077145C" w:rsidRPr="000F13DE" w:rsidRDefault="0077145C" w:rsidP="008A37C0">
      <w:pPr>
        <w:pStyle w:val="Heading2"/>
        <w:numPr>
          <w:ilvl w:val="0"/>
          <w:numId w:val="45"/>
        </w:numPr>
      </w:pPr>
      <w:r w:rsidRPr="000F13DE">
        <w:br w:type="page"/>
      </w:r>
      <w:bookmarkStart w:id="159" w:name="_Toc131702067"/>
      <w:bookmarkStart w:id="160" w:name="_Toc131702676"/>
      <w:bookmarkStart w:id="161" w:name="_Toc132652079"/>
      <w:bookmarkStart w:id="162" w:name="_Toc135929716"/>
      <w:r w:rsidRPr="000F13DE">
        <w:t>S-Curve Formulas</w:t>
      </w:r>
      <w:bookmarkEnd w:id="159"/>
      <w:bookmarkEnd w:id="160"/>
      <w:bookmarkEnd w:id="161"/>
      <w:bookmarkEnd w:id="162"/>
    </w:p>
    <w:p w14:paraId="5B6C5933" w14:textId="77777777" w:rsidR="0077145C" w:rsidRDefault="0077145C" w:rsidP="0077145C">
      <w:pPr>
        <w:tabs>
          <w:tab w:val="left" w:pos="360"/>
          <w:tab w:val="left" w:pos="720"/>
        </w:tabs>
        <w:ind w:right="-270"/>
        <w:rPr>
          <w:rFonts w:ascii="Arial" w:hAnsi="Arial" w:cs="Arial"/>
        </w:rPr>
      </w:pPr>
      <w:bookmarkStart w:id="163" w:name="_Hlk131271810"/>
    </w:p>
    <w:p w14:paraId="66A6D11E" w14:textId="41441541" w:rsidR="0077145C" w:rsidRDefault="0077145C" w:rsidP="0077145C">
      <w:pPr>
        <w:tabs>
          <w:tab w:val="left" w:pos="360"/>
          <w:tab w:val="left" w:pos="720"/>
        </w:tabs>
        <w:ind w:right="-4"/>
        <w:rPr>
          <w:rFonts w:ascii="Arial" w:hAnsi="Arial" w:cs="Arial"/>
          <w:color w:val="000000"/>
        </w:rPr>
      </w:pPr>
      <w:r>
        <w:rPr>
          <w:rFonts w:ascii="Arial" w:hAnsi="Arial" w:cs="Arial"/>
          <w:color w:val="000000"/>
        </w:rPr>
        <w:tab/>
      </w:r>
      <w:r w:rsidRPr="00F27611">
        <w:rPr>
          <w:rFonts w:ascii="Arial" w:hAnsi="Arial" w:cs="Arial"/>
          <w:color w:val="000000"/>
        </w:rPr>
        <w:t>I</w:t>
      </w:r>
      <w:bookmarkStart w:id="164" w:name="OLE_LINK18"/>
      <w:r w:rsidRPr="00F27611">
        <w:rPr>
          <w:rFonts w:ascii="Arial" w:hAnsi="Arial" w:cs="Arial"/>
          <w:color w:val="000000"/>
        </w:rPr>
        <w:t xml:space="preserve">n this </w:t>
      </w:r>
      <w:r>
        <w:rPr>
          <w:rFonts w:ascii="Arial" w:hAnsi="Arial" w:cs="Arial"/>
          <w:color w:val="000000"/>
        </w:rPr>
        <w:t>appendix</w:t>
      </w:r>
      <w:r w:rsidRPr="00F27611">
        <w:rPr>
          <w:rFonts w:ascii="Arial" w:hAnsi="Arial" w:cs="Arial"/>
          <w:color w:val="000000"/>
        </w:rPr>
        <w:t>, formulas for four generic S-curves are developed.</w:t>
      </w:r>
      <w:r>
        <w:rPr>
          <w:rFonts w:ascii="Arial" w:hAnsi="Arial" w:cs="Arial"/>
          <w:color w:val="000000"/>
        </w:rPr>
        <w:t xml:space="preserve"> </w:t>
      </w:r>
      <w:r w:rsidRPr="00F27611">
        <w:rPr>
          <w:rFonts w:ascii="Arial" w:hAnsi="Arial" w:cs="Arial"/>
          <w:color w:val="000000"/>
        </w:rPr>
        <w:t xml:space="preserve">There are four curves because </w:t>
      </w:r>
      <w:r>
        <w:rPr>
          <w:rFonts w:ascii="Arial" w:hAnsi="Arial" w:cs="Arial"/>
          <w:color w:val="000000"/>
        </w:rPr>
        <w:t xml:space="preserve">we </w:t>
      </w:r>
      <w:r w:rsidR="00EA4833">
        <w:rPr>
          <w:rFonts w:ascii="Arial" w:hAnsi="Arial" w:cs="Arial"/>
          <w:color w:val="000000"/>
        </w:rPr>
        <w:t>include</w:t>
      </w:r>
      <w:r>
        <w:rPr>
          <w:rFonts w:ascii="Arial" w:hAnsi="Arial" w:cs="Arial"/>
          <w:color w:val="000000"/>
        </w:rPr>
        <w:t xml:space="preserve"> curves</w:t>
      </w:r>
      <w:r w:rsidRPr="00F27611">
        <w:rPr>
          <w:rFonts w:ascii="Arial" w:hAnsi="Arial" w:cs="Arial"/>
          <w:color w:val="000000"/>
        </w:rPr>
        <w:t xml:space="preserve"> </w:t>
      </w:r>
      <w:r>
        <w:rPr>
          <w:rFonts w:ascii="Arial" w:hAnsi="Arial" w:cs="Arial"/>
          <w:color w:val="000000"/>
        </w:rPr>
        <w:t>that are either</w:t>
      </w:r>
      <w:r w:rsidRPr="00F27611">
        <w:rPr>
          <w:rFonts w:ascii="Arial" w:hAnsi="Arial" w:cs="Arial"/>
          <w:color w:val="000000"/>
        </w:rPr>
        <w:t xml:space="preserve"> increasing or decreasing, and</w:t>
      </w:r>
      <w:r>
        <w:rPr>
          <w:rFonts w:ascii="Arial" w:hAnsi="Arial" w:cs="Arial"/>
          <w:color w:val="000000"/>
        </w:rPr>
        <w:t xml:space="preserve"> which are</w:t>
      </w:r>
      <w:r w:rsidRPr="00F27611">
        <w:rPr>
          <w:rFonts w:ascii="Arial" w:hAnsi="Arial" w:cs="Arial"/>
          <w:color w:val="000000"/>
        </w:rPr>
        <w:t xml:space="preserve"> defined </w:t>
      </w:r>
      <w:r>
        <w:rPr>
          <w:rFonts w:ascii="Arial" w:hAnsi="Arial" w:cs="Arial"/>
          <w:color w:val="000000"/>
        </w:rPr>
        <w:t xml:space="preserve">either </w:t>
      </w:r>
      <w:r w:rsidRPr="00F27611">
        <w:rPr>
          <w:rFonts w:ascii="Arial" w:hAnsi="Arial" w:cs="Arial"/>
          <w:color w:val="000000"/>
        </w:rPr>
        <w:t xml:space="preserve">on a closed interval </w:t>
      </w:r>
      <w:r>
        <w:rPr>
          <w:rFonts w:ascii="Arial" w:hAnsi="Arial" w:cs="Arial"/>
          <w:color w:val="000000"/>
        </w:rPr>
        <w:t>[</w:t>
      </w:r>
      <w:r w:rsidRPr="00E40F6C">
        <w:rPr>
          <w:rFonts w:ascii="Arial" w:hAnsi="Arial" w:cs="Arial"/>
          <w:i/>
          <w:iCs/>
          <w:color w:val="000000"/>
        </w:rPr>
        <w:t>a</w:t>
      </w:r>
      <w:r w:rsidRPr="00F27611">
        <w:rPr>
          <w:rFonts w:ascii="Arial" w:hAnsi="Arial" w:cs="Arial"/>
          <w:color w:val="000000"/>
        </w:rPr>
        <w:t>,</w:t>
      </w:r>
      <w:r w:rsidRPr="00E40F6C">
        <w:rPr>
          <w:rFonts w:ascii="Arial" w:hAnsi="Arial" w:cs="Arial"/>
          <w:i/>
          <w:iCs/>
          <w:color w:val="000000"/>
        </w:rPr>
        <w:t> b</w:t>
      </w:r>
      <w:r>
        <w:rPr>
          <w:rFonts w:ascii="Arial" w:hAnsi="Arial" w:cs="Arial"/>
          <w:color w:val="000000"/>
        </w:rPr>
        <w:t>]</w:t>
      </w:r>
      <w:r w:rsidRPr="00F27611">
        <w:rPr>
          <w:rFonts w:ascii="Arial" w:hAnsi="Arial" w:cs="Arial"/>
          <w:color w:val="000000"/>
        </w:rPr>
        <w:t xml:space="preserve"> or a half-open interval </w:t>
      </w:r>
      <w:r>
        <w:rPr>
          <w:rFonts w:ascii="Arial" w:hAnsi="Arial" w:cs="Arial"/>
          <w:color w:val="000000"/>
        </w:rPr>
        <w:t>[</w:t>
      </w:r>
      <w:r w:rsidRPr="00E40F6C">
        <w:rPr>
          <w:rFonts w:ascii="Arial" w:hAnsi="Arial" w:cs="Arial"/>
          <w:i/>
          <w:iCs/>
          <w:color w:val="000000"/>
        </w:rPr>
        <w:t>a</w:t>
      </w:r>
      <w:r w:rsidRPr="00F27611">
        <w:rPr>
          <w:rFonts w:ascii="Arial" w:hAnsi="Arial" w:cs="Arial"/>
          <w:color w:val="000000"/>
        </w:rPr>
        <w:t>,</w:t>
      </w:r>
      <w:r>
        <w:rPr>
          <w:rFonts w:ascii="Arial" w:hAnsi="Arial" w:cs="Arial"/>
          <w:color w:val="000000"/>
        </w:rPr>
        <w:t> </w:t>
      </w:r>
      <w:r w:rsidRPr="00F27611">
        <w:rPr>
          <w:rFonts w:ascii="Arial" w:hAnsi="Arial" w:cs="Arial"/>
          <w:color w:val="000000"/>
        </w:rPr>
        <w:sym w:font="MS LineDraw" w:char="221E"/>
      </w:r>
      <w:r w:rsidRPr="00F27611">
        <w:rPr>
          <w:rFonts w:ascii="Arial" w:hAnsi="Arial" w:cs="Arial"/>
          <w:color w:val="000000"/>
        </w:rPr>
        <w:t xml:space="preserve">). </w:t>
      </w:r>
    </w:p>
    <w:bookmarkEnd w:id="164"/>
    <w:p w14:paraId="28B152B4" w14:textId="77777777" w:rsidR="0077145C" w:rsidRDefault="0077145C" w:rsidP="0077145C">
      <w:pPr>
        <w:tabs>
          <w:tab w:val="left" w:pos="360"/>
          <w:tab w:val="left" w:pos="720"/>
        </w:tabs>
        <w:ind w:right="-4"/>
        <w:rPr>
          <w:rFonts w:ascii="Arial" w:hAnsi="Arial" w:cs="Arial"/>
          <w:color w:val="000000"/>
        </w:rPr>
      </w:pPr>
    </w:p>
    <w:p w14:paraId="35BE7EF6" w14:textId="536E21F0" w:rsidR="0077145C" w:rsidRPr="003D3F2B" w:rsidRDefault="0077145C" w:rsidP="0077145C">
      <w:pPr>
        <w:tabs>
          <w:tab w:val="left" w:pos="360"/>
          <w:tab w:val="left" w:pos="8370"/>
        </w:tabs>
        <w:ind w:right="-4"/>
        <w:rPr>
          <w:rFonts w:ascii="Arial" w:hAnsi="Arial" w:cs="Arial"/>
          <w:color w:val="000000"/>
        </w:rPr>
      </w:pPr>
      <w:r>
        <w:rPr>
          <w:rFonts w:ascii="Arial" w:hAnsi="Arial" w:cs="Arial"/>
          <w:color w:val="000000"/>
        </w:rPr>
        <w:tab/>
        <w:t xml:space="preserve">The equations are developed in a way that gives the analyst control over the knees of the curve and the floor. </w:t>
      </w:r>
      <w:r w:rsidR="00E24FC7">
        <w:rPr>
          <w:rFonts w:ascii="Arial" w:hAnsi="Arial" w:cs="Arial"/>
          <w:color w:val="000000"/>
        </w:rPr>
        <w:t>The actual knees of a curve are determined through differentiation</w:t>
      </w:r>
      <w:r>
        <w:rPr>
          <w:rFonts w:ascii="Arial" w:hAnsi="Arial" w:cs="Arial"/>
          <w:color w:val="000000"/>
        </w:rPr>
        <w:t>,</w:t>
      </w:r>
      <w:r w:rsidR="00E24FC7">
        <w:rPr>
          <w:rFonts w:ascii="Arial" w:hAnsi="Arial" w:cs="Arial"/>
          <w:color w:val="000000"/>
        </w:rPr>
        <w:t xml:space="preserve"> but</w:t>
      </w:r>
      <w:r>
        <w:rPr>
          <w:rFonts w:ascii="Arial" w:hAnsi="Arial" w:cs="Arial"/>
          <w:color w:val="000000"/>
        </w:rPr>
        <w:t xml:space="preserve"> </w:t>
      </w:r>
      <w:r w:rsidR="00E24FC7">
        <w:rPr>
          <w:rFonts w:ascii="Arial" w:hAnsi="Arial" w:cs="Arial"/>
          <w:color w:val="000000"/>
        </w:rPr>
        <w:t>it is sufficient to</w:t>
      </w:r>
      <w:r>
        <w:rPr>
          <w:rFonts w:ascii="Arial" w:hAnsi="Arial" w:cs="Arial"/>
          <w:color w:val="000000"/>
        </w:rPr>
        <w:t xml:space="preserve"> </w:t>
      </w:r>
      <w:r w:rsidR="00E24FC7">
        <w:rPr>
          <w:rFonts w:ascii="Arial" w:hAnsi="Arial" w:cs="Arial"/>
          <w:color w:val="000000"/>
        </w:rPr>
        <w:t>approximate the knees</w:t>
      </w:r>
      <w:r w:rsidR="00480403">
        <w:rPr>
          <w:rFonts w:ascii="Arial" w:hAnsi="Arial" w:cs="Arial"/>
          <w:color w:val="000000"/>
        </w:rPr>
        <w:t xml:space="preserve"> by </w:t>
      </w:r>
      <w:r w:rsidR="00E24FC7">
        <w:rPr>
          <w:rFonts w:ascii="Arial" w:hAnsi="Arial" w:cs="Arial"/>
          <w:color w:val="000000"/>
        </w:rPr>
        <w:t>using</w:t>
      </w:r>
      <w:r>
        <w:rPr>
          <w:rFonts w:ascii="Arial" w:hAnsi="Arial" w:cs="Arial"/>
          <w:color w:val="000000"/>
        </w:rPr>
        <w:t xml:space="preserve"> the 20% and 80% points </w:t>
      </w:r>
      <w:r w:rsidR="00E24FC7">
        <w:rPr>
          <w:rFonts w:ascii="Arial" w:hAnsi="Arial" w:cs="Arial"/>
          <w:color w:val="000000"/>
        </w:rPr>
        <w:t>(</w:t>
      </w:r>
      <w:r>
        <w:rPr>
          <w:rFonts w:ascii="Arial" w:hAnsi="Arial" w:cs="Arial"/>
          <w:color w:val="000000"/>
        </w:rPr>
        <w:t xml:space="preserve">on the </w:t>
      </w:r>
      <w:r w:rsidRPr="00E40F6C">
        <w:rPr>
          <w:rFonts w:ascii="Arial" w:hAnsi="Arial" w:cs="Arial"/>
          <w:i/>
          <w:iCs/>
          <w:color w:val="000000"/>
        </w:rPr>
        <w:t>y</w:t>
      </w:r>
      <w:r>
        <w:rPr>
          <w:rFonts w:ascii="Arial" w:hAnsi="Arial" w:cs="Arial"/>
          <w:color w:val="000000"/>
        </w:rPr>
        <w:t>-axis</w:t>
      </w:r>
      <w:r w:rsidR="00E24FC7">
        <w:rPr>
          <w:rFonts w:ascii="Arial" w:hAnsi="Arial" w:cs="Arial"/>
          <w:color w:val="000000"/>
        </w:rPr>
        <w:t>)</w:t>
      </w:r>
      <w:r>
        <w:rPr>
          <w:rFonts w:ascii="Arial" w:hAnsi="Arial" w:cs="Arial"/>
          <w:color w:val="000000"/>
        </w:rPr>
        <w:t xml:space="preserve">. </w:t>
      </w:r>
      <w:r w:rsidR="00E24FC7">
        <w:rPr>
          <w:rFonts w:ascii="Arial" w:hAnsi="Arial" w:cs="Arial"/>
          <w:color w:val="000000"/>
        </w:rPr>
        <w:t>The</w:t>
      </w:r>
      <w:r>
        <w:rPr>
          <w:rFonts w:ascii="Arial" w:hAnsi="Arial" w:cs="Arial"/>
          <w:color w:val="000000"/>
        </w:rPr>
        <w:t xml:space="preserve"> 30% and 70%</w:t>
      </w:r>
      <w:r w:rsidR="00E24FC7">
        <w:rPr>
          <w:rFonts w:ascii="Arial" w:hAnsi="Arial" w:cs="Arial"/>
          <w:color w:val="000000"/>
        </w:rPr>
        <w:t xml:space="preserve"> points, or</w:t>
      </w:r>
      <w:r>
        <w:rPr>
          <w:rFonts w:ascii="Arial" w:hAnsi="Arial" w:cs="Arial"/>
          <w:color w:val="000000"/>
        </w:rPr>
        <w:t xml:space="preserve"> any two </w:t>
      </w:r>
      <w:r w:rsidR="00EA4833">
        <w:rPr>
          <w:rFonts w:ascii="Arial" w:hAnsi="Arial" w:cs="Arial"/>
          <w:color w:val="000000"/>
        </w:rPr>
        <w:t>other</w:t>
      </w:r>
      <w:r>
        <w:rPr>
          <w:rFonts w:ascii="Arial" w:hAnsi="Arial" w:cs="Arial"/>
          <w:color w:val="000000"/>
        </w:rPr>
        <w:t xml:space="preserve"> points</w:t>
      </w:r>
      <w:r w:rsidR="00E24FC7">
        <w:rPr>
          <w:rFonts w:ascii="Arial" w:hAnsi="Arial" w:cs="Arial"/>
          <w:color w:val="000000"/>
        </w:rPr>
        <w:t>, can be used instead</w:t>
      </w:r>
      <w:r>
        <w:rPr>
          <w:rFonts w:ascii="Arial" w:hAnsi="Arial" w:cs="Arial"/>
          <w:color w:val="000000"/>
        </w:rPr>
        <w:t xml:space="preserve">. </w:t>
      </w:r>
      <w:r w:rsidR="00E24FC7">
        <w:rPr>
          <w:rFonts w:ascii="Arial" w:hAnsi="Arial" w:cs="Arial"/>
          <w:color w:val="000000"/>
        </w:rPr>
        <w:t>F</w:t>
      </w:r>
      <w:r w:rsidRPr="003D3F2B">
        <w:rPr>
          <w:rFonts w:ascii="Arial" w:hAnsi="Arial" w:cs="Arial"/>
          <w:color w:val="000000"/>
        </w:rPr>
        <w:t>ormulas</w:t>
      </w:r>
      <w:r w:rsidR="00E24FC7">
        <w:rPr>
          <w:rFonts w:ascii="Arial" w:hAnsi="Arial" w:cs="Arial"/>
          <w:color w:val="000000"/>
        </w:rPr>
        <w:t xml:space="preserve"> are provided in this appendix</w:t>
      </w:r>
      <w:r w:rsidRPr="003D3F2B">
        <w:rPr>
          <w:rFonts w:ascii="Arial" w:hAnsi="Arial" w:cs="Arial"/>
          <w:color w:val="000000"/>
        </w:rPr>
        <w:t xml:space="preserve"> for </w:t>
      </w:r>
      <w:r w:rsidR="00E24FC7">
        <w:rPr>
          <w:rFonts w:ascii="Arial" w:hAnsi="Arial" w:cs="Arial"/>
          <w:color w:val="000000"/>
        </w:rPr>
        <w:t>the</w:t>
      </w:r>
      <w:r w:rsidRPr="003D3F2B">
        <w:rPr>
          <w:rFonts w:ascii="Arial" w:hAnsi="Arial" w:cs="Arial"/>
          <w:color w:val="000000"/>
        </w:rPr>
        <w:t xml:space="preserve"> 20/80 case. The 30/70 </w:t>
      </w:r>
      <w:r w:rsidR="00E24FC7">
        <w:rPr>
          <w:rFonts w:ascii="Arial" w:hAnsi="Arial" w:cs="Arial"/>
          <w:color w:val="000000"/>
        </w:rPr>
        <w:t>and</w:t>
      </w:r>
      <w:r w:rsidRPr="003D3F2B">
        <w:rPr>
          <w:rFonts w:ascii="Arial" w:hAnsi="Arial" w:cs="Arial"/>
          <w:color w:val="000000"/>
        </w:rPr>
        <w:t xml:space="preserve"> other case</w:t>
      </w:r>
      <w:r w:rsidR="00E24FC7">
        <w:rPr>
          <w:rFonts w:ascii="Arial" w:hAnsi="Arial" w:cs="Arial"/>
          <w:color w:val="000000"/>
        </w:rPr>
        <w:t>s</w:t>
      </w:r>
      <w:r w:rsidRPr="003D3F2B">
        <w:rPr>
          <w:rFonts w:ascii="Arial" w:hAnsi="Arial" w:cs="Arial"/>
          <w:color w:val="000000"/>
        </w:rPr>
        <w:t xml:space="preserve"> </w:t>
      </w:r>
      <w:r w:rsidR="00E24FC7">
        <w:rPr>
          <w:rFonts w:ascii="Arial" w:hAnsi="Arial" w:cs="Arial"/>
          <w:color w:val="000000"/>
        </w:rPr>
        <w:t>are</w:t>
      </w:r>
      <w:r w:rsidRPr="003D3F2B">
        <w:rPr>
          <w:rFonts w:ascii="Arial" w:hAnsi="Arial" w:cs="Arial"/>
          <w:color w:val="000000"/>
        </w:rPr>
        <w:t xml:space="preserve"> easy to generate following th</w:t>
      </w:r>
      <w:r w:rsidR="00E24FC7">
        <w:rPr>
          <w:rFonts w:ascii="Arial" w:hAnsi="Arial" w:cs="Arial"/>
          <w:color w:val="000000"/>
        </w:rPr>
        <w:t>e</w:t>
      </w:r>
      <w:r w:rsidRPr="003D3F2B">
        <w:rPr>
          <w:rFonts w:ascii="Arial" w:hAnsi="Arial" w:cs="Arial"/>
          <w:color w:val="000000"/>
        </w:rPr>
        <w:t xml:space="preserve"> pattern</w:t>
      </w:r>
      <w:r w:rsidR="00EA4833">
        <w:rPr>
          <w:rFonts w:ascii="Arial" w:hAnsi="Arial" w:cs="Arial"/>
          <w:color w:val="000000"/>
        </w:rPr>
        <w:t>s established</w:t>
      </w:r>
      <w:r w:rsidRPr="003D3F2B">
        <w:rPr>
          <w:rFonts w:ascii="Arial" w:hAnsi="Arial" w:cs="Arial"/>
          <w:color w:val="000000"/>
        </w:rPr>
        <w:t xml:space="preserve">. </w:t>
      </w:r>
    </w:p>
    <w:p w14:paraId="6819665A" w14:textId="77777777" w:rsidR="0077145C" w:rsidRDefault="0077145C" w:rsidP="0077145C">
      <w:pPr>
        <w:tabs>
          <w:tab w:val="left" w:pos="360"/>
        </w:tabs>
        <w:ind w:right="-4"/>
        <w:rPr>
          <w:rFonts w:ascii="Arial" w:hAnsi="Arial" w:cs="Arial"/>
          <w:color w:val="000000"/>
        </w:rPr>
      </w:pPr>
    </w:p>
    <w:p w14:paraId="32034280" w14:textId="14DAFB9C" w:rsidR="0077145C" w:rsidRDefault="0077145C" w:rsidP="0077145C">
      <w:pPr>
        <w:tabs>
          <w:tab w:val="left" w:pos="360"/>
        </w:tabs>
        <w:ind w:right="-4"/>
        <w:rPr>
          <w:rFonts w:ascii="Arial" w:hAnsi="Arial" w:cs="Arial"/>
          <w:color w:val="000000"/>
        </w:rPr>
      </w:pPr>
      <w:r>
        <w:rPr>
          <w:rFonts w:ascii="Arial" w:hAnsi="Arial" w:cs="Arial"/>
          <w:color w:val="000000"/>
        </w:rPr>
        <w:tab/>
        <w:t xml:space="preserve">Note: For </w:t>
      </w:r>
      <w:r w:rsidR="00F6725F" w:rsidRPr="008C4BD3">
        <w:rPr>
          <w:rFonts w:ascii="Arial" w:hAnsi="Arial" w:cs="Arial"/>
          <w:noProof/>
          <w:color w:val="000000"/>
          <w:position w:val="-28"/>
        </w:rPr>
        <w:object w:dxaOrig="2840" w:dyaOrig="680" w14:anchorId="07208576">
          <v:shape id="_x0000_i1031" type="#_x0000_t75" alt="" style="width:142pt;height:34pt;mso-width-percent:0;mso-height-percent:0;mso-width-percent:0;mso-height-percent:0" o:ole="">
            <v:imagedata r:id="rId42" o:title=""/>
          </v:shape>
          <o:OLEObject Type="Embed" ProgID="Equation.DSMT4" ShapeID="_x0000_i1031" DrawAspect="Content" ObjectID="_1751174184" r:id="rId43"/>
        </w:object>
      </w:r>
      <w:r>
        <w:rPr>
          <w:rFonts w:ascii="Arial" w:hAnsi="Arial" w:cs="Arial"/>
          <w:color w:val="000000"/>
        </w:rPr>
        <w:t xml:space="preserve">  </w:t>
      </w:r>
      <w:r w:rsidRPr="00E04903">
        <w:rPr>
          <w:rFonts w:ascii="Arial" w:hAnsi="Arial" w:cs="Arial"/>
          <w:color w:val="000000"/>
          <w:vertAlign w:val="superscript"/>
        </w:rPr>
        <w:t xml:space="preserve"> </w:t>
      </w:r>
      <w:r>
        <w:rPr>
          <w:rFonts w:ascii="Arial" w:hAnsi="Arial" w:cs="Arial"/>
          <w:color w:val="000000"/>
        </w:rPr>
        <w:t xml:space="preserve">to represent an S-curve, we must have </w:t>
      </w:r>
      <w:r w:rsidRPr="00E40F6C">
        <w:rPr>
          <w:rFonts w:ascii="Arial" w:hAnsi="Arial" w:cs="Arial"/>
          <w:i/>
          <w:iCs/>
          <w:color w:val="000000"/>
        </w:rPr>
        <w:t>A</w:t>
      </w:r>
      <w:r>
        <w:rPr>
          <w:rFonts w:ascii="Arial" w:hAnsi="Arial" w:cs="Arial"/>
          <w:color w:val="000000"/>
        </w:rPr>
        <w:t xml:space="preserve"> &gt; 0 and </w:t>
      </w:r>
      <w:r w:rsidRPr="00E40F6C">
        <w:rPr>
          <w:rFonts w:ascii="Arial" w:hAnsi="Arial" w:cs="Arial"/>
          <w:i/>
          <w:iCs/>
          <w:color w:val="000000"/>
        </w:rPr>
        <w:t>B</w:t>
      </w:r>
      <w:r>
        <w:rPr>
          <w:rFonts w:ascii="Arial" w:hAnsi="Arial" w:cs="Arial"/>
          <w:color w:val="000000"/>
        </w:rPr>
        <w:t xml:space="preserve"> &gt; 1. It is okay to use other values but just be aware that the curve will then not be “S” shaped. The values for </w:t>
      </w:r>
      <w:r w:rsidRPr="00E40F6C">
        <w:rPr>
          <w:rFonts w:ascii="Arial" w:hAnsi="Arial" w:cs="Arial"/>
          <w:i/>
          <w:iCs/>
          <w:color w:val="000000"/>
        </w:rPr>
        <w:t>A</w:t>
      </w:r>
      <w:r>
        <w:rPr>
          <w:rFonts w:ascii="Arial" w:hAnsi="Arial" w:cs="Arial"/>
          <w:color w:val="000000"/>
        </w:rPr>
        <w:t xml:space="preserve"> and </w:t>
      </w:r>
      <w:r w:rsidRPr="00E40F6C">
        <w:rPr>
          <w:rFonts w:ascii="Arial" w:hAnsi="Arial" w:cs="Arial"/>
          <w:i/>
          <w:iCs/>
          <w:color w:val="000000"/>
        </w:rPr>
        <w:t>B</w:t>
      </w:r>
      <w:r>
        <w:rPr>
          <w:rFonts w:ascii="Arial" w:hAnsi="Arial" w:cs="Arial"/>
          <w:color w:val="000000"/>
        </w:rPr>
        <w:t xml:space="preserve"> presented </w:t>
      </w:r>
      <w:r w:rsidR="00E24FC7">
        <w:rPr>
          <w:rFonts w:ascii="Arial" w:hAnsi="Arial" w:cs="Arial"/>
          <w:color w:val="000000"/>
        </w:rPr>
        <w:t>in this appendix</w:t>
      </w:r>
      <w:r>
        <w:rPr>
          <w:rFonts w:ascii="Arial" w:hAnsi="Arial" w:cs="Arial"/>
          <w:color w:val="000000"/>
        </w:rPr>
        <w:t xml:space="preserve"> satisfy these requirements.</w:t>
      </w:r>
    </w:p>
    <w:p w14:paraId="421AF47A" w14:textId="77777777" w:rsidR="0077145C" w:rsidRDefault="0077145C" w:rsidP="0077145C">
      <w:pPr>
        <w:tabs>
          <w:tab w:val="left" w:pos="360"/>
        </w:tabs>
        <w:ind w:right="-4"/>
        <w:rPr>
          <w:rFonts w:ascii="Arial" w:hAnsi="Arial" w:cs="Arial"/>
          <w:color w:val="000000"/>
        </w:rPr>
      </w:pPr>
    </w:p>
    <w:p w14:paraId="1F21CD34" w14:textId="77777777" w:rsidR="0077145C" w:rsidRDefault="0077145C" w:rsidP="0077145C">
      <w:pPr>
        <w:tabs>
          <w:tab w:val="left" w:pos="360"/>
        </w:tabs>
        <w:ind w:right="-4"/>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p>
    <w:p w14:paraId="6ECA1868" w14:textId="77777777" w:rsidR="0077145C" w:rsidRDefault="0077145C" w:rsidP="0077145C">
      <w:pPr>
        <w:tabs>
          <w:tab w:val="left" w:pos="360"/>
        </w:tabs>
        <w:ind w:right="-4"/>
        <w:rPr>
          <w:rFonts w:ascii="Arial" w:hAnsi="Arial" w:cs="Arial"/>
          <w:color w:val="000000"/>
        </w:rPr>
      </w:pPr>
    </w:p>
    <w:p w14:paraId="5A1749C9" w14:textId="77777777" w:rsidR="0077145C" w:rsidRDefault="0077145C" w:rsidP="0077145C">
      <w:pPr>
        <w:tabs>
          <w:tab w:val="left" w:pos="1080"/>
        </w:tabs>
        <w:ind w:right="-4" w:firstLine="720"/>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r>
        <w:rPr>
          <w:rFonts w:ascii="Arial" w:hAnsi="Arial" w:cs="Arial"/>
          <w:color w:val="000000"/>
        </w:rPr>
        <w:br w:type="page"/>
      </w:r>
    </w:p>
    <w:p w14:paraId="4A769589" w14:textId="35156065" w:rsidR="0077145C" w:rsidRDefault="008366A0" w:rsidP="008366A0">
      <w:pPr>
        <w:tabs>
          <w:tab w:val="left" w:pos="720"/>
        </w:tabs>
        <w:ind w:right="-4"/>
        <w:rPr>
          <w:rFonts w:ascii="Arial" w:hAnsi="Arial" w:cs="Arial"/>
          <w:color w:val="000000"/>
        </w:rPr>
      </w:pPr>
      <w:r>
        <w:rPr>
          <w:rFonts w:ascii="Arial" w:hAnsi="Arial" w:cs="Arial"/>
          <w:color w:val="000000"/>
        </w:rPr>
        <w:tab/>
      </w:r>
      <w:r w:rsidR="0071224B">
        <w:rPr>
          <w:rFonts w:ascii="Arial" w:hAnsi="Arial" w:cs="Arial"/>
          <w:noProof/>
          <w:color w:val="000000"/>
        </w:rPr>
        <w:drawing>
          <wp:inline distT="0" distB="0" distL="0" distR="0" wp14:anchorId="1D05F9B2" wp14:editId="715EB686">
            <wp:extent cx="5374005" cy="4027489"/>
            <wp:effectExtent l="0" t="0" r="0" b="0"/>
            <wp:docPr id="1233907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7069" name="Picture 1233907069"/>
                    <pic:cNvPicPr/>
                  </pic:nvPicPr>
                  <pic:blipFill>
                    <a:blip r:embed="rId44">
                      <a:extLst>
                        <a:ext uri="{28A0092B-C50C-407E-A947-70E740481C1C}">
                          <a14:useLocalDpi xmlns:a14="http://schemas.microsoft.com/office/drawing/2010/main" val="0"/>
                        </a:ext>
                      </a:extLst>
                    </a:blip>
                    <a:stretch>
                      <a:fillRect/>
                    </a:stretch>
                  </pic:blipFill>
                  <pic:spPr>
                    <a:xfrm>
                      <a:off x="0" y="0"/>
                      <a:ext cx="5427448" cy="4067541"/>
                    </a:xfrm>
                    <a:prstGeom prst="rect">
                      <a:avLst/>
                    </a:prstGeom>
                  </pic:spPr>
                </pic:pic>
              </a:graphicData>
            </a:graphic>
          </wp:inline>
        </w:drawing>
      </w:r>
    </w:p>
    <w:p w14:paraId="19D7800F" w14:textId="77777777" w:rsidR="0077145C" w:rsidRDefault="0077145C" w:rsidP="004D32EE">
      <w:pPr>
        <w:tabs>
          <w:tab w:val="left" w:pos="360"/>
        </w:tabs>
        <w:ind w:right="86"/>
        <w:rPr>
          <w:rFonts w:ascii="Arial" w:hAnsi="Arial" w:cs="Arial"/>
          <w:color w:val="000000"/>
        </w:rPr>
      </w:pPr>
    </w:p>
    <w:p w14:paraId="381C23A5" w14:textId="2326821F" w:rsidR="0071224B" w:rsidRPr="00F27611" w:rsidRDefault="0071224B" w:rsidP="004D32EE">
      <w:pPr>
        <w:tabs>
          <w:tab w:val="left" w:pos="360"/>
        </w:tabs>
        <w:ind w:right="86"/>
        <w:rPr>
          <w:rFonts w:ascii="Arial" w:hAnsi="Arial" w:cs="Arial"/>
          <w:color w:val="000000"/>
        </w:rPr>
      </w:pPr>
    </w:p>
    <w:bookmarkEnd w:id="163"/>
    <w:p w14:paraId="58942368" w14:textId="768724EB" w:rsidR="0077145C" w:rsidRDefault="0071224B" w:rsidP="0007025F">
      <w:pPr>
        <w:tabs>
          <w:tab w:val="left" w:pos="720"/>
        </w:tabs>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39A0377E" wp14:editId="0A923E4C">
            <wp:extent cx="5375768" cy="4015105"/>
            <wp:effectExtent l="0" t="0" r="0" b="0"/>
            <wp:docPr id="1256348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48428" name="Picture 1256348428"/>
                    <pic:cNvPicPr/>
                  </pic:nvPicPr>
                  <pic:blipFill>
                    <a:blip r:embed="rId45">
                      <a:extLst>
                        <a:ext uri="{28A0092B-C50C-407E-A947-70E740481C1C}">
                          <a14:useLocalDpi xmlns:a14="http://schemas.microsoft.com/office/drawing/2010/main" val="0"/>
                        </a:ext>
                      </a:extLst>
                    </a:blip>
                    <a:stretch>
                      <a:fillRect/>
                    </a:stretch>
                  </pic:blipFill>
                  <pic:spPr>
                    <a:xfrm>
                      <a:off x="0" y="0"/>
                      <a:ext cx="5447108" cy="4068388"/>
                    </a:xfrm>
                    <a:prstGeom prst="rect">
                      <a:avLst/>
                    </a:prstGeom>
                  </pic:spPr>
                </pic:pic>
              </a:graphicData>
            </a:graphic>
          </wp:inline>
        </w:drawing>
      </w:r>
      <w:r w:rsidR="0077145C">
        <w:rPr>
          <w:rFonts w:ascii="Arial" w:hAnsi="Arial" w:cs="Arial"/>
          <w:color w:val="000000"/>
        </w:rPr>
        <w:tab/>
      </w:r>
    </w:p>
    <w:p w14:paraId="0B1CDEEC" w14:textId="6BE55C1E" w:rsidR="0077145C" w:rsidRDefault="0077145C" w:rsidP="0071224B">
      <w:pPr>
        <w:tabs>
          <w:tab w:val="left" w:pos="720"/>
        </w:tabs>
        <w:ind w:firstLine="720"/>
        <w:rPr>
          <w:rFonts w:ascii="Arial" w:hAnsi="Arial" w:cs="Arial"/>
          <w:color w:val="000000"/>
        </w:rPr>
      </w:pPr>
      <w:r>
        <w:rPr>
          <w:rFonts w:ascii="Arial" w:hAnsi="Arial" w:cs="Arial"/>
          <w:noProof/>
          <w:color w:val="000000"/>
        </w:rPr>
        <w:drawing>
          <wp:inline distT="0" distB="0" distL="0" distR="0" wp14:anchorId="36881C3E" wp14:editId="1EB04FFD">
            <wp:extent cx="8890" cy="27305"/>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90" cy="27305"/>
                    </a:xfrm>
                    <a:prstGeom prst="rect">
                      <a:avLst/>
                    </a:prstGeom>
                    <a:noFill/>
                    <a:ln>
                      <a:noFill/>
                    </a:ln>
                  </pic:spPr>
                </pic:pic>
              </a:graphicData>
            </a:graphic>
          </wp:inline>
        </w:drawing>
      </w:r>
    </w:p>
    <w:p w14:paraId="54F10373" w14:textId="7AF199B5" w:rsidR="0077145C" w:rsidRDefault="00485701" w:rsidP="0077145C">
      <w:pPr>
        <w:tabs>
          <w:tab w:val="left" w:pos="720"/>
        </w:tabs>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77737CBF" wp14:editId="61D65AE6">
            <wp:extent cx="5484041" cy="4095974"/>
            <wp:effectExtent l="0" t="0" r="2540" b="6350"/>
            <wp:docPr id="2720306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0655" name="Picture 272030655"/>
                    <pic:cNvPicPr/>
                  </pic:nvPicPr>
                  <pic:blipFill>
                    <a:blip r:embed="rId47">
                      <a:extLst>
                        <a:ext uri="{28A0092B-C50C-407E-A947-70E740481C1C}">
                          <a14:useLocalDpi xmlns:a14="http://schemas.microsoft.com/office/drawing/2010/main" val="0"/>
                        </a:ext>
                      </a:extLst>
                    </a:blip>
                    <a:stretch>
                      <a:fillRect/>
                    </a:stretch>
                  </pic:blipFill>
                  <pic:spPr>
                    <a:xfrm>
                      <a:off x="0" y="0"/>
                      <a:ext cx="5507990" cy="4113861"/>
                    </a:xfrm>
                    <a:prstGeom prst="rect">
                      <a:avLst/>
                    </a:prstGeom>
                  </pic:spPr>
                </pic:pic>
              </a:graphicData>
            </a:graphic>
          </wp:inline>
        </w:drawing>
      </w:r>
    </w:p>
    <w:p w14:paraId="3D1E4318" w14:textId="77777777" w:rsidR="0077145C" w:rsidRDefault="0077145C" w:rsidP="0077145C">
      <w:pPr>
        <w:tabs>
          <w:tab w:val="left" w:pos="720"/>
        </w:tabs>
        <w:rPr>
          <w:rFonts w:ascii="Arial" w:hAnsi="Arial" w:cs="Arial"/>
          <w:color w:val="000000"/>
        </w:rPr>
      </w:pPr>
    </w:p>
    <w:p w14:paraId="6449B335" w14:textId="3C9D1C56" w:rsidR="0077145C" w:rsidRDefault="0077145C" w:rsidP="0077145C">
      <w:pPr>
        <w:tabs>
          <w:tab w:val="left" w:pos="720"/>
        </w:tabs>
        <w:rPr>
          <w:rFonts w:ascii="Arial" w:hAnsi="Arial" w:cs="Arial"/>
          <w:color w:val="000000"/>
        </w:rPr>
      </w:pPr>
    </w:p>
    <w:p w14:paraId="2226CE64" w14:textId="14556B1A" w:rsidR="0077145C" w:rsidRPr="00E13DED" w:rsidRDefault="0077145C" w:rsidP="0077145C">
      <w:pPr>
        <w:tabs>
          <w:tab w:val="left" w:pos="720"/>
        </w:tabs>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2A07052C" wp14:editId="6A5E2DFE">
            <wp:extent cx="27305" cy="8890"/>
            <wp:effectExtent l="0" t="0" r="0" b="0"/>
            <wp:docPr id="2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05" cy="8890"/>
                    </a:xfrm>
                    <a:prstGeom prst="rect">
                      <a:avLst/>
                    </a:prstGeom>
                    <a:noFill/>
                    <a:ln>
                      <a:noFill/>
                    </a:ln>
                  </pic:spPr>
                </pic:pic>
              </a:graphicData>
            </a:graphic>
          </wp:inline>
        </w:drawing>
      </w:r>
      <w:r w:rsidR="00134524">
        <w:rPr>
          <w:rFonts w:ascii="Arial" w:hAnsi="Arial" w:cs="Arial"/>
          <w:noProof/>
          <w:color w:val="000000"/>
        </w:rPr>
        <w:drawing>
          <wp:inline distT="0" distB="0" distL="0" distR="0" wp14:anchorId="42B143F4" wp14:editId="020A3959">
            <wp:extent cx="5457734" cy="4090239"/>
            <wp:effectExtent l="0" t="0" r="3810" b="0"/>
            <wp:docPr id="110277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6099" name="Picture 1102776099"/>
                    <pic:cNvPicPr/>
                  </pic:nvPicPr>
                  <pic:blipFill>
                    <a:blip r:embed="rId49">
                      <a:extLst>
                        <a:ext uri="{28A0092B-C50C-407E-A947-70E740481C1C}">
                          <a14:useLocalDpi xmlns:a14="http://schemas.microsoft.com/office/drawing/2010/main" val="0"/>
                        </a:ext>
                      </a:extLst>
                    </a:blip>
                    <a:stretch>
                      <a:fillRect/>
                    </a:stretch>
                  </pic:blipFill>
                  <pic:spPr>
                    <a:xfrm>
                      <a:off x="0" y="0"/>
                      <a:ext cx="5526289" cy="4141617"/>
                    </a:xfrm>
                    <a:prstGeom prst="rect">
                      <a:avLst/>
                    </a:prstGeom>
                  </pic:spPr>
                </pic:pic>
              </a:graphicData>
            </a:graphic>
          </wp:inline>
        </w:drawing>
      </w:r>
    </w:p>
    <w:p w14:paraId="45C892B1" w14:textId="77777777" w:rsidR="0077145C" w:rsidRDefault="0077145C" w:rsidP="0077145C">
      <w:pPr>
        <w:pStyle w:val="Heading2"/>
        <w:numPr>
          <w:ilvl w:val="0"/>
          <w:numId w:val="0"/>
        </w:numPr>
        <w:ind w:left="1170" w:hanging="360"/>
        <w:sectPr w:rsidR="0077145C" w:rsidSect="007C4F13">
          <w:endnotePr>
            <w:numFmt w:val="decimal"/>
          </w:endnotePr>
          <w:type w:val="continuous"/>
          <w:pgSz w:w="12240" w:h="15840" w:code="1"/>
          <w:pgMar w:top="1080" w:right="1080" w:bottom="1080" w:left="1354" w:header="720" w:footer="720" w:gutter="0"/>
          <w:cols w:space="720"/>
          <w:noEndnote/>
        </w:sectPr>
      </w:pPr>
      <w:bookmarkStart w:id="165" w:name="_Toc132652080"/>
      <w:bookmarkStart w:id="166" w:name="_Toc131702068"/>
      <w:bookmarkStart w:id="167" w:name="_Toc131702677"/>
    </w:p>
    <w:p w14:paraId="3AB06B44" w14:textId="509E0137" w:rsidR="0077145C" w:rsidRDefault="0077145C" w:rsidP="008A37C0">
      <w:pPr>
        <w:pStyle w:val="Heading2"/>
        <w:numPr>
          <w:ilvl w:val="0"/>
          <w:numId w:val="45"/>
        </w:numPr>
      </w:pPr>
      <w:bookmarkStart w:id="168" w:name="_Toc135929717"/>
      <w:r>
        <w:t>Spline Curve Formulas</w:t>
      </w:r>
      <w:bookmarkEnd w:id="165"/>
      <w:bookmarkEnd w:id="168"/>
    </w:p>
    <w:p w14:paraId="03B0AB81" w14:textId="77777777" w:rsidR="0077145C" w:rsidRDefault="0077145C" w:rsidP="0077145C"/>
    <w:p w14:paraId="2BB02159" w14:textId="739F6FE4" w:rsidR="0077145C" w:rsidRDefault="0077145C" w:rsidP="0077145C">
      <w:pPr>
        <w:tabs>
          <w:tab w:val="left" w:pos="360"/>
        </w:tabs>
        <w:ind w:right="-4"/>
        <w:rPr>
          <w:rFonts w:ascii="Arial" w:hAnsi="Arial" w:cs="Arial"/>
          <w:color w:val="000000"/>
        </w:rPr>
      </w:pPr>
      <w:r>
        <w:rPr>
          <w:rFonts w:ascii="Arial" w:hAnsi="Arial" w:cs="Arial"/>
          <w:color w:val="000000"/>
        </w:rPr>
        <w:tab/>
      </w:r>
      <w:r w:rsidR="00C46AAD">
        <w:rPr>
          <w:rFonts w:ascii="Arial" w:hAnsi="Arial" w:cs="Arial"/>
          <w:color w:val="000000"/>
        </w:rPr>
        <w:t>T</w:t>
      </w:r>
      <w:r>
        <w:rPr>
          <w:rFonts w:ascii="Arial" w:hAnsi="Arial" w:cs="Arial"/>
          <w:color w:val="000000"/>
        </w:rPr>
        <w:t>here is nothing sacred about using the formulas</w:t>
      </w:r>
      <w:r w:rsidR="00104A16">
        <w:rPr>
          <w:rFonts w:ascii="Arial" w:hAnsi="Arial" w:cs="Arial"/>
          <w:color w:val="000000"/>
        </w:rPr>
        <w:t xml:space="preserve"> for S-curves developed in Appendix D</w:t>
      </w:r>
      <w:r>
        <w:rPr>
          <w:rFonts w:ascii="Arial" w:hAnsi="Arial" w:cs="Arial"/>
          <w:color w:val="000000"/>
        </w:rPr>
        <w:t xml:space="preserve">. For example, a cubic spline is a very good alternative </w:t>
      </w:r>
      <w:r w:rsidR="00C46AAD">
        <w:rPr>
          <w:rFonts w:ascii="Arial" w:hAnsi="Arial" w:cs="Arial"/>
          <w:color w:val="000000"/>
        </w:rPr>
        <w:t>to</w:t>
      </w:r>
      <w:r>
        <w:rPr>
          <w:rFonts w:ascii="Arial" w:hAnsi="Arial" w:cs="Arial"/>
          <w:color w:val="000000"/>
        </w:rPr>
        <w:t xml:space="preserve"> an S-curve</w:t>
      </w:r>
      <w:r w:rsidR="008E1244">
        <w:rPr>
          <w:rStyle w:val="FootnoteReference"/>
          <w:rFonts w:ascii="Arial" w:hAnsi="Arial" w:cs="Arial"/>
          <w:color w:val="000000"/>
        </w:rPr>
        <w:footnoteReference w:id="5"/>
      </w:r>
      <w:r>
        <w:rPr>
          <w:rFonts w:ascii="Arial" w:hAnsi="Arial" w:cs="Arial"/>
          <w:color w:val="000000"/>
        </w:rPr>
        <w:t xml:space="preserve"> when the </w:t>
      </w:r>
      <w:r w:rsidRPr="00487899">
        <w:rPr>
          <w:rFonts w:ascii="Arial" w:hAnsi="Arial" w:cs="Arial"/>
          <w:i/>
          <w:iCs/>
          <w:color w:val="000000"/>
        </w:rPr>
        <w:t>x</w:t>
      </w:r>
      <w:r>
        <w:rPr>
          <w:rFonts w:ascii="Arial" w:hAnsi="Arial" w:cs="Arial"/>
          <w:color w:val="000000"/>
        </w:rPr>
        <w:t xml:space="preserve">-interval is </w:t>
      </w:r>
      <w:r w:rsidR="00144A2B">
        <w:rPr>
          <w:rFonts w:ascii="Arial" w:hAnsi="Arial" w:cs="Arial"/>
          <w:color w:val="000000"/>
        </w:rPr>
        <w:t xml:space="preserve">finite </w:t>
      </w:r>
      <w:r>
        <w:rPr>
          <w:rFonts w:ascii="Arial" w:hAnsi="Arial" w:cs="Arial"/>
          <w:color w:val="000000"/>
        </w:rPr>
        <w:t xml:space="preserve">and the S-curve is symmetrical about </w:t>
      </w:r>
      <w:r w:rsidR="00144A2B">
        <w:rPr>
          <w:rFonts w:ascii="Arial" w:hAnsi="Arial" w:cs="Arial"/>
          <w:color w:val="000000"/>
        </w:rPr>
        <w:t>a horizontal</w:t>
      </w:r>
      <w:r>
        <w:rPr>
          <w:rFonts w:ascii="Arial" w:hAnsi="Arial" w:cs="Arial"/>
          <w:color w:val="000000"/>
        </w:rPr>
        <w:t xml:space="preserve"> line. For curves from [0, 0] to [1, 1], cubic splines have the very nice properties of </w:t>
      </w:r>
      <w:r w:rsidRPr="00BE1B5E">
        <w:rPr>
          <w:rFonts w:ascii="Arial" w:hAnsi="Arial" w:cs="Arial"/>
          <w:i/>
          <w:iCs/>
          <w:color w:val="000000"/>
        </w:rPr>
        <w:t>f</w:t>
      </w:r>
      <w:r>
        <w:rPr>
          <w:rFonts w:ascii="Arial" w:hAnsi="Arial" w:cs="Arial"/>
          <w:color w:val="000000"/>
        </w:rPr>
        <w:t xml:space="preserve">(0) = 0, </w:t>
      </w:r>
      <w:r w:rsidRPr="00BE1B5E">
        <w:rPr>
          <w:rFonts w:ascii="Arial" w:hAnsi="Arial" w:cs="Arial"/>
          <w:i/>
          <w:iCs/>
          <w:color w:val="000000"/>
        </w:rPr>
        <w:t>f</w:t>
      </w:r>
      <w:r>
        <w:rPr>
          <w:rFonts w:ascii="Arial" w:hAnsi="Arial" w:cs="Arial"/>
          <w:color w:val="000000"/>
        </w:rPr>
        <w:t xml:space="preserve">(1) = 1, </w:t>
      </w:r>
      <w:r w:rsidRPr="00BE1B5E">
        <w:rPr>
          <w:rFonts w:ascii="Arial" w:hAnsi="Arial" w:cs="Arial"/>
          <w:i/>
          <w:iCs/>
          <w:color w:val="000000"/>
        </w:rPr>
        <w:t>f</w:t>
      </w:r>
      <w:r>
        <w:rPr>
          <w:rFonts w:ascii="Arial" w:hAnsi="Arial" w:cs="Arial"/>
          <w:color w:val="000000"/>
        </w:rPr>
        <w:t> ‘(0) </w:t>
      </w:r>
      <w:r w:rsidR="00487899">
        <w:rPr>
          <w:rFonts w:ascii="Arial" w:hAnsi="Arial" w:cs="Arial"/>
          <w:color w:val="000000"/>
        </w:rPr>
        <w:t>=</w:t>
      </w:r>
      <w:r>
        <w:rPr>
          <w:rFonts w:ascii="Arial" w:hAnsi="Arial" w:cs="Arial"/>
          <w:color w:val="000000"/>
        </w:rPr>
        <w:t xml:space="preserve"> 0, and </w:t>
      </w:r>
      <w:r w:rsidRPr="00BE1B5E">
        <w:rPr>
          <w:rFonts w:ascii="Arial" w:hAnsi="Arial" w:cs="Arial"/>
          <w:i/>
          <w:iCs/>
          <w:color w:val="000000"/>
        </w:rPr>
        <w:t>f</w:t>
      </w:r>
      <w:r>
        <w:rPr>
          <w:rFonts w:ascii="Arial" w:hAnsi="Arial" w:cs="Arial"/>
          <w:color w:val="000000"/>
        </w:rPr>
        <w:t xml:space="preserve"> ‘(1) = 0. </w:t>
      </w:r>
      <w:r w:rsidR="00462324">
        <w:rPr>
          <w:rFonts w:ascii="Arial" w:hAnsi="Arial" w:cs="Arial"/>
          <w:color w:val="000000"/>
        </w:rPr>
        <w:t>However, these benefits</w:t>
      </w:r>
      <w:r w:rsidR="00582FA3">
        <w:rPr>
          <w:rFonts w:ascii="Arial" w:hAnsi="Arial" w:cs="Arial"/>
          <w:color w:val="000000"/>
        </w:rPr>
        <w:t xml:space="preserve"> come at the expense of</w:t>
      </w:r>
      <w:r w:rsidR="00462324">
        <w:rPr>
          <w:rFonts w:ascii="Arial" w:hAnsi="Arial" w:cs="Arial"/>
          <w:color w:val="000000"/>
        </w:rPr>
        <w:t xml:space="preserve"> relinquishing control  of the inflection points.</w:t>
      </w:r>
      <w:r w:rsidR="00144A2B">
        <w:rPr>
          <w:rFonts w:ascii="Arial" w:hAnsi="Arial" w:cs="Arial"/>
          <w:color w:val="000000"/>
        </w:rPr>
        <w:t xml:space="preserve"> </w:t>
      </w:r>
      <w:r>
        <w:rPr>
          <w:rFonts w:ascii="Arial" w:hAnsi="Arial" w:cs="Arial"/>
          <w:color w:val="000000"/>
        </w:rPr>
        <w:t>The equations are</w:t>
      </w:r>
    </w:p>
    <w:p w14:paraId="1EFC10A0" w14:textId="77777777" w:rsidR="0077145C" w:rsidRDefault="0077145C" w:rsidP="0077145C">
      <w:pPr>
        <w:tabs>
          <w:tab w:val="left" w:pos="360"/>
        </w:tabs>
        <w:ind w:right="-4"/>
        <w:rPr>
          <w:rFonts w:ascii="Arial" w:hAnsi="Arial" w:cs="Arial"/>
          <w:color w:val="000000"/>
        </w:rPr>
      </w:pPr>
    </w:p>
    <w:p w14:paraId="471693EE" w14:textId="5E0F793D" w:rsidR="0077145C" w:rsidRDefault="0077145C" w:rsidP="0077145C">
      <w:pPr>
        <w:tabs>
          <w:tab w:val="left" w:pos="360"/>
          <w:tab w:val="left" w:pos="720"/>
        </w:tabs>
        <w:ind w:right="-4"/>
        <w:rPr>
          <w:rFonts w:ascii="Arial" w:hAnsi="Arial" w:cs="Arial"/>
          <w:color w:val="000000"/>
        </w:rPr>
      </w:pPr>
      <w:r>
        <w:rPr>
          <w:rFonts w:ascii="Arial" w:hAnsi="Arial" w:cs="Arial"/>
          <w:color w:val="000000"/>
        </w:rPr>
        <w:tab/>
      </w:r>
      <w:r>
        <w:rPr>
          <w:rFonts w:ascii="Arial" w:hAnsi="Arial" w:cs="Arial"/>
          <w:color w:val="000000"/>
        </w:rPr>
        <w:tab/>
      </w:r>
      <w:bookmarkStart w:id="169" w:name="OLE_LINK60"/>
      <w:r w:rsidRPr="00BE1B5E">
        <w:rPr>
          <w:rFonts w:ascii="Arial" w:hAnsi="Arial" w:cs="Arial"/>
          <w:i/>
          <w:iCs/>
          <w:color w:val="000000"/>
        </w:rPr>
        <w:t>y</w:t>
      </w:r>
      <w:r>
        <w:rPr>
          <w:rFonts w:ascii="Arial" w:hAnsi="Arial" w:cs="Arial"/>
          <w:color w:val="000000"/>
        </w:rPr>
        <w:t xml:space="preserve"> = -2</w:t>
      </w:r>
      <w:r w:rsidRPr="00BE1B5E">
        <w:rPr>
          <w:rFonts w:ascii="Arial" w:hAnsi="Arial" w:cs="Arial"/>
          <w:i/>
          <w:iCs/>
          <w:color w:val="000000"/>
        </w:rPr>
        <w:t>x</w:t>
      </w:r>
      <w:r>
        <w:rPr>
          <w:rFonts w:ascii="Arial" w:hAnsi="Arial" w:cs="Arial"/>
          <w:color w:val="000000"/>
          <w:vertAlign w:val="superscript"/>
        </w:rPr>
        <w:t>3</w:t>
      </w:r>
      <w:r>
        <w:rPr>
          <w:rFonts w:ascii="Arial" w:hAnsi="Arial" w:cs="Arial"/>
          <w:color w:val="000000"/>
        </w:rPr>
        <w:t xml:space="preserve"> + 3</w:t>
      </w:r>
      <w:r w:rsidRPr="00BE1B5E">
        <w:rPr>
          <w:rFonts w:ascii="Arial" w:hAnsi="Arial" w:cs="Arial"/>
          <w:i/>
          <w:iCs/>
          <w:color w:val="000000"/>
        </w:rPr>
        <w:t>x</w:t>
      </w:r>
      <w:r>
        <w:rPr>
          <w:rFonts w:ascii="Arial" w:hAnsi="Arial" w:cs="Arial"/>
          <w:color w:val="000000"/>
          <w:vertAlign w:val="superscript"/>
        </w:rPr>
        <w:t>2</w:t>
      </w:r>
      <w:r>
        <w:rPr>
          <w:rFonts w:ascii="Arial" w:hAnsi="Arial" w:cs="Arial"/>
          <w:color w:val="000000"/>
        </w:rPr>
        <w:t xml:space="preserve">        </w:t>
      </w:r>
      <w:r w:rsidR="00462324">
        <w:rPr>
          <w:rFonts w:ascii="Arial" w:hAnsi="Arial" w:cs="Arial"/>
          <w:color w:val="000000"/>
        </w:rPr>
        <w:t xml:space="preserve"> </w:t>
      </w:r>
      <w:r>
        <w:rPr>
          <w:rFonts w:ascii="Arial" w:hAnsi="Arial" w:cs="Arial"/>
          <w:color w:val="000000"/>
        </w:rPr>
        <w:t>(increasing)</w:t>
      </w:r>
      <w:r>
        <w:rPr>
          <w:rFonts w:ascii="Arial" w:hAnsi="Arial" w:cs="Arial"/>
          <w:color w:val="000000"/>
        </w:rPr>
        <w:tab/>
        <w:t xml:space="preserve">   and     </w:t>
      </w:r>
      <w:r w:rsidRPr="00BE1B5E">
        <w:rPr>
          <w:rFonts w:ascii="Arial" w:hAnsi="Arial" w:cs="Arial"/>
          <w:i/>
          <w:iCs/>
          <w:color w:val="000000"/>
        </w:rPr>
        <w:t xml:space="preserve">y </w:t>
      </w:r>
      <w:r>
        <w:rPr>
          <w:rFonts w:ascii="Arial" w:hAnsi="Arial" w:cs="Arial"/>
          <w:color w:val="000000"/>
        </w:rPr>
        <w:t>=  2</w:t>
      </w:r>
      <w:r w:rsidRPr="00BE1B5E">
        <w:rPr>
          <w:rFonts w:ascii="Arial" w:hAnsi="Arial" w:cs="Arial"/>
          <w:i/>
          <w:iCs/>
          <w:color w:val="000000"/>
        </w:rPr>
        <w:t>x</w:t>
      </w:r>
      <w:r>
        <w:rPr>
          <w:rFonts w:ascii="Arial" w:hAnsi="Arial" w:cs="Arial"/>
          <w:color w:val="000000"/>
          <w:vertAlign w:val="superscript"/>
        </w:rPr>
        <w:t>3</w:t>
      </w:r>
      <w:r>
        <w:rPr>
          <w:rFonts w:ascii="Arial" w:hAnsi="Arial" w:cs="Arial"/>
          <w:color w:val="000000"/>
        </w:rPr>
        <w:t xml:space="preserve"> – 3</w:t>
      </w:r>
      <w:r w:rsidRPr="00BE1B5E">
        <w:rPr>
          <w:rFonts w:ascii="Arial" w:hAnsi="Arial" w:cs="Arial"/>
          <w:i/>
          <w:iCs/>
          <w:color w:val="000000"/>
        </w:rPr>
        <w:t>x</w:t>
      </w:r>
      <w:r>
        <w:rPr>
          <w:rFonts w:ascii="Arial" w:hAnsi="Arial" w:cs="Arial"/>
          <w:color w:val="000000"/>
          <w:vertAlign w:val="superscript"/>
        </w:rPr>
        <w:t>2</w:t>
      </w:r>
      <w:r>
        <w:rPr>
          <w:rFonts w:ascii="Arial" w:hAnsi="Arial" w:cs="Arial"/>
          <w:color w:val="000000"/>
        </w:rPr>
        <w:t xml:space="preserve"> + 1   (decreasing).</w:t>
      </w:r>
      <w:bookmarkEnd w:id="169"/>
    </w:p>
    <w:p w14:paraId="4835E814" w14:textId="77777777" w:rsidR="0077145C" w:rsidRDefault="0077145C" w:rsidP="0077145C">
      <w:pPr>
        <w:tabs>
          <w:tab w:val="left" w:pos="360"/>
        </w:tabs>
        <w:ind w:right="-4"/>
        <w:rPr>
          <w:rFonts w:ascii="Arial" w:hAnsi="Arial" w:cs="Arial"/>
          <w:color w:val="000000"/>
        </w:rPr>
      </w:pPr>
    </w:p>
    <w:p w14:paraId="57152034" w14:textId="77777777" w:rsidR="0077145C" w:rsidRDefault="0077145C" w:rsidP="0077145C">
      <w:pPr>
        <w:tabs>
          <w:tab w:val="left" w:pos="360"/>
        </w:tabs>
        <w:ind w:right="-4"/>
        <w:rPr>
          <w:rFonts w:ascii="Arial" w:hAnsi="Arial" w:cs="Arial"/>
          <w:color w:val="000000"/>
        </w:rPr>
      </w:pPr>
      <w:r>
        <w:rPr>
          <w:rFonts w:ascii="Arial" w:hAnsi="Arial" w:cs="Arial"/>
          <w:color w:val="000000"/>
        </w:rPr>
        <w:tab/>
        <w:t>More generally, cubic splines defined from [</w:t>
      </w:r>
      <w:r w:rsidRPr="00BE1B5E">
        <w:rPr>
          <w:rFonts w:ascii="Arial" w:hAnsi="Arial" w:cs="Arial"/>
          <w:i/>
          <w:iCs/>
          <w:color w:val="000000"/>
        </w:rPr>
        <w:t>a</w:t>
      </w:r>
      <w:r>
        <w:rPr>
          <w:rFonts w:ascii="Arial" w:hAnsi="Arial" w:cs="Arial"/>
          <w:color w:val="000000"/>
        </w:rPr>
        <w:t>,</w:t>
      </w:r>
      <w:r w:rsidRPr="00BE1B5E">
        <w:rPr>
          <w:rFonts w:ascii="Arial" w:hAnsi="Arial" w:cs="Arial"/>
          <w:i/>
          <w:iCs/>
          <w:color w:val="000000"/>
        </w:rPr>
        <w:t>b</w:t>
      </w:r>
      <w:r>
        <w:rPr>
          <w:rFonts w:ascii="Arial" w:hAnsi="Arial" w:cs="Arial"/>
          <w:color w:val="000000"/>
        </w:rPr>
        <w:t>] → [</w:t>
      </w:r>
      <w:r w:rsidRPr="00BE1B5E">
        <w:rPr>
          <w:rFonts w:ascii="Arial" w:hAnsi="Arial" w:cs="Arial"/>
          <w:i/>
          <w:iCs/>
          <w:color w:val="000000"/>
        </w:rPr>
        <w:t>c,d</w:t>
      </w:r>
      <w:r>
        <w:rPr>
          <w:rFonts w:ascii="Arial" w:hAnsi="Arial" w:cs="Arial"/>
          <w:color w:val="000000"/>
        </w:rPr>
        <w:t>] as shown in Figure E-1 have the formulas</w:t>
      </w:r>
    </w:p>
    <w:p w14:paraId="60815C08" w14:textId="77777777" w:rsidR="0077145C" w:rsidRDefault="0077145C" w:rsidP="0077145C">
      <w:pPr>
        <w:tabs>
          <w:tab w:val="left" w:pos="360"/>
          <w:tab w:val="left" w:pos="720"/>
        </w:tabs>
        <w:ind w:right="-4"/>
        <w:rPr>
          <w:rFonts w:ascii="Arial" w:hAnsi="Arial" w:cs="Arial"/>
          <w:color w:val="000000"/>
        </w:rPr>
      </w:pPr>
      <w:r>
        <w:rPr>
          <w:rFonts w:ascii="Arial" w:hAnsi="Arial" w:cs="Arial"/>
          <w:color w:val="000000"/>
        </w:rPr>
        <w:tab/>
      </w:r>
      <w:r w:rsidR="00F6725F" w:rsidRPr="008C4BD3">
        <w:rPr>
          <w:noProof/>
          <w:color w:val="000000"/>
          <w:position w:val="-30"/>
        </w:rPr>
        <w:object w:dxaOrig="4240" w:dyaOrig="800" w14:anchorId="4A0B66FB">
          <v:shape id="_x0000_i1030" type="#_x0000_t75" alt="" style="width:212pt;height:40pt;mso-width-percent:0;mso-height-percent:0;mso-width-percent:0;mso-height-percent:0" o:ole="">
            <v:imagedata r:id="rId50" o:title=""/>
          </v:shape>
          <o:OLEObject Type="Embed" ProgID="Equation.DSMT4" ShapeID="_x0000_i1030" DrawAspect="Content" ObjectID="_1751174185" r:id="rId51"/>
        </w:object>
      </w:r>
    </w:p>
    <w:p w14:paraId="5DB48362" w14:textId="77777777" w:rsidR="0077145C" w:rsidRDefault="0077145C" w:rsidP="0077145C">
      <w:pPr>
        <w:tabs>
          <w:tab w:val="left" w:pos="1080"/>
        </w:tabs>
        <w:ind w:right="-4"/>
        <w:rPr>
          <w:rFonts w:ascii="Arial" w:hAnsi="Arial" w:cs="Arial"/>
          <w:color w:val="000000"/>
        </w:rPr>
      </w:pPr>
      <w:r>
        <w:rPr>
          <w:rFonts w:ascii="Arial" w:hAnsi="Arial" w:cs="Arial"/>
          <w:color w:val="000000"/>
        </w:rPr>
        <w:tab/>
        <w:t>(increasing)</w:t>
      </w:r>
      <w:r>
        <w:rPr>
          <w:rFonts w:ascii="Arial" w:hAnsi="Arial" w:cs="Arial"/>
          <w:color w:val="000000"/>
        </w:rPr>
        <w:tab/>
      </w:r>
    </w:p>
    <w:p w14:paraId="712136B1" w14:textId="77777777" w:rsidR="0077145C" w:rsidRDefault="0077145C" w:rsidP="0077145C">
      <w:pPr>
        <w:tabs>
          <w:tab w:val="left" w:pos="360"/>
        </w:tabs>
        <w:ind w:right="-4"/>
        <w:rPr>
          <w:rFonts w:ascii="Arial" w:hAnsi="Arial" w:cs="Arial"/>
          <w:color w:val="000000"/>
        </w:rPr>
      </w:pPr>
    </w:p>
    <w:p w14:paraId="223C1A51" w14:textId="77777777" w:rsidR="0077145C" w:rsidRDefault="0077145C" w:rsidP="0077145C">
      <w:pPr>
        <w:tabs>
          <w:tab w:val="left" w:pos="360"/>
        </w:tabs>
        <w:ind w:right="-4"/>
        <w:rPr>
          <w:rFonts w:ascii="Arial" w:hAnsi="Arial" w:cs="Arial"/>
          <w:color w:val="000000"/>
        </w:rPr>
      </w:pPr>
      <w:r>
        <w:rPr>
          <w:rFonts w:ascii="Arial" w:hAnsi="Arial" w:cs="Arial"/>
          <w:color w:val="000000"/>
        </w:rPr>
        <w:t>and</w:t>
      </w:r>
      <w:r>
        <w:rPr>
          <w:rFonts w:ascii="Arial" w:hAnsi="Arial" w:cs="Arial"/>
          <w:color w:val="000000"/>
        </w:rPr>
        <w:tab/>
      </w:r>
      <w:r>
        <w:rPr>
          <w:rFonts w:ascii="Arial" w:hAnsi="Arial" w:cs="Arial"/>
          <w:color w:val="000000"/>
        </w:rPr>
        <w:tab/>
      </w:r>
      <w:r w:rsidR="00F6725F" w:rsidRPr="008C4BD3">
        <w:rPr>
          <w:noProof/>
          <w:color w:val="000000"/>
          <w:position w:val="-30"/>
        </w:rPr>
        <w:object w:dxaOrig="4360" w:dyaOrig="800" w14:anchorId="241408E9">
          <v:shape id="_x0000_i1029" type="#_x0000_t75" alt="" style="width:218pt;height:40pt;mso-width-percent:0;mso-height-percent:0;mso-width-percent:0;mso-height-percent:0" o:ole="">
            <v:imagedata r:id="rId52" o:title=""/>
          </v:shape>
          <o:OLEObject Type="Embed" ProgID="Equation.DSMT4" ShapeID="_x0000_i1029" DrawAspect="Content" ObjectID="_1751174186" r:id="rId53"/>
        </w:object>
      </w:r>
    </w:p>
    <w:p w14:paraId="49DA11E6" w14:textId="02AAE333" w:rsidR="0077145C" w:rsidRDefault="0077145C" w:rsidP="00462324">
      <w:pPr>
        <w:tabs>
          <w:tab w:val="left" w:pos="1080"/>
        </w:tabs>
        <w:ind w:right="-4"/>
        <w:rPr>
          <w:rFonts w:ascii="Arial" w:hAnsi="Arial" w:cs="Arial"/>
          <w:color w:val="000000"/>
        </w:rPr>
        <w:sectPr w:rsidR="0077145C" w:rsidSect="007C4F13">
          <w:endnotePr>
            <w:numFmt w:val="decimal"/>
          </w:endnotePr>
          <w:type w:val="continuous"/>
          <w:pgSz w:w="12240" w:h="15840" w:code="1"/>
          <w:pgMar w:top="1080" w:right="1080" w:bottom="1080" w:left="1354" w:header="720" w:footer="720" w:gutter="0"/>
          <w:cols w:space="720"/>
          <w:noEndnote/>
        </w:sectPr>
      </w:pPr>
      <w:r>
        <w:rPr>
          <w:rFonts w:ascii="Arial" w:hAnsi="Arial" w:cs="Arial"/>
          <w:color w:val="000000"/>
        </w:rPr>
        <w:tab/>
        <w:t>(decreasing).</w:t>
      </w:r>
    </w:p>
    <w:p w14:paraId="2C9DA8C7" w14:textId="77777777" w:rsidR="0077145C" w:rsidRDefault="0077145C" w:rsidP="0077145C">
      <w:pPr>
        <w:tabs>
          <w:tab w:val="left" w:pos="360"/>
        </w:tabs>
        <w:ind w:right="-4"/>
        <w:rPr>
          <w:rFonts w:ascii="Arial" w:hAnsi="Arial" w:cs="Arial"/>
          <w:color w:val="000000"/>
        </w:rPr>
      </w:pPr>
    </w:p>
    <w:p w14:paraId="37609C4E" w14:textId="29003241" w:rsidR="0077145C" w:rsidRPr="009E0B21" w:rsidRDefault="00462324" w:rsidP="0077145C">
      <w:pPr>
        <w:jc w:val="center"/>
      </w:pPr>
      <w:r>
        <w:rPr>
          <w:rFonts w:ascii="Arial" w:hAnsi="Arial" w:cs="Arial"/>
          <w:noProof/>
        </w:rPr>
        <w:drawing>
          <wp:inline distT="0" distB="0" distL="0" distR="0" wp14:anchorId="0794B252" wp14:editId="7A565BDF">
            <wp:extent cx="4133010" cy="1984738"/>
            <wp:effectExtent l="0" t="0" r="0" b="0"/>
            <wp:docPr id="39263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3332" name="Picture 392633332"/>
                    <pic:cNvPicPr/>
                  </pic:nvPicPr>
                  <pic:blipFill>
                    <a:blip r:embed="rId54"/>
                    <a:stretch>
                      <a:fillRect/>
                    </a:stretch>
                  </pic:blipFill>
                  <pic:spPr>
                    <a:xfrm>
                      <a:off x="0" y="0"/>
                      <a:ext cx="4201304" cy="2017534"/>
                    </a:xfrm>
                    <a:prstGeom prst="rect">
                      <a:avLst/>
                    </a:prstGeom>
                  </pic:spPr>
                </pic:pic>
              </a:graphicData>
            </a:graphic>
          </wp:inline>
        </w:drawing>
      </w:r>
    </w:p>
    <w:p w14:paraId="10593727" w14:textId="7B6D441A" w:rsidR="0077145C" w:rsidRPr="000D0615" w:rsidRDefault="000D0615" w:rsidP="000D0615">
      <w:pPr>
        <w:pStyle w:val="Caption"/>
        <w:tabs>
          <w:tab w:val="left" w:pos="3420"/>
        </w:tabs>
        <w:rPr>
          <w:rFonts w:ascii="Arial" w:hAnsi="Arial" w:cs="Arial"/>
          <w:b w:val="0"/>
          <w:bCs w:val="0"/>
          <w:sz w:val="24"/>
          <w:szCs w:val="24"/>
        </w:rPr>
      </w:pPr>
      <w:bookmarkStart w:id="170" w:name="_Toc134898247"/>
      <w:r>
        <w:rPr>
          <w:rFonts w:ascii="Arial" w:hAnsi="Arial" w:cs="Arial"/>
        </w:rPr>
        <w:tab/>
      </w:r>
      <w:r w:rsidR="00C1480B" w:rsidRPr="000D0615">
        <w:rPr>
          <w:rFonts w:ascii="Arial" w:hAnsi="Arial" w:cs="Arial"/>
          <w:b w:val="0"/>
          <w:bCs w:val="0"/>
          <w:sz w:val="24"/>
          <w:szCs w:val="24"/>
        </w:rPr>
        <w:t xml:space="preserve">Figure </w:t>
      </w:r>
      <w:r>
        <w:rPr>
          <w:rFonts w:ascii="Arial" w:hAnsi="Arial" w:cs="Arial"/>
          <w:b w:val="0"/>
          <w:bCs w:val="0"/>
          <w:sz w:val="24"/>
          <w:szCs w:val="24"/>
        </w:rPr>
        <w:t>E-1</w:t>
      </w:r>
      <w:r w:rsidR="00C1480B" w:rsidRPr="000D0615">
        <w:rPr>
          <w:rFonts w:ascii="Arial" w:hAnsi="Arial" w:cs="Arial"/>
          <w:b w:val="0"/>
          <w:bCs w:val="0"/>
          <w:sz w:val="24"/>
          <w:szCs w:val="24"/>
        </w:rPr>
        <w:t xml:space="preserve">  Spline Curves</w:t>
      </w:r>
      <w:bookmarkEnd w:id="170"/>
      <w:r w:rsidR="00756F20" w:rsidRPr="000D0615">
        <w:rPr>
          <w:rFonts w:ascii="Arial" w:hAnsi="Arial" w:cs="Arial"/>
          <w:b w:val="0"/>
          <w:bCs w:val="0"/>
          <w:sz w:val="24"/>
          <w:szCs w:val="24"/>
        </w:rPr>
        <w:t xml:space="preserve"> </w:t>
      </w:r>
      <w:r w:rsidR="0077145C" w:rsidRPr="000D0615">
        <w:rPr>
          <w:rFonts w:ascii="Arial" w:hAnsi="Arial" w:cs="Arial"/>
          <w:b w:val="0"/>
          <w:bCs w:val="0"/>
          <w:sz w:val="24"/>
          <w:szCs w:val="24"/>
        </w:rPr>
        <w:br/>
      </w:r>
      <w:r w:rsidR="0077145C" w:rsidRPr="000D0615">
        <w:rPr>
          <w:rFonts w:ascii="Arial" w:hAnsi="Arial" w:cs="Arial"/>
          <w:b w:val="0"/>
          <w:bCs w:val="0"/>
          <w:sz w:val="24"/>
          <w:szCs w:val="24"/>
        </w:rPr>
        <w:br/>
      </w:r>
      <w:r w:rsidR="0077145C" w:rsidRPr="000D0615">
        <w:rPr>
          <w:rFonts w:ascii="Arial" w:hAnsi="Arial" w:cs="Arial"/>
          <w:b w:val="0"/>
          <w:bCs w:val="0"/>
          <w:sz w:val="24"/>
          <w:szCs w:val="24"/>
        </w:rPr>
        <w:br w:type="page"/>
      </w:r>
    </w:p>
    <w:p w14:paraId="49A58C57" w14:textId="77777777" w:rsidR="0077145C" w:rsidRDefault="0077145C" w:rsidP="008A37C0">
      <w:pPr>
        <w:pStyle w:val="Heading2"/>
        <w:numPr>
          <w:ilvl w:val="0"/>
          <w:numId w:val="45"/>
        </w:numPr>
      </w:pPr>
      <w:bookmarkStart w:id="171" w:name="_Toc132652081"/>
      <w:bookmarkStart w:id="172" w:name="_Toc135929718"/>
      <w:r>
        <w:t>Exponential Curve Formulas</w:t>
      </w:r>
      <w:bookmarkEnd w:id="166"/>
      <w:bookmarkEnd w:id="167"/>
      <w:bookmarkEnd w:id="171"/>
      <w:bookmarkEnd w:id="172"/>
    </w:p>
    <w:p w14:paraId="4835851D" w14:textId="47A78B4B" w:rsidR="0077145C" w:rsidRDefault="0077145C" w:rsidP="0077145C">
      <w:pPr>
        <w:tabs>
          <w:tab w:val="left" w:pos="720"/>
        </w:tabs>
        <w:rPr>
          <w:rFonts w:ascii="Arial" w:hAnsi="Arial" w:cs="Arial"/>
          <w:color w:val="000000"/>
        </w:rPr>
      </w:pPr>
      <w:r>
        <w:rPr>
          <w:rFonts w:ascii="Arial" w:hAnsi="Arial" w:cs="Arial"/>
          <w:color w:val="000000"/>
        </w:rPr>
        <w:tab/>
      </w:r>
      <w:r w:rsidR="001B36CC">
        <w:rPr>
          <w:rFonts w:ascii="Arial" w:hAnsi="Arial" w:cs="Arial"/>
          <w:noProof/>
          <w:color w:val="000000"/>
        </w:rPr>
        <w:drawing>
          <wp:inline distT="0" distB="0" distL="0" distR="0" wp14:anchorId="22841856" wp14:editId="5F2AF857">
            <wp:extent cx="5361231" cy="4017917"/>
            <wp:effectExtent l="0" t="0" r="0" b="0"/>
            <wp:docPr id="123453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2494" name="Picture 1234532494"/>
                    <pic:cNvPicPr/>
                  </pic:nvPicPr>
                  <pic:blipFill>
                    <a:blip r:embed="rId55">
                      <a:extLst>
                        <a:ext uri="{28A0092B-C50C-407E-A947-70E740481C1C}">
                          <a14:useLocalDpi xmlns:a14="http://schemas.microsoft.com/office/drawing/2010/main" val="0"/>
                        </a:ext>
                      </a:extLst>
                    </a:blip>
                    <a:stretch>
                      <a:fillRect/>
                    </a:stretch>
                  </pic:blipFill>
                  <pic:spPr>
                    <a:xfrm>
                      <a:off x="0" y="0"/>
                      <a:ext cx="5432189" cy="4071096"/>
                    </a:xfrm>
                    <a:prstGeom prst="rect">
                      <a:avLst/>
                    </a:prstGeom>
                  </pic:spPr>
                </pic:pic>
              </a:graphicData>
            </a:graphic>
          </wp:inline>
        </w:drawing>
      </w:r>
    </w:p>
    <w:p w14:paraId="25606F80" w14:textId="304EC88C" w:rsidR="0077145C" w:rsidRDefault="0077145C" w:rsidP="0077145C">
      <w:pPr>
        <w:tabs>
          <w:tab w:val="left" w:pos="720"/>
        </w:tabs>
        <w:rPr>
          <w:rFonts w:ascii="Arial" w:hAnsi="Arial" w:cs="Arial"/>
          <w:color w:val="000000"/>
        </w:rPr>
      </w:pPr>
    </w:p>
    <w:p w14:paraId="1C01E145" w14:textId="77777777" w:rsidR="001B36CC" w:rsidRDefault="001B36CC" w:rsidP="0077145C">
      <w:pPr>
        <w:tabs>
          <w:tab w:val="left" w:pos="720"/>
        </w:tabs>
        <w:rPr>
          <w:rFonts w:ascii="Arial" w:hAnsi="Arial" w:cs="Arial"/>
          <w:color w:val="000000"/>
        </w:rPr>
      </w:pPr>
    </w:p>
    <w:p w14:paraId="3C45010E" w14:textId="525210C2" w:rsidR="0077145C" w:rsidRDefault="001B36CC" w:rsidP="0077145C">
      <w:pPr>
        <w:tabs>
          <w:tab w:val="left" w:pos="720"/>
        </w:tabs>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5603F294" wp14:editId="169D5C82">
            <wp:extent cx="5374096" cy="4027559"/>
            <wp:effectExtent l="0" t="0" r="0" b="0"/>
            <wp:docPr id="835644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4220" name="Picture 835644220"/>
                    <pic:cNvPicPr/>
                  </pic:nvPicPr>
                  <pic:blipFill>
                    <a:blip r:embed="rId56">
                      <a:extLst>
                        <a:ext uri="{28A0092B-C50C-407E-A947-70E740481C1C}">
                          <a14:useLocalDpi xmlns:a14="http://schemas.microsoft.com/office/drawing/2010/main" val="0"/>
                        </a:ext>
                      </a:extLst>
                    </a:blip>
                    <a:stretch>
                      <a:fillRect/>
                    </a:stretch>
                  </pic:blipFill>
                  <pic:spPr>
                    <a:xfrm>
                      <a:off x="0" y="0"/>
                      <a:ext cx="5590605" cy="4189820"/>
                    </a:xfrm>
                    <a:prstGeom prst="rect">
                      <a:avLst/>
                    </a:prstGeom>
                  </pic:spPr>
                </pic:pic>
              </a:graphicData>
            </a:graphic>
          </wp:inline>
        </w:drawing>
      </w:r>
      <w:r w:rsidR="0077145C">
        <w:rPr>
          <w:rFonts w:ascii="Arial" w:hAnsi="Arial" w:cs="Arial"/>
          <w:color w:val="000000"/>
        </w:rPr>
        <w:tab/>
      </w:r>
    </w:p>
    <w:p w14:paraId="572AB204" w14:textId="5CD00E00" w:rsidR="0077145C" w:rsidRDefault="0077145C" w:rsidP="0077145C">
      <w:pPr>
        <w:tabs>
          <w:tab w:val="left" w:pos="720"/>
        </w:tabs>
        <w:rPr>
          <w:rFonts w:ascii="Arial" w:hAnsi="Arial" w:cs="Arial"/>
          <w:color w:val="000000"/>
        </w:rPr>
      </w:pPr>
    </w:p>
    <w:p w14:paraId="1BFC2D8E" w14:textId="32D57263" w:rsidR="0077145C" w:rsidRDefault="0077145C" w:rsidP="0077145C">
      <w:pPr>
        <w:tabs>
          <w:tab w:val="left" w:pos="720"/>
        </w:tabs>
        <w:rPr>
          <w:rFonts w:ascii="Arial" w:hAnsi="Arial" w:cs="Arial"/>
          <w:color w:val="000000"/>
        </w:rPr>
      </w:pPr>
      <w:r>
        <w:rPr>
          <w:rFonts w:ascii="Arial" w:hAnsi="Arial" w:cs="Arial"/>
          <w:color w:val="000000"/>
        </w:rPr>
        <w:tab/>
      </w:r>
      <w:r w:rsidR="001B36CC">
        <w:rPr>
          <w:rFonts w:ascii="Arial" w:hAnsi="Arial" w:cs="Arial"/>
          <w:noProof/>
          <w:color w:val="000000"/>
        </w:rPr>
        <w:drawing>
          <wp:inline distT="0" distB="0" distL="0" distR="0" wp14:anchorId="41921E13" wp14:editId="0CA7EFB2">
            <wp:extent cx="5369741" cy="4024294"/>
            <wp:effectExtent l="0" t="0" r="2540" b="1905"/>
            <wp:docPr id="937576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76324" name="Picture 937576324"/>
                    <pic:cNvPicPr/>
                  </pic:nvPicPr>
                  <pic:blipFill>
                    <a:blip r:embed="rId57">
                      <a:extLst>
                        <a:ext uri="{28A0092B-C50C-407E-A947-70E740481C1C}">
                          <a14:useLocalDpi xmlns:a14="http://schemas.microsoft.com/office/drawing/2010/main" val="0"/>
                        </a:ext>
                      </a:extLst>
                    </a:blip>
                    <a:stretch>
                      <a:fillRect/>
                    </a:stretch>
                  </pic:blipFill>
                  <pic:spPr>
                    <a:xfrm>
                      <a:off x="0" y="0"/>
                      <a:ext cx="5428764" cy="4068528"/>
                    </a:xfrm>
                    <a:prstGeom prst="rect">
                      <a:avLst/>
                    </a:prstGeom>
                  </pic:spPr>
                </pic:pic>
              </a:graphicData>
            </a:graphic>
          </wp:inline>
        </w:drawing>
      </w:r>
    </w:p>
    <w:p w14:paraId="346C5BDB" w14:textId="77777777" w:rsidR="0077145C" w:rsidRDefault="0077145C" w:rsidP="0077145C">
      <w:pPr>
        <w:tabs>
          <w:tab w:val="left" w:pos="720"/>
        </w:tabs>
        <w:rPr>
          <w:rFonts w:ascii="Arial" w:hAnsi="Arial" w:cs="Arial"/>
          <w:color w:val="000000"/>
        </w:rPr>
      </w:pPr>
    </w:p>
    <w:p w14:paraId="0FCCB617" w14:textId="34B5F2D6" w:rsidR="0077145C" w:rsidRDefault="0077145C" w:rsidP="0077145C">
      <w:pPr>
        <w:tabs>
          <w:tab w:val="left" w:pos="720"/>
        </w:tabs>
        <w:rPr>
          <w:rFonts w:ascii="Arial" w:hAnsi="Arial" w:cs="Arial"/>
          <w:color w:val="000000"/>
        </w:rPr>
      </w:pPr>
    </w:p>
    <w:p w14:paraId="2B2242B9" w14:textId="6E2CECAD" w:rsidR="0077145C" w:rsidRDefault="0077145C" w:rsidP="0077145C">
      <w:pPr>
        <w:tabs>
          <w:tab w:val="left" w:pos="720"/>
        </w:tabs>
        <w:rPr>
          <w:rFonts w:ascii="Arial" w:hAnsi="Arial" w:cs="Arial"/>
          <w:color w:val="000000"/>
        </w:rPr>
      </w:pPr>
      <w:r>
        <w:rPr>
          <w:rFonts w:ascii="Arial" w:hAnsi="Arial" w:cs="Arial"/>
          <w:color w:val="000000"/>
        </w:rPr>
        <w:tab/>
      </w:r>
      <w:r w:rsidR="001B36CC">
        <w:rPr>
          <w:rFonts w:ascii="Arial" w:hAnsi="Arial" w:cs="Arial"/>
          <w:noProof/>
          <w:color w:val="000000"/>
        </w:rPr>
        <w:drawing>
          <wp:inline distT="0" distB="0" distL="0" distR="0" wp14:anchorId="61B5682B" wp14:editId="6B531A82">
            <wp:extent cx="5369560" cy="4024159"/>
            <wp:effectExtent l="0" t="0" r="2540" b="1905"/>
            <wp:docPr id="392916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6751" name="Picture 392916751"/>
                    <pic:cNvPicPr/>
                  </pic:nvPicPr>
                  <pic:blipFill>
                    <a:blip r:embed="rId58">
                      <a:extLst>
                        <a:ext uri="{28A0092B-C50C-407E-A947-70E740481C1C}">
                          <a14:useLocalDpi xmlns:a14="http://schemas.microsoft.com/office/drawing/2010/main" val="0"/>
                        </a:ext>
                      </a:extLst>
                    </a:blip>
                    <a:stretch>
                      <a:fillRect/>
                    </a:stretch>
                  </pic:blipFill>
                  <pic:spPr>
                    <a:xfrm>
                      <a:off x="0" y="0"/>
                      <a:ext cx="5453542" cy="4087099"/>
                    </a:xfrm>
                    <a:prstGeom prst="rect">
                      <a:avLst/>
                    </a:prstGeom>
                  </pic:spPr>
                </pic:pic>
              </a:graphicData>
            </a:graphic>
          </wp:inline>
        </w:drawing>
      </w:r>
    </w:p>
    <w:p w14:paraId="654232A8" w14:textId="6388D203" w:rsidR="0077145C" w:rsidRDefault="0077145C" w:rsidP="0077145C">
      <w:pPr>
        <w:tabs>
          <w:tab w:val="left" w:pos="720"/>
        </w:tabs>
        <w:rPr>
          <w:rFonts w:ascii="Arial" w:hAnsi="Arial" w:cs="Arial"/>
          <w:color w:val="000000"/>
        </w:rPr>
      </w:pPr>
      <w:r>
        <w:rPr>
          <w:rFonts w:ascii="Arial" w:hAnsi="Arial" w:cs="Arial"/>
          <w:noProof/>
          <w:color w:val="000000"/>
        </w:rPr>
        <w:drawing>
          <wp:inline distT="0" distB="0" distL="0" distR="0" wp14:anchorId="342B05AD" wp14:editId="7890CE9F">
            <wp:extent cx="8890" cy="8890"/>
            <wp:effectExtent l="0" t="0" r="0" b="0"/>
            <wp:docPr id="4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79E4CBF" w14:textId="77777777" w:rsidR="0077145C" w:rsidRDefault="0077145C" w:rsidP="0077145C">
      <w:pPr>
        <w:pStyle w:val="Heading2"/>
        <w:sectPr w:rsidR="0077145C" w:rsidSect="007C4F13">
          <w:endnotePr>
            <w:numFmt w:val="decimal"/>
          </w:endnotePr>
          <w:type w:val="continuous"/>
          <w:pgSz w:w="12240" w:h="15840" w:code="1"/>
          <w:pgMar w:top="1080" w:right="1080" w:bottom="1080" w:left="1354" w:header="720" w:footer="720" w:gutter="0"/>
          <w:cols w:space="720"/>
          <w:noEndnote/>
        </w:sectPr>
      </w:pPr>
      <w:bookmarkStart w:id="173" w:name="_Toc131702069"/>
      <w:bookmarkStart w:id="174" w:name="_Toc131702678"/>
      <w:bookmarkStart w:id="175" w:name="_Toc132652082"/>
    </w:p>
    <w:p w14:paraId="4EF2FC93" w14:textId="0941C9C8" w:rsidR="0077145C" w:rsidRPr="00B10694" w:rsidRDefault="0077145C" w:rsidP="008A37C0">
      <w:pPr>
        <w:pStyle w:val="Heading2"/>
        <w:numPr>
          <w:ilvl w:val="0"/>
          <w:numId w:val="45"/>
        </w:numPr>
        <w:tabs>
          <w:tab w:val="right" w:pos="540"/>
        </w:tabs>
      </w:pPr>
      <w:bookmarkStart w:id="176" w:name="OLE_LINK54"/>
      <w:bookmarkStart w:id="177" w:name="_Toc135929719"/>
      <w:r>
        <w:t>Fundamental Equation of Military Aircraft Combat Effectiveness</w:t>
      </w:r>
      <w:bookmarkEnd w:id="173"/>
      <w:bookmarkEnd w:id="174"/>
      <w:bookmarkEnd w:id="175"/>
      <w:bookmarkEnd w:id="176"/>
      <w:r w:rsidR="008E1244">
        <w:rPr>
          <w:rStyle w:val="FootnoteReference"/>
        </w:rPr>
        <w:footnoteReference w:id="6"/>
      </w:r>
      <w:bookmarkEnd w:id="177"/>
    </w:p>
    <w:p w14:paraId="5AD06E4A" w14:textId="77777777" w:rsidR="0077145C" w:rsidRPr="00F27611" w:rsidRDefault="0077145C" w:rsidP="0077145C">
      <w:pPr>
        <w:ind w:right="-4"/>
        <w:rPr>
          <w:rFonts w:ascii="Arial" w:hAnsi="Arial" w:cs="Arial"/>
          <w:b/>
        </w:rPr>
      </w:pPr>
    </w:p>
    <w:p w14:paraId="0923F363"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b/>
        </w:rPr>
        <w:tab/>
      </w:r>
      <w:r w:rsidRPr="00F27611">
        <w:rPr>
          <w:rFonts w:ascii="Arial" w:hAnsi="Arial" w:cs="Arial"/>
        </w:rPr>
        <w:t>Th</w:t>
      </w:r>
      <w:r>
        <w:rPr>
          <w:rFonts w:ascii="Arial" w:hAnsi="Arial" w:cs="Arial"/>
        </w:rPr>
        <w:t>e equation to be derived has</w:t>
      </w:r>
      <w:r w:rsidRPr="00F27611">
        <w:rPr>
          <w:rFonts w:ascii="Arial" w:hAnsi="Arial" w:cs="Arial"/>
        </w:rPr>
        <w:t xml:space="preserve"> </w:t>
      </w:r>
      <w:r>
        <w:rPr>
          <w:rFonts w:ascii="Arial" w:hAnsi="Arial" w:cs="Arial"/>
        </w:rPr>
        <w:t>four</w:t>
      </w:r>
      <w:r w:rsidRPr="00F27611">
        <w:rPr>
          <w:rFonts w:ascii="Arial" w:hAnsi="Arial" w:cs="Arial"/>
        </w:rPr>
        <w:t xml:space="preserve"> givens and </w:t>
      </w:r>
      <w:r>
        <w:rPr>
          <w:rFonts w:ascii="Arial" w:hAnsi="Arial" w:cs="Arial"/>
        </w:rPr>
        <w:t>one</w:t>
      </w:r>
      <w:r w:rsidRPr="00F27611">
        <w:rPr>
          <w:rFonts w:ascii="Arial" w:hAnsi="Arial" w:cs="Arial"/>
        </w:rPr>
        <w:t xml:space="preserve"> unknown. The givens are:</w:t>
      </w:r>
    </w:p>
    <w:p w14:paraId="433CE306" w14:textId="77777777" w:rsidR="0077145C" w:rsidRDefault="0077145C" w:rsidP="0077145C">
      <w:pPr>
        <w:tabs>
          <w:tab w:val="left" w:pos="360"/>
          <w:tab w:val="left" w:pos="720"/>
        </w:tabs>
        <w:ind w:right="-4"/>
        <w:rPr>
          <w:rFonts w:ascii="Arial" w:hAnsi="Arial" w:cs="Arial"/>
        </w:rPr>
      </w:pPr>
    </w:p>
    <w:p w14:paraId="11DE30A7" w14:textId="77777777" w:rsidR="0077145C" w:rsidRPr="00F27611" w:rsidRDefault="0077145C" w:rsidP="0077145C">
      <w:pPr>
        <w:tabs>
          <w:tab w:val="left" w:pos="360"/>
          <w:tab w:val="left" w:pos="720"/>
        </w:tabs>
        <w:ind w:right="-4"/>
        <w:rPr>
          <w:rFonts w:ascii="Arial" w:hAnsi="Arial" w:cs="Arial"/>
        </w:rPr>
      </w:pPr>
      <w:bookmarkStart w:id="178" w:name="OLE_LINK57"/>
      <w:r w:rsidRPr="00CD0DBD">
        <w:rPr>
          <w:rFonts w:ascii="Arial" w:hAnsi="Arial" w:cs="Arial"/>
          <w:i/>
        </w:rPr>
        <w:t>P</w:t>
      </w:r>
      <w:r w:rsidRPr="00CD0DBD">
        <w:rPr>
          <w:rFonts w:ascii="Arial" w:hAnsi="Arial" w:cs="Arial"/>
          <w:i/>
          <w:vertAlign w:val="subscript"/>
        </w:rPr>
        <w:t>S</w:t>
      </w:r>
      <w:bookmarkEnd w:id="178"/>
      <w:r w:rsidRPr="00F27611">
        <w:rPr>
          <w:rFonts w:ascii="Arial" w:hAnsi="Arial" w:cs="Arial"/>
        </w:rPr>
        <w:t xml:space="preserve">  = Probability of survival per sortie</w:t>
      </w:r>
    </w:p>
    <w:p w14:paraId="13FD377C" w14:textId="77777777" w:rsidR="0077145C" w:rsidRPr="00F27611" w:rsidRDefault="0077145C" w:rsidP="0077145C">
      <w:pPr>
        <w:tabs>
          <w:tab w:val="left" w:pos="360"/>
          <w:tab w:val="left" w:pos="720"/>
        </w:tabs>
        <w:ind w:left="630" w:right="-4" w:hanging="630"/>
        <w:rPr>
          <w:rFonts w:ascii="Arial" w:hAnsi="Arial" w:cs="Arial"/>
        </w:rPr>
      </w:pPr>
      <w:r w:rsidRPr="00CD0DBD">
        <w:rPr>
          <w:rFonts w:ascii="Arial" w:hAnsi="Arial" w:cs="Arial"/>
          <w:i/>
        </w:rPr>
        <w:t>SR</w:t>
      </w:r>
      <w:r w:rsidRPr="00F27611">
        <w:rPr>
          <w:rFonts w:ascii="Arial" w:hAnsi="Arial" w:cs="Arial"/>
        </w:rPr>
        <w:t xml:space="preserve"> = Sortie rate</w:t>
      </w:r>
      <w:r>
        <w:rPr>
          <w:rFonts w:ascii="Arial" w:hAnsi="Arial" w:cs="Arial"/>
        </w:rPr>
        <w:t xml:space="preserve"> (number of sorties per day)</w:t>
      </w:r>
      <w:r w:rsidRPr="00F27611">
        <w:rPr>
          <w:rFonts w:ascii="Arial" w:hAnsi="Arial" w:cs="Arial"/>
        </w:rPr>
        <w:t>,</w:t>
      </w:r>
    </w:p>
    <w:p w14:paraId="74464817" w14:textId="77777777" w:rsidR="0077145C" w:rsidRPr="00F27611" w:rsidRDefault="0077145C" w:rsidP="0077145C">
      <w:pPr>
        <w:tabs>
          <w:tab w:val="left" w:pos="360"/>
          <w:tab w:val="left" w:pos="720"/>
        </w:tabs>
        <w:ind w:right="-4"/>
        <w:rPr>
          <w:rFonts w:ascii="Arial" w:hAnsi="Arial" w:cs="Arial"/>
        </w:rPr>
      </w:pPr>
      <w:r w:rsidRPr="00CD0DBD">
        <w:rPr>
          <w:rFonts w:ascii="Arial" w:hAnsi="Arial" w:cs="Arial"/>
          <w:i/>
          <w:iCs/>
        </w:rPr>
        <w:t>N</w:t>
      </w:r>
      <w:r w:rsidRPr="00F27611">
        <w:rPr>
          <w:rFonts w:ascii="Arial" w:hAnsi="Arial" w:cs="Arial"/>
        </w:rPr>
        <w:t xml:space="preserve">   = </w:t>
      </w:r>
      <w:r>
        <w:rPr>
          <w:rFonts w:ascii="Arial" w:hAnsi="Arial" w:cs="Arial"/>
        </w:rPr>
        <w:t>Number of days of combat, and</w:t>
      </w:r>
    </w:p>
    <w:p w14:paraId="47489576" w14:textId="77777777" w:rsidR="0077145C" w:rsidRPr="00F27611" w:rsidRDefault="0077145C" w:rsidP="0077145C">
      <w:pPr>
        <w:tabs>
          <w:tab w:val="left" w:pos="360"/>
          <w:tab w:val="left" w:pos="720"/>
        </w:tabs>
        <w:ind w:left="630" w:right="-4" w:hanging="630"/>
        <w:rPr>
          <w:rFonts w:ascii="Arial" w:hAnsi="Arial" w:cs="Arial"/>
        </w:rPr>
      </w:pPr>
      <w:r w:rsidRPr="00CD0DBD">
        <w:rPr>
          <w:rFonts w:ascii="Arial" w:hAnsi="Arial" w:cs="Arial"/>
          <w:i/>
          <w:iCs/>
        </w:rPr>
        <w:t>K</w:t>
      </w:r>
      <w:r w:rsidRPr="00CD0DBD">
        <w:rPr>
          <w:rFonts w:ascii="Arial" w:hAnsi="Arial" w:cs="Arial"/>
          <w:i/>
          <w:iCs/>
          <w:vertAlign w:val="subscript"/>
        </w:rPr>
        <w:t xml:space="preserve">S </w:t>
      </w:r>
      <w:r w:rsidRPr="00F27611">
        <w:rPr>
          <w:rFonts w:ascii="Arial" w:hAnsi="Arial" w:cs="Arial"/>
          <w:vertAlign w:val="subscript"/>
        </w:rPr>
        <w:t xml:space="preserve"> </w:t>
      </w:r>
      <w:r w:rsidRPr="00F27611">
        <w:rPr>
          <w:rFonts w:ascii="Arial" w:hAnsi="Arial" w:cs="Arial"/>
        </w:rPr>
        <w:t>=  Number of target “kills” per sortie, given that the aircraft reaches the target area.</w:t>
      </w:r>
    </w:p>
    <w:p w14:paraId="469ABA7D" w14:textId="77777777" w:rsidR="0077145C" w:rsidRPr="00F27611" w:rsidRDefault="0077145C" w:rsidP="0077145C">
      <w:pPr>
        <w:tabs>
          <w:tab w:val="left" w:pos="360"/>
          <w:tab w:val="left" w:pos="720"/>
        </w:tabs>
        <w:ind w:right="-4"/>
        <w:rPr>
          <w:rFonts w:ascii="Arial" w:hAnsi="Arial" w:cs="Arial"/>
        </w:rPr>
      </w:pPr>
    </w:p>
    <w:p w14:paraId="38F13975" w14:textId="485AF6AF" w:rsidR="0077145C" w:rsidRPr="00F27611" w:rsidRDefault="0077145C" w:rsidP="0077145C">
      <w:pPr>
        <w:tabs>
          <w:tab w:val="left" w:pos="360"/>
          <w:tab w:val="left" w:pos="720"/>
        </w:tabs>
        <w:ind w:right="-4"/>
        <w:rPr>
          <w:rFonts w:ascii="Arial" w:hAnsi="Arial" w:cs="Arial"/>
        </w:rPr>
      </w:pPr>
      <w:r>
        <w:rPr>
          <w:rFonts w:ascii="Arial" w:hAnsi="Arial" w:cs="Arial"/>
        </w:rPr>
        <w:tab/>
      </w:r>
      <w:r w:rsidRPr="00F27611">
        <w:rPr>
          <w:rFonts w:ascii="Arial" w:hAnsi="Arial" w:cs="Arial"/>
        </w:rPr>
        <w:t>The unknown is:</w:t>
      </w:r>
    </w:p>
    <w:p w14:paraId="19361480" w14:textId="77777777" w:rsidR="0077145C" w:rsidRPr="00F27611" w:rsidRDefault="0077145C" w:rsidP="0077145C">
      <w:pPr>
        <w:tabs>
          <w:tab w:val="left" w:pos="360"/>
          <w:tab w:val="left" w:pos="720"/>
        </w:tabs>
        <w:ind w:right="-4"/>
        <w:rPr>
          <w:rFonts w:ascii="Arial" w:hAnsi="Arial" w:cs="Arial"/>
        </w:rPr>
      </w:pPr>
      <w:r w:rsidRPr="00CD0DBD">
        <w:rPr>
          <w:rFonts w:ascii="Arial" w:hAnsi="Arial" w:cs="Arial"/>
          <w:i/>
          <w:iCs/>
        </w:rPr>
        <w:t xml:space="preserve">K </w:t>
      </w:r>
      <w:r w:rsidRPr="00F27611">
        <w:rPr>
          <w:rFonts w:ascii="Arial" w:hAnsi="Arial" w:cs="Arial"/>
        </w:rPr>
        <w:t xml:space="preserve">  =  Number of target kills in </w:t>
      </w:r>
      <w:r w:rsidRPr="00CD0DBD">
        <w:rPr>
          <w:rFonts w:ascii="Arial" w:hAnsi="Arial" w:cs="Arial"/>
          <w:i/>
          <w:iCs/>
        </w:rPr>
        <w:t xml:space="preserve">N </w:t>
      </w:r>
      <w:r w:rsidRPr="00F27611">
        <w:rPr>
          <w:rFonts w:ascii="Arial" w:hAnsi="Arial" w:cs="Arial"/>
        </w:rPr>
        <w:t>days.</w:t>
      </w:r>
    </w:p>
    <w:p w14:paraId="4ABD218E" w14:textId="77777777" w:rsidR="0077145C" w:rsidRPr="00F27611" w:rsidRDefault="0077145C" w:rsidP="0077145C">
      <w:pPr>
        <w:tabs>
          <w:tab w:val="left" w:pos="360"/>
          <w:tab w:val="left" w:pos="720"/>
        </w:tabs>
        <w:ind w:right="-4"/>
        <w:rPr>
          <w:rFonts w:ascii="Arial" w:hAnsi="Arial" w:cs="Arial"/>
        </w:rPr>
      </w:pPr>
    </w:p>
    <w:p w14:paraId="54BD211F" w14:textId="77777777" w:rsidR="0077145C" w:rsidRDefault="0077145C" w:rsidP="0077145C">
      <w:pPr>
        <w:tabs>
          <w:tab w:val="left" w:pos="360"/>
          <w:tab w:val="left" w:pos="720"/>
        </w:tabs>
        <w:ind w:right="-4"/>
        <w:rPr>
          <w:rFonts w:ascii="Arial" w:hAnsi="Arial" w:cs="Arial"/>
        </w:rPr>
      </w:pPr>
      <w:r>
        <w:rPr>
          <w:rFonts w:ascii="Arial" w:hAnsi="Arial" w:cs="Arial"/>
        </w:rPr>
        <w:tab/>
        <w:t xml:space="preserve">Let </w:t>
      </w:r>
      <w:r w:rsidRPr="00CD0DBD">
        <w:rPr>
          <w:rFonts w:ascii="Arial" w:hAnsi="Arial" w:cs="Arial"/>
          <w:i/>
          <w:iCs/>
        </w:rPr>
        <w:t>TO</w:t>
      </w:r>
      <w:r>
        <w:rPr>
          <w:rFonts w:ascii="Arial" w:hAnsi="Arial" w:cs="Arial"/>
        </w:rPr>
        <w:t xml:space="preserve"> = Expected number of takeoffs by a single airplane in </w:t>
      </w:r>
      <w:r w:rsidRPr="00CD0DBD">
        <w:rPr>
          <w:rFonts w:ascii="Arial" w:hAnsi="Arial" w:cs="Arial"/>
          <w:i/>
          <w:iCs/>
        </w:rPr>
        <w:t>N</w:t>
      </w:r>
      <w:r>
        <w:rPr>
          <w:rFonts w:ascii="Arial" w:hAnsi="Arial" w:cs="Arial"/>
        </w:rPr>
        <w:t xml:space="preserve"> days</w:t>
      </w:r>
    </w:p>
    <w:p w14:paraId="76AC889C" w14:textId="77777777" w:rsidR="0077145C" w:rsidRDefault="0077145C" w:rsidP="0077145C">
      <w:pPr>
        <w:tabs>
          <w:tab w:val="left" w:pos="360"/>
          <w:tab w:val="left" w:pos="720"/>
        </w:tabs>
        <w:ind w:right="-4"/>
        <w:rPr>
          <w:rFonts w:ascii="Arial" w:hAnsi="Arial" w:cs="Arial"/>
        </w:rPr>
      </w:pPr>
    </w:p>
    <w:p w14:paraId="74A73C80" w14:textId="77777777" w:rsidR="003719BA" w:rsidRDefault="0077145C" w:rsidP="0077145C">
      <w:pPr>
        <w:tabs>
          <w:tab w:val="left" w:pos="360"/>
          <w:tab w:val="left" w:pos="720"/>
        </w:tabs>
        <w:ind w:right="-4"/>
        <w:rPr>
          <w:rFonts w:ascii="Arial" w:hAnsi="Arial" w:cs="Arial"/>
        </w:rPr>
      </w:pPr>
      <w:r w:rsidRPr="00F27611">
        <w:rPr>
          <w:rFonts w:ascii="Arial" w:hAnsi="Arial" w:cs="Arial"/>
        </w:rPr>
        <w:tab/>
      </w:r>
      <w:r>
        <w:rPr>
          <w:rFonts w:ascii="Arial" w:hAnsi="Arial" w:cs="Arial"/>
        </w:rPr>
        <w:t xml:space="preserve">A single aircraft takes off on its first sortie with probability 1. It has a probability </w:t>
      </w:r>
      <w:r>
        <w:rPr>
          <w:rFonts w:ascii="Arial" w:hAnsi="Arial" w:cs="Arial"/>
          <w:i/>
        </w:rPr>
        <w:t>P</w:t>
      </w:r>
      <w:r>
        <w:rPr>
          <w:rFonts w:ascii="Arial" w:hAnsi="Arial" w:cs="Arial"/>
          <w:i/>
          <w:vertAlign w:val="subscript"/>
        </w:rPr>
        <w:t>S</w:t>
      </w:r>
      <w:r>
        <w:rPr>
          <w:rFonts w:ascii="Arial" w:hAnsi="Arial" w:cs="Arial"/>
        </w:rPr>
        <w:t xml:space="preserve"> of surviving the sortie, so the probability of a 2</w:t>
      </w:r>
      <w:r w:rsidRPr="00A41E0D">
        <w:rPr>
          <w:rFonts w:ascii="Arial" w:hAnsi="Arial" w:cs="Arial"/>
          <w:vertAlign w:val="superscript"/>
        </w:rPr>
        <w:t>nd</w:t>
      </w:r>
      <w:r>
        <w:rPr>
          <w:rFonts w:ascii="Arial" w:hAnsi="Arial" w:cs="Arial"/>
        </w:rPr>
        <w:t xml:space="preserve"> takeoff is </w:t>
      </w:r>
      <w:r w:rsidRPr="00CD0DBD">
        <w:rPr>
          <w:rFonts w:ascii="Arial" w:hAnsi="Arial" w:cs="Arial"/>
          <w:i/>
        </w:rPr>
        <w:t>P</w:t>
      </w:r>
      <w:r w:rsidRPr="00CD0DBD">
        <w:rPr>
          <w:rFonts w:ascii="Arial" w:hAnsi="Arial" w:cs="Arial"/>
          <w:i/>
          <w:vertAlign w:val="subscript"/>
        </w:rPr>
        <w:t>S</w:t>
      </w:r>
      <w:r>
        <w:rPr>
          <w:rFonts w:ascii="Arial" w:hAnsi="Arial" w:cs="Arial"/>
        </w:rPr>
        <w:t xml:space="preserve">. Its probability of surviving </w:t>
      </w:r>
      <w:r w:rsidR="00144A2B">
        <w:rPr>
          <w:rFonts w:ascii="Arial" w:hAnsi="Arial" w:cs="Arial"/>
        </w:rPr>
        <w:t>two</w:t>
      </w:r>
      <w:r>
        <w:rPr>
          <w:rFonts w:ascii="Arial" w:hAnsi="Arial" w:cs="Arial"/>
        </w:rPr>
        <w:t xml:space="preserve"> sorties is </w:t>
      </w:r>
      <w:r w:rsidRPr="00CD0DBD">
        <w:rPr>
          <w:rFonts w:ascii="Arial" w:hAnsi="Arial" w:cs="Arial"/>
          <w:i/>
          <w:iCs/>
        </w:rPr>
        <w:t>P</w:t>
      </w:r>
      <w:r w:rsidRPr="00CD0DBD">
        <w:rPr>
          <w:rFonts w:ascii="Arial" w:hAnsi="Arial" w:cs="Arial"/>
          <w:i/>
          <w:iCs/>
          <w:vertAlign w:val="subscript"/>
        </w:rPr>
        <w:t>S</w:t>
      </w:r>
      <w:r w:rsidRPr="00F27611">
        <w:rPr>
          <w:rFonts w:ascii="Arial" w:hAnsi="Arial" w:cs="Arial"/>
          <w:vertAlign w:val="superscript"/>
        </w:rPr>
        <w:t>2</w:t>
      </w:r>
      <w:r>
        <w:rPr>
          <w:rFonts w:ascii="Arial" w:hAnsi="Arial" w:cs="Arial"/>
        </w:rPr>
        <w:t>, which is the probability of a 3</w:t>
      </w:r>
      <w:r w:rsidRPr="00A41E0D">
        <w:rPr>
          <w:rFonts w:ascii="Arial" w:hAnsi="Arial" w:cs="Arial"/>
          <w:vertAlign w:val="superscript"/>
        </w:rPr>
        <w:t>rd</w:t>
      </w:r>
      <w:r>
        <w:rPr>
          <w:rFonts w:ascii="Arial" w:hAnsi="Arial" w:cs="Arial"/>
        </w:rPr>
        <w:t xml:space="preserve"> takeoff, etc. </w:t>
      </w:r>
    </w:p>
    <w:p w14:paraId="251F5BDD" w14:textId="77777777" w:rsidR="003719BA" w:rsidRDefault="003719BA" w:rsidP="0077145C">
      <w:pPr>
        <w:tabs>
          <w:tab w:val="left" w:pos="360"/>
          <w:tab w:val="left" w:pos="720"/>
        </w:tabs>
        <w:ind w:right="-4"/>
        <w:rPr>
          <w:rFonts w:ascii="Arial" w:hAnsi="Arial" w:cs="Arial"/>
        </w:rPr>
      </w:pPr>
    </w:p>
    <w:p w14:paraId="5401CD85" w14:textId="3F13FE48" w:rsidR="0077145C" w:rsidRPr="00F27611" w:rsidRDefault="003719BA" w:rsidP="0077145C">
      <w:pPr>
        <w:tabs>
          <w:tab w:val="left" w:pos="360"/>
          <w:tab w:val="left" w:pos="720"/>
        </w:tabs>
        <w:ind w:right="-4"/>
        <w:rPr>
          <w:rFonts w:ascii="Arial" w:hAnsi="Arial" w:cs="Arial"/>
        </w:rPr>
      </w:pPr>
      <w:r>
        <w:rPr>
          <w:rFonts w:ascii="Arial" w:hAnsi="Arial" w:cs="Arial"/>
        </w:rPr>
        <w:tab/>
      </w:r>
      <w:r w:rsidR="0077145C" w:rsidRPr="00F27611">
        <w:rPr>
          <w:rFonts w:ascii="Arial" w:hAnsi="Arial" w:cs="Arial"/>
        </w:rPr>
        <w:t xml:space="preserve">The </w:t>
      </w:r>
      <w:r w:rsidR="0077145C">
        <w:rPr>
          <w:rFonts w:ascii="Arial" w:hAnsi="Arial" w:cs="Arial"/>
        </w:rPr>
        <w:t>probability</w:t>
      </w:r>
      <w:r w:rsidR="0077145C" w:rsidRPr="00F27611">
        <w:rPr>
          <w:rFonts w:ascii="Arial" w:hAnsi="Arial" w:cs="Arial"/>
        </w:rPr>
        <w:t xml:space="preserve"> of takeoff</w:t>
      </w:r>
      <w:r w:rsidR="0077145C">
        <w:rPr>
          <w:rFonts w:ascii="Arial" w:hAnsi="Arial" w:cs="Arial"/>
        </w:rPr>
        <w:t xml:space="preserve"> on sortie </w:t>
      </w:r>
      <w:r w:rsidR="0077145C" w:rsidRPr="00CD0DBD">
        <w:rPr>
          <w:rFonts w:ascii="Arial" w:hAnsi="Arial" w:cs="Arial"/>
          <w:i/>
        </w:rPr>
        <w:t>SR</w:t>
      </w:r>
      <w:r w:rsidR="0077145C">
        <w:rPr>
          <w:rFonts w:ascii="Arial" w:hAnsi="Arial" w:cs="Arial"/>
        </w:rPr>
        <w:t xml:space="preserve">, the last sortie of day 1, is </w:t>
      </w:r>
      <w:r w:rsidR="0077145C">
        <w:rPr>
          <w:rFonts w:ascii="Arial" w:hAnsi="Arial" w:cs="Arial"/>
          <w:i/>
        </w:rPr>
        <w:t>P</w:t>
      </w:r>
      <w:r w:rsidR="0077145C">
        <w:rPr>
          <w:rFonts w:ascii="Arial" w:hAnsi="Arial" w:cs="Arial"/>
          <w:i/>
          <w:vertAlign w:val="subscript"/>
        </w:rPr>
        <w:t>S</w:t>
      </w:r>
      <w:r w:rsidR="0077145C" w:rsidRPr="00CD0DBD">
        <w:rPr>
          <w:rFonts w:ascii="Arial" w:hAnsi="Arial" w:cs="Arial"/>
          <w:i/>
          <w:iCs/>
          <w:vertAlign w:val="superscript"/>
        </w:rPr>
        <w:t>SR</w:t>
      </w:r>
      <w:r w:rsidR="0077145C" w:rsidRPr="00F27611">
        <w:rPr>
          <w:rFonts w:ascii="Arial" w:hAnsi="Arial" w:cs="Arial"/>
          <w:vertAlign w:val="superscript"/>
        </w:rPr>
        <w:t>-1</w:t>
      </w:r>
      <w:r w:rsidR="0077145C">
        <w:rPr>
          <w:rFonts w:ascii="Arial" w:hAnsi="Arial" w:cs="Arial"/>
        </w:rPr>
        <w:t>. So, the probability of the 1</w:t>
      </w:r>
      <w:r w:rsidR="0077145C" w:rsidRPr="00A41E0D">
        <w:rPr>
          <w:rFonts w:ascii="Arial" w:hAnsi="Arial" w:cs="Arial"/>
          <w:vertAlign w:val="superscript"/>
        </w:rPr>
        <w:t>st</w:t>
      </w:r>
      <w:r w:rsidR="0077145C">
        <w:rPr>
          <w:rFonts w:ascii="Arial" w:hAnsi="Arial" w:cs="Arial"/>
        </w:rPr>
        <w:t xml:space="preserve"> takeoff on day 2 is </w:t>
      </w:r>
      <w:r w:rsidR="0077145C" w:rsidRPr="00CD0DBD">
        <w:rPr>
          <w:rFonts w:ascii="Arial" w:hAnsi="Arial" w:cs="Arial"/>
          <w:i/>
          <w:iCs/>
        </w:rPr>
        <w:t>P</w:t>
      </w:r>
      <w:r w:rsidR="0077145C" w:rsidRPr="00CD0DBD">
        <w:rPr>
          <w:rFonts w:ascii="Arial" w:hAnsi="Arial" w:cs="Arial"/>
          <w:i/>
          <w:iCs/>
          <w:vertAlign w:val="subscript"/>
        </w:rPr>
        <w:t>S</w:t>
      </w:r>
      <w:r w:rsidR="0077145C" w:rsidRPr="00CD0DBD">
        <w:rPr>
          <w:rFonts w:ascii="Arial" w:hAnsi="Arial" w:cs="Arial"/>
          <w:i/>
          <w:iCs/>
          <w:vertAlign w:val="superscript"/>
        </w:rPr>
        <w:t>SR</w:t>
      </w:r>
      <w:r w:rsidR="0077145C" w:rsidRPr="00CD0DBD">
        <w:rPr>
          <w:rFonts w:ascii="Arial" w:hAnsi="Arial" w:cs="Arial"/>
          <w:i/>
          <w:iCs/>
        </w:rPr>
        <w:t>.</w:t>
      </w:r>
      <w:r w:rsidR="0077145C">
        <w:rPr>
          <w:rFonts w:ascii="Arial" w:hAnsi="Arial" w:cs="Arial"/>
        </w:rPr>
        <w:t xml:space="preserve"> Continuing this to the last sortie on day </w:t>
      </w:r>
      <w:r w:rsidR="0077145C" w:rsidRPr="00CD0DBD">
        <w:rPr>
          <w:rFonts w:ascii="Arial" w:hAnsi="Arial" w:cs="Arial"/>
          <w:i/>
          <w:iCs/>
        </w:rPr>
        <w:t>N</w:t>
      </w:r>
      <w:r w:rsidR="0077145C">
        <w:rPr>
          <w:rFonts w:ascii="Arial" w:hAnsi="Arial" w:cs="Arial"/>
        </w:rPr>
        <w:t xml:space="preserve">, we see that </w:t>
      </w:r>
      <w:r w:rsidR="0077145C" w:rsidRPr="00CD0DBD">
        <w:rPr>
          <w:rFonts w:ascii="Arial" w:hAnsi="Arial" w:cs="Arial"/>
          <w:i/>
          <w:iCs/>
        </w:rPr>
        <w:t>TO</w:t>
      </w:r>
      <w:r w:rsidR="0077145C">
        <w:rPr>
          <w:rFonts w:ascii="Arial" w:hAnsi="Arial" w:cs="Arial"/>
        </w:rPr>
        <w:t xml:space="preserve"> is</w:t>
      </w:r>
      <w:r w:rsidR="0077145C" w:rsidRPr="00F27611">
        <w:rPr>
          <w:rFonts w:ascii="Arial" w:hAnsi="Arial" w:cs="Arial"/>
        </w:rPr>
        <w:t xml:space="preserve"> represented by a geometric series:</w:t>
      </w:r>
    </w:p>
    <w:p w14:paraId="6436431A" w14:textId="77777777" w:rsidR="0077145C" w:rsidRDefault="0077145C" w:rsidP="0077145C">
      <w:pPr>
        <w:tabs>
          <w:tab w:val="left" w:pos="360"/>
          <w:tab w:val="left" w:pos="720"/>
          <w:tab w:val="left" w:pos="1170"/>
          <w:tab w:val="left" w:pos="2430"/>
          <w:tab w:val="left" w:pos="4050"/>
          <w:tab w:val="left" w:pos="5670"/>
          <w:tab w:val="left" w:pos="783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10B929D8" w14:textId="77777777" w:rsidR="0077145C" w:rsidRDefault="0077145C" w:rsidP="0077145C">
      <w:pPr>
        <w:tabs>
          <w:tab w:val="left" w:pos="360"/>
          <w:tab w:val="left" w:pos="720"/>
          <w:tab w:val="left" w:pos="1170"/>
          <w:tab w:val="left" w:pos="2430"/>
          <w:tab w:val="left" w:pos="4050"/>
          <w:tab w:val="left" w:pos="5670"/>
          <w:tab w:val="left" w:pos="7830"/>
        </w:tabs>
        <w:ind w:right="-4"/>
        <w:rPr>
          <w:rFonts w:ascii="Arial" w:hAnsi="Arial" w:cs="Arial"/>
        </w:rPr>
      </w:pPr>
    </w:p>
    <w:p w14:paraId="2A86FE70" w14:textId="64B6698B" w:rsidR="0077145C" w:rsidRDefault="000940DF" w:rsidP="0077145C">
      <w:pPr>
        <w:tabs>
          <w:tab w:val="left" w:pos="360"/>
          <w:tab w:val="left" w:pos="720"/>
          <w:tab w:val="left" w:pos="1170"/>
          <w:tab w:val="left" w:pos="2430"/>
          <w:tab w:val="left" w:pos="4050"/>
          <w:tab w:val="left" w:pos="5670"/>
          <w:tab w:val="left" w:pos="7830"/>
        </w:tabs>
        <w:ind w:right="-4"/>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2B054489" wp14:editId="05B21AA3">
                <wp:simplePos x="0" y="0"/>
                <wp:positionH relativeFrom="column">
                  <wp:posOffset>-90952</wp:posOffset>
                </wp:positionH>
                <wp:positionV relativeFrom="paragraph">
                  <wp:posOffset>76591</wp:posOffset>
                </wp:positionV>
                <wp:extent cx="6499225" cy="1394069"/>
                <wp:effectExtent l="12700" t="12700" r="15875" b="15875"/>
                <wp:wrapNone/>
                <wp:docPr id="451920185" name="Rectangle 1"/>
                <wp:cNvGraphicFramePr/>
                <a:graphic xmlns:a="http://schemas.openxmlformats.org/drawingml/2006/main">
                  <a:graphicData uri="http://schemas.microsoft.com/office/word/2010/wordprocessingShape">
                    <wps:wsp>
                      <wps:cNvSpPr/>
                      <wps:spPr>
                        <a:xfrm>
                          <a:off x="0" y="0"/>
                          <a:ext cx="6499225" cy="1394069"/>
                        </a:xfrm>
                        <a:prstGeom prst="rect">
                          <a:avLst/>
                        </a:prstGeom>
                        <a:noFill/>
                        <a:ln w="19050">
                          <a:solidFill>
                            <a:srgbClr val="0432FF"/>
                          </a:solidFill>
                          <a:prstDash val="dash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E9E4D7" id="Rectangle 1" o:spid="_x0000_s1026" style="position:absolute;margin-left:-7.15pt;margin-top:6.05pt;width:511.75pt;height:10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HmLegIAAGIFAAAOAAAAZHJzL2Uyb0RvYy54bWysVG1r2zAQ/j7YfxD6vvqlabeEOiU0ZAxK&#13;&#10;W9aOflZkKRbIOk1S4mS/fifZcbquUBj7Ip98z709d6er632ryU44r8BUtDjLKRGGQ63MpqI/nlaf&#13;&#10;vlDiAzM102BERQ/C0+v5xw9XnZ2JEhrQtXAEnRg/62xFmxDsLMs8b0TL/BlYYVApwbUs4NVtstqx&#13;&#10;Dr23Oivz/DLrwNXWARfe499lr6Tz5F9KwcO9lF4EoiuKuYV0unSu45nNr9hs45htFB/SYP+QRcuU&#13;&#10;waCjqyULjGyd+stVq7gDDzKccWgzkFJxkWrAaor8VTWPDbMi1YLkeDvS5P+fW363e7QPDmnorJ95&#13;&#10;FGMVe+na+MX8yD6RdRjJEvtAOP68nEynZXlBCUddcT6d5JfTSGd2MrfOh68CWhKFijrsRiKJ7W59&#13;&#10;6KFHSIxmYKW0Th3RhnTodZpf5MnCg1Z11Eacd5v1jXZkx2JTJ+flajUE/gMWXS+Zb3pcjdISwgDU&#13;&#10;BhM9VZykcNAiutfmu5BE1Vhj0QePwyjGiIxzYUIxekJ0NJOY3Wh4/r7hgI+mIg3qaFy+bzxapMhg&#13;&#10;wmjcKgPuLQd6TFn2+CMDfd2RgjXUhwdHHPRr4i1fKSTxlvnwwBzuBW4Q7nq4x0NqwA7BIFHSgPv1&#13;&#10;1v+Ix3FFLSUd7llF/c8tc4IS/c3gIE+LySQuZrpMLj6XeHEvNeuXGrNtbwC7XuCrYnkSIz7ooygd&#13;&#10;tM/4JCxiVFQxwzF2RXlwx8tN6PcfHxUuFosEw2W0LNyaR8uPXY/j87R/Zs4O4xtw8u/guJNs9mqK&#13;&#10;e2zsh4HFNoBUacRPvA584yKnJRkenfhSvLwn1OlpnP8GAAD//wMAUEsDBBQABgAIAAAAIQA8hgeX&#13;&#10;5AAAABABAAAPAAAAZHJzL2Rvd25yZXYueG1sTE/LTsMwELwj8Q/WInFr7bhRBGmcCoFA4nVIy4Wb&#13;&#10;G7t2RGyH2G3C37M9wWWk1czOo9rMricnPcYueAHZkgHRvg2q80bAx+5xcQMkJumV7IPXAn50hE19&#13;&#10;eVHJUoXJN/q0TYagiY+lFGBTGkpKY2u1k3EZBu2RO4TRyYTnaKga5YTmrqecsYI62XlMsHLQ91a3&#13;&#10;X9ujExDM92v+eXgrknmeXuwu58178yTE9dX8sEa4WwNJek5/H3DegP2hxmL7cPQqkl7AIstXKEWC&#13;&#10;Z0DOAsZuOZC9AL7KCqB1Rf8PqX8BAAD//wMAUEsBAi0AFAAGAAgAAAAhALaDOJL+AAAA4QEAABMA&#13;&#10;AAAAAAAAAAAAAAAAAAAAAFtDb250ZW50X1R5cGVzXS54bWxQSwECLQAUAAYACAAAACEAOP0h/9YA&#13;&#10;AACUAQAACwAAAAAAAAAAAAAAAAAvAQAAX3JlbHMvLnJlbHNQSwECLQAUAAYACAAAACEAE1R5i3oC&#13;&#10;AABiBQAADgAAAAAAAAAAAAAAAAAuAgAAZHJzL2Uyb0RvYy54bWxQSwECLQAUAAYACAAAACEAPIYH&#13;&#10;l+QAAAAQAQAADwAAAAAAAAAAAAAAAADUBAAAZHJzL2Rvd25yZXYueG1sUEsFBgAAAAAEAAQA8wAA&#13;&#10;AOUFAAAAAA==&#13;&#10;" filled="f" strokecolor="#0432ff" strokeweight="1.5pt">
                <v:stroke dashstyle="dashDot"/>
              </v:rect>
            </w:pict>
          </mc:Fallback>
        </mc:AlternateContent>
      </w:r>
    </w:p>
    <w:p w14:paraId="17DBE6A8" w14:textId="77777777" w:rsidR="0077145C" w:rsidRDefault="0077145C" w:rsidP="0077145C">
      <w:pPr>
        <w:tabs>
          <w:tab w:val="left" w:pos="360"/>
          <w:tab w:val="left" w:pos="720"/>
          <w:tab w:val="left" w:pos="1170"/>
          <w:tab w:val="left" w:pos="2430"/>
          <w:tab w:val="left" w:pos="4050"/>
          <w:tab w:val="left" w:pos="5670"/>
          <w:tab w:val="left" w:pos="7830"/>
        </w:tabs>
        <w:ind w:right="-4"/>
        <w:rPr>
          <w:rFonts w:ascii="Arial" w:hAnsi="Arial" w:cs="Arial"/>
        </w:rPr>
      </w:pPr>
      <w:r w:rsidRPr="00F27611">
        <w:rPr>
          <w:rFonts w:ascii="Arial" w:hAnsi="Arial" w:cs="Arial"/>
        </w:rPr>
        <w:tab/>
      </w:r>
      <w:r w:rsidRPr="00F27611">
        <w:rPr>
          <w:rFonts w:ascii="Arial" w:hAnsi="Arial" w:cs="Arial"/>
        </w:rPr>
        <w:tab/>
      </w:r>
      <w:r w:rsidRPr="00CD0DBD">
        <w:rPr>
          <w:rFonts w:ascii="Arial" w:hAnsi="Arial" w:cs="Arial"/>
          <w:i/>
          <w:iCs/>
        </w:rPr>
        <w:t>TO</w:t>
      </w:r>
      <w:r>
        <w:rPr>
          <w:rFonts w:ascii="Arial" w:hAnsi="Arial" w:cs="Arial"/>
        </w:rPr>
        <w:tab/>
      </w:r>
      <w:r w:rsidRPr="00F27611">
        <w:rPr>
          <w:rFonts w:ascii="Arial" w:hAnsi="Arial" w:cs="Arial"/>
        </w:rPr>
        <w:t xml:space="preserve">=  1  </w:t>
      </w:r>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Pr>
          <w:rFonts w:ascii="Arial" w:hAnsi="Arial" w:cs="Arial"/>
        </w:rPr>
        <w:tab/>
      </w:r>
      <w:r w:rsidRPr="00F27611">
        <w:rPr>
          <w:rFonts w:ascii="Arial" w:hAnsi="Arial" w:cs="Arial"/>
        </w:rPr>
        <w:t xml:space="preserve">+  </w:t>
      </w:r>
      <w:bookmarkStart w:id="179" w:name="OLE_LINK23"/>
      <w:r>
        <w:rPr>
          <w:rFonts w:ascii="Arial" w:hAnsi="Arial" w:cs="Arial"/>
          <w:i/>
        </w:rPr>
        <w:t>P</w:t>
      </w:r>
      <w:r>
        <w:rPr>
          <w:rFonts w:ascii="Arial" w:hAnsi="Arial" w:cs="Arial"/>
          <w:i/>
          <w:vertAlign w:val="subscript"/>
        </w:rPr>
        <w:t>S</w:t>
      </w:r>
      <w:r w:rsidRPr="00F27611">
        <w:rPr>
          <w:rFonts w:ascii="Arial" w:hAnsi="Arial" w:cs="Arial"/>
          <w:vertAlign w:val="superscript"/>
        </w:rPr>
        <w:t xml:space="preserve"> 2</w:t>
      </w:r>
      <w:r w:rsidRPr="00F27611">
        <w:rPr>
          <w:rFonts w:ascii="Arial" w:hAnsi="Arial" w:cs="Arial"/>
        </w:rPr>
        <w:t xml:space="preserve"> </w:t>
      </w:r>
      <w:bookmarkEnd w:id="179"/>
      <w:r w:rsidRPr="00F27611">
        <w:rPr>
          <w:rFonts w:ascii="Arial" w:hAnsi="Arial" w:cs="Arial"/>
        </w:rPr>
        <w:t xml:space="preserve">     </w:t>
      </w:r>
      <w:r>
        <w:rPr>
          <w:rFonts w:ascii="Arial" w:hAnsi="Arial" w:cs="Arial"/>
        </w:rPr>
        <w:tab/>
      </w:r>
      <w:r w:rsidRPr="00F27611">
        <w:rPr>
          <w:rFonts w:ascii="Arial" w:hAnsi="Arial" w:cs="Arial"/>
        </w:rPr>
        <w:t xml:space="preserve">+  . . .  +  </w:t>
      </w:r>
      <w:bookmarkStart w:id="180" w:name="_Hlk131438652"/>
      <w:r>
        <w:rPr>
          <w:rFonts w:ascii="Arial" w:hAnsi="Arial" w:cs="Arial"/>
          <w:i/>
        </w:rPr>
        <w:t>P</w:t>
      </w:r>
      <w:r>
        <w:rPr>
          <w:rFonts w:ascii="Arial" w:hAnsi="Arial" w:cs="Arial"/>
          <w:i/>
          <w:vertAlign w:val="subscript"/>
        </w:rPr>
        <w:t>S</w:t>
      </w:r>
      <w:r w:rsidRPr="00F27611">
        <w:rPr>
          <w:rFonts w:ascii="Arial" w:hAnsi="Arial" w:cs="Arial"/>
          <w:vertAlign w:val="superscript"/>
        </w:rPr>
        <w:t xml:space="preserve"> </w:t>
      </w:r>
      <w:r w:rsidRPr="00BE1B5E">
        <w:rPr>
          <w:rFonts w:ascii="Arial" w:hAnsi="Arial" w:cs="Arial"/>
          <w:i/>
          <w:iCs/>
          <w:vertAlign w:val="superscript"/>
        </w:rPr>
        <w:t>SR</w:t>
      </w:r>
      <w:r w:rsidRPr="00F27611">
        <w:rPr>
          <w:rFonts w:ascii="Arial" w:hAnsi="Arial" w:cs="Arial"/>
          <w:vertAlign w:val="superscript"/>
        </w:rPr>
        <w:t>-1</w:t>
      </w:r>
      <w:bookmarkEnd w:id="180"/>
      <w:r>
        <w:rPr>
          <w:rFonts w:ascii="Arial" w:hAnsi="Arial" w:cs="Arial"/>
          <w:vertAlign w:val="superscript"/>
        </w:rPr>
        <w:tab/>
      </w:r>
      <w:r w:rsidRPr="00F27611">
        <w:rPr>
          <w:rFonts w:ascii="Arial" w:hAnsi="Arial" w:cs="Arial"/>
        </w:rPr>
        <w:t>(Day 1)</w:t>
      </w:r>
    </w:p>
    <w:p w14:paraId="6A2C77F2" w14:textId="77777777" w:rsidR="0077145C" w:rsidRDefault="0077145C" w:rsidP="0077145C">
      <w:pPr>
        <w:tabs>
          <w:tab w:val="left" w:pos="360"/>
          <w:tab w:val="left" w:pos="720"/>
          <w:tab w:val="left" w:pos="1170"/>
          <w:tab w:val="left" w:pos="2430"/>
          <w:tab w:val="left" w:pos="4050"/>
          <w:tab w:val="left" w:pos="5670"/>
          <w:tab w:val="left" w:pos="7830"/>
        </w:tabs>
        <w:ind w:right="-4"/>
        <w:rPr>
          <w:rFonts w:ascii="Arial" w:hAnsi="Arial" w:cs="Arial"/>
        </w:rPr>
      </w:pPr>
      <w:r>
        <w:rPr>
          <w:rFonts w:ascii="Arial" w:hAnsi="Arial" w:cs="Arial"/>
        </w:rPr>
        <w:tab/>
      </w:r>
      <w:r>
        <w:rPr>
          <w:rFonts w:ascii="Arial" w:hAnsi="Arial" w:cs="Arial"/>
        </w:rPr>
        <w:tab/>
      </w:r>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SR</w:t>
      </w:r>
      <w:r>
        <w:rPr>
          <w:rFonts w:ascii="Arial" w:hAnsi="Arial" w:cs="Arial"/>
        </w:rPr>
        <w:tab/>
      </w:r>
      <w:r w:rsidRPr="00F27611">
        <w:rPr>
          <w:rFonts w:ascii="Arial" w:hAnsi="Arial" w:cs="Arial"/>
        </w:rPr>
        <w:t xml:space="preserve">+  </w:t>
      </w:r>
      <w:bookmarkStart w:id="181" w:name="_Hlk131437281"/>
      <w:r w:rsidRPr="00F27611">
        <w:rPr>
          <w:rFonts w:ascii="Arial" w:hAnsi="Arial" w:cs="Arial"/>
        </w:rPr>
        <w:t>P</w:t>
      </w:r>
      <w:r w:rsidRPr="00F27611">
        <w:rPr>
          <w:rFonts w:ascii="Arial" w:hAnsi="Arial" w:cs="Arial"/>
          <w:vertAlign w:val="subscript"/>
        </w:rPr>
        <w:t>S</w:t>
      </w:r>
      <w:r w:rsidRPr="00F27611">
        <w:rPr>
          <w:rFonts w:ascii="Arial" w:hAnsi="Arial" w:cs="Arial"/>
          <w:vertAlign w:val="superscript"/>
        </w:rPr>
        <w:t>SR</w:t>
      </w:r>
      <w:r>
        <w:rPr>
          <w:rFonts w:ascii="Arial" w:hAnsi="Arial" w:cs="Arial"/>
          <w:vertAlign w:val="superscript"/>
        </w:rPr>
        <w:t xml:space="preserve"> </w:t>
      </w:r>
      <w:r w:rsidRPr="00F27611">
        <w:rPr>
          <w:rFonts w:ascii="Arial" w:hAnsi="Arial" w:cs="Arial"/>
          <w:vertAlign w:val="superscript"/>
        </w:rPr>
        <w:t>+</w:t>
      </w:r>
      <w:r>
        <w:rPr>
          <w:rFonts w:ascii="Arial" w:hAnsi="Arial" w:cs="Arial"/>
          <w:vertAlign w:val="superscript"/>
        </w:rPr>
        <w:t xml:space="preserve"> </w:t>
      </w:r>
      <w:r w:rsidRPr="00F27611">
        <w:rPr>
          <w:rFonts w:ascii="Arial" w:hAnsi="Arial" w:cs="Arial"/>
          <w:vertAlign w:val="superscript"/>
        </w:rPr>
        <w:t>1</w:t>
      </w:r>
      <w:bookmarkEnd w:id="181"/>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w:t>
      </w:r>
      <w:r w:rsidRPr="00BE1B5E">
        <w:rPr>
          <w:rFonts w:ascii="Arial" w:hAnsi="Arial" w:cs="Arial"/>
          <w:i/>
          <w:iCs/>
          <w:vertAlign w:val="superscript"/>
        </w:rPr>
        <w:t>SR</w:t>
      </w:r>
      <w:r>
        <w:rPr>
          <w:rFonts w:ascii="Arial" w:hAnsi="Arial" w:cs="Arial"/>
          <w:vertAlign w:val="superscript"/>
        </w:rPr>
        <w:t xml:space="preserve"> </w:t>
      </w:r>
      <w:r w:rsidRPr="00F27611">
        <w:rPr>
          <w:rFonts w:ascii="Arial" w:hAnsi="Arial" w:cs="Arial"/>
          <w:vertAlign w:val="superscript"/>
        </w:rPr>
        <w:t>+</w:t>
      </w:r>
      <w:r>
        <w:rPr>
          <w:rFonts w:ascii="Arial" w:hAnsi="Arial" w:cs="Arial"/>
          <w:vertAlign w:val="superscript"/>
        </w:rPr>
        <w:t xml:space="preserve"> 2</w:t>
      </w:r>
      <w:r>
        <w:rPr>
          <w:rFonts w:ascii="Arial" w:hAnsi="Arial" w:cs="Arial"/>
        </w:rPr>
        <w:t xml:space="preserve">  </w:t>
      </w:r>
      <w:r>
        <w:rPr>
          <w:rFonts w:ascii="Arial" w:hAnsi="Arial" w:cs="Arial"/>
        </w:rPr>
        <w:tab/>
        <w:t xml:space="preserve">+  </w:t>
      </w:r>
      <w:r w:rsidRPr="00F27611">
        <w:rPr>
          <w:rFonts w:ascii="Arial" w:hAnsi="Arial" w:cs="Arial"/>
        </w:rPr>
        <w:t xml:space="preserve">. . .  +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2 </w:t>
      </w:r>
      <w:r w:rsidRPr="00CD0DBD">
        <w:rPr>
          <w:rFonts w:ascii="Arial" w:hAnsi="Arial" w:cs="Arial"/>
          <w:i/>
          <w:vertAlign w:val="superscript"/>
        </w:rPr>
        <w:t>SR</w:t>
      </w:r>
      <w:r w:rsidRPr="00F27611">
        <w:rPr>
          <w:rFonts w:ascii="Arial" w:hAnsi="Arial" w:cs="Arial"/>
          <w:vertAlign w:val="superscript"/>
        </w:rPr>
        <w:t xml:space="preserve"> - 1</w:t>
      </w:r>
      <w:r>
        <w:rPr>
          <w:rFonts w:ascii="Arial" w:hAnsi="Arial" w:cs="Arial"/>
        </w:rPr>
        <w:tab/>
      </w:r>
      <w:r w:rsidRPr="00F27611">
        <w:rPr>
          <w:rFonts w:ascii="Arial" w:hAnsi="Arial" w:cs="Arial"/>
        </w:rPr>
        <w:t>(Day 2)</w:t>
      </w:r>
    </w:p>
    <w:p w14:paraId="4702729A" w14:textId="77777777" w:rsidR="0077145C" w:rsidRPr="00F27611" w:rsidRDefault="0077145C" w:rsidP="0077145C">
      <w:pPr>
        <w:tabs>
          <w:tab w:val="left" w:pos="360"/>
          <w:tab w:val="left" w:pos="720"/>
          <w:tab w:val="left" w:pos="1170"/>
          <w:tab w:val="left" w:pos="2430"/>
          <w:tab w:val="left" w:pos="4050"/>
          <w:tab w:val="left" w:pos="5670"/>
          <w:tab w:val="left" w:pos="7830"/>
        </w:tabs>
        <w:ind w:right="-4"/>
        <w:rPr>
          <w:rFonts w:ascii="Arial" w:hAnsi="Arial" w:cs="Arial"/>
        </w:rPr>
      </w:pPr>
      <w:r>
        <w:rPr>
          <w:rFonts w:ascii="Arial" w:hAnsi="Arial" w:cs="Arial"/>
        </w:rPr>
        <w:tab/>
      </w:r>
      <w:r>
        <w:rPr>
          <w:rFonts w:ascii="Arial" w:hAnsi="Arial" w:cs="Arial"/>
        </w:rPr>
        <w:tab/>
      </w:r>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2 </w:t>
      </w:r>
      <w:r w:rsidRPr="00CD0DBD">
        <w:rPr>
          <w:rFonts w:ascii="Arial" w:hAnsi="Arial" w:cs="Arial"/>
          <w:i/>
          <w:vertAlign w:val="superscript"/>
        </w:rPr>
        <w:t>SR</w:t>
      </w:r>
      <w:bookmarkStart w:id="182" w:name="OLE_LINK21"/>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Pr>
          <w:rFonts w:ascii="Arial" w:hAnsi="Arial" w:cs="Arial"/>
          <w:vertAlign w:val="superscript"/>
        </w:rPr>
        <w:t xml:space="preserve"> 2 </w:t>
      </w:r>
      <w:r w:rsidRPr="00CD0DBD">
        <w:rPr>
          <w:rFonts w:ascii="Arial" w:hAnsi="Arial" w:cs="Arial"/>
          <w:i/>
          <w:vertAlign w:val="superscript"/>
        </w:rPr>
        <w:t>SR</w:t>
      </w:r>
      <w:r>
        <w:rPr>
          <w:rFonts w:ascii="Arial" w:hAnsi="Arial" w:cs="Arial"/>
          <w:vertAlign w:val="superscript"/>
        </w:rPr>
        <w:t xml:space="preserve"> + 1</w:t>
      </w:r>
      <w:bookmarkEnd w:id="182"/>
      <w:r>
        <w:rPr>
          <w:rFonts w:ascii="Arial" w:hAnsi="Arial" w:cs="Arial"/>
        </w:rPr>
        <w:tab/>
      </w:r>
      <w:r w:rsidRPr="00F27611">
        <w:rPr>
          <w:rFonts w:ascii="Arial" w:hAnsi="Arial" w:cs="Arial"/>
        </w:rPr>
        <w:t xml:space="preserve">+  </w:t>
      </w:r>
      <w:r>
        <w:rPr>
          <w:rFonts w:ascii="Arial" w:hAnsi="Arial" w:cs="Arial"/>
          <w:i/>
        </w:rPr>
        <w:t>P</w:t>
      </w:r>
      <w:r>
        <w:rPr>
          <w:rFonts w:ascii="Arial" w:hAnsi="Arial" w:cs="Arial"/>
          <w:i/>
          <w:vertAlign w:val="subscript"/>
        </w:rPr>
        <w:t>S</w:t>
      </w:r>
      <w:r>
        <w:rPr>
          <w:rFonts w:ascii="Arial" w:hAnsi="Arial" w:cs="Arial"/>
          <w:vertAlign w:val="superscript"/>
        </w:rPr>
        <w:t xml:space="preserve"> 2 </w:t>
      </w:r>
      <w:r w:rsidRPr="00CD0DBD">
        <w:rPr>
          <w:rFonts w:ascii="Arial" w:hAnsi="Arial" w:cs="Arial"/>
          <w:i/>
          <w:vertAlign w:val="superscript"/>
        </w:rPr>
        <w:t>SR</w:t>
      </w:r>
      <w:r>
        <w:rPr>
          <w:rFonts w:ascii="Arial" w:hAnsi="Arial" w:cs="Arial"/>
          <w:vertAlign w:val="superscript"/>
        </w:rPr>
        <w:t xml:space="preserve"> + 2</w:t>
      </w:r>
      <w:r>
        <w:rPr>
          <w:rFonts w:ascii="Arial" w:hAnsi="Arial" w:cs="Arial"/>
        </w:rPr>
        <w:tab/>
      </w:r>
      <w:r w:rsidRPr="00F27611">
        <w:rPr>
          <w:rFonts w:ascii="Arial" w:hAnsi="Arial" w:cs="Arial"/>
        </w:rPr>
        <w:t xml:space="preserve">+  . . .  +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3 </w:t>
      </w:r>
      <w:r w:rsidRPr="00CD0DBD">
        <w:rPr>
          <w:rFonts w:ascii="Arial" w:hAnsi="Arial" w:cs="Arial"/>
          <w:i/>
          <w:vertAlign w:val="superscript"/>
        </w:rPr>
        <w:t>SR</w:t>
      </w:r>
      <w:r w:rsidRPr="00F27611">
        <w:rPr>
          <w:rFonts w:ascii="Arial" w:hAnsi="Arial" w:cs="Arial"/>
          <w:vertAlign w:val="superscript"/>
        </w:rPr>
        <w:t xml:space="preserve"> - 1</w:t>
      </w:r>
      <w:r w:rsidRPr="00F27611">
        <w:rPr>
          <w:rFonts w:ascii="Arial" w:hAnsi="Arial" w:cs="Arial"/>
        </w:rPr>
        <w:t xml:space="preserve"> </w:t>
      </w:r>
      <w:r>
        <w:rPr>
          <w:rFonts w:ascii="Arial" w:hAnsi="Arial" w:cs="Arial"/>
        </w:rPr>
        <w:tab/>
      </w:r>
      <w:r w:rsidRPr="00F27611">
        <w:rPr>
          <w:rFonts w:ascii="Arial" w:hAnsi="Arial" w:cs="Arial"/>
        </w:rPr>
        <w:t>(Day 3)</w:t>
      </w:r>
    </w:p>
    <w:p w14:paraId="43F3692B"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p>
    <w:p w14:paraId="6C166DAF"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p>
    <w:p w14:paraId="337AD553"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r w:rsidRPr="00F27611">
        <w:rPr>
          <w:rFonts w:ascii="Arial" w:hAnsi="Arial" w:cs="Arial"/>
        </w:rPr>
        <w:tab/>
      </w:r>
      <w:r>
        <w:rPr>
          <w:rFonts w:ascii="Arial" w:hAnsi="Arial" w:cs="Arial"/>
        </w:rPr>
        <w:t xml:space="preserve">        </w:t>
      </w:r>
      <w:r w:rsidRPr="00F27611">
        <w:rPr>
          <w:rFonts w:ascii="Arial" w:hAnsi="Arial" w:cs="Arial"/>
        </w:rPr>
        <w:t>.</w:t>
      </w:r>
      <w:r w:rsidRPr="00F27611">
        <w:rPr>
          <w:rFonts w:ascii="Arial" w:hAnsi="Arial" w:cs="Arial"/>
        </w:rPr>
        <w:tab/>
      </w:r>
    </w:p>
    <w:p w14:paraId="0A56A9A5" w14:textId="77777777" w:rsidR="0077145C" w:rsidRPr="00F27611" w:rsidRDefault="0077145C" w:rsidP="0077145C">
      <w:pPr>
        <w:tabs>
          <w:tab w:val="left" w:pos="360"/>
          <w:tab w:val="left" w:pos="720"/>
          <w:tab w:val="left" w:pos="1170"/>
        </w:tabs>
        <w:ind w:right="-4"/>
        <w:rPr>
          <w:rFonts w:ascii="Arial" w:hAnsi="Arial" w:cs="Arial"/>
        </w:rPr>
      </w:pPr>
      <w:r w:rsidRPr="00F27611">
        <w:rPr>
          <w:rFonts w:ascii="Arial" w:hAnsi="Arial" w:cs="Arial"/>
        </w:rPr>
        <w:tab/>
      </w:r>
      <w:r>
        <w:rPr>
          <w:rFonts w:ascii="Arial" w:hAnsi="Arial" w:cs="Arial"/>
        </w:rPr>
        <w:tab/>
      </w:r>
      <w:r>
        <w:rPr>
          <w:rFonts w:ascii="Arial" w:hAnsi="Arial" w:cs="Arial"/>
        </w:rPr>
        <w:tab/>
      </w:r>
      <w:r w:rsidRPr="00F27611">
        <w:rPr>
          <w:rFonts w:ascii="Arial" w:hAnsi="Arial" w:cs="Arial"/>
        </w:rPr>
        <w:t xml:space="preserve">+  </w:t>
      </w:r>
      <w:bookmarkStart w:id="183" w:name="OLE_LINK22"/>
      <w:r>
        <w:rPr>
          <w:rFonts w:ascii="Arial" w:hAnsi="Arial" w:cs="Arial"/>
          <w:i/>
        </w:rPr>
        <w:t>P</w:t>
      </w:r>
      <w:r>
        <w:rPr>
          <w:rFonts w:ascii="Arial" w:hAnsi="Arial" w:cs="Arial"/>
          <w:i/>
          <w:vertAlign w:val="subscript"/>
        </w:rPr>
        <w:t>S</w:t>
      </w:r>
      <w:r w:rsidRPr="00F27611">
        <w:rPr>
          <w:rFonts w:ascii="Arial" w:hAnsi="Arial" w:cs="Arial"/>
          <w:vertAlign w:val="superscript"/>
        </w:rPr>
        <w:t xml:space="preserve"> (</w:t>
      </w:r>
      <w:r w:rsidRPr="00BE1B5E">
        <w:rPr>
          <w:rFonts w:ascii="Arial" w:hAnsi="Arial" w:cs="Arial"/>
          <w:i/>
          <w:iCs/>
          <w:vertAlign w:val="superscript"/>
        </w:rPr>
        <w:t>N</w:t>
      </w:r>
      <w:r w:rsidRPr="00F27611">
        <w:rPr>
          <w:rFonts w:ascii="Arial" w:hAnsi="Arial" w:cs="Arial"/>
          <w:vertAlign w:val="superscript"/>
        </w:rPr>
        <w:t>-1)</w:t>
      </w:r>
      <w:r>
        <w:rPr>
          <w:rFonts w:ascii="Arial" w:hAnsi="Arial" w:cs="Arial"/>
          <w:vertAlign w:val="superscript"/>
        </w:rPr>
        <w:t xml:space="preserve"> </w:t>
      </w:r>
      <w:r w:rsidRPr="00CD0DBD">
        <w:rPr>
          <w:rFonts w:ascii="Arial" w:hAnsi="Arial" w:cs="Arial"/>
          <w:i/>
          <w:vertAlign w:val="superscript"/>
        </w:rPr>
        <w:t>SR</w:t>
      </w:r>
      <w:bookmarkEnd w:id="183"/>
      <w:r w:rsidRPr="00F27611">
        <w:rPr>
          <w:rFonts w:ascii="Arial" w:hAnsi="Arial" w:cs="Arial"/>
          <w:vertAlign w:val="superscript"/>
        </w:rPr>
        <w:t xml:space="preserve">  </w:t>
      </w:r>
      <w:r w:rsidRPr="00F27611">
        <w:rPr>
          <w:rFonts w:ascii="Arial" w:hAnsi="Arial" w:cs="Arial"/>
        </w:rPr>
        <w:t>+</w:t>
      </w:r>
      <w:r>
        <w:rPr>
          <w:rFonts w:ascii="Arial" w:hAnsi="Arial" w:cs="Arial"/>
        </w:rPr>
        <w:t xml:space="preserve"> </w:t>
      </w:r>
      <w:r w:rsidRPr="00F27611">
        <w:rPr>
          <w:rFonts w:ascii="Arial" w:hAnsi="Arial" w:cs="Arial"/>
        </w:rPr>
        <w:t xml:space="preserve"> </w:t>
      </w:r>
      <w:r>
        <w:rPr>
          <w:rFonts w:ascii="Arial" w:hAnsi="Arial" w:cs="Arial"/>
          <w:i/>
        </w:rPr>
        <w:t>P</w:t>
      </w:r>
      <w:r>
        <w:rPr>
          <w:rFonts w:ascii="Arial" w:hAnsi="Arial" w:cs="Arial"/>
          <w:i/>
          <w:vertAlign w:val="subscript"/>
        </w:rPr>
        <w:t>S</w:t>
      </w:r>
      <w:r w:rsidRPr="00F27611">
        <w:rPr>
          <w:rFonts w:ascii="Arial" w:hAnsi="Arial" w:cs="Arial"/>
          <w:vertAlign w:val="superscript"/>
        </w:rPr>
        <w:t xml:space="preserve"> (</w:t>
      </w:r>
      <w:r w:rsidRPr="00BE1B5E">
        <w:rPr>
          <w:rFonts w:ascii="Arial" w:hAnsi="Arial" w:cs="Arial"/>
          <w:i/>
          <w:iCs/>
          <w:vertAlign w:val="superscript"/>
        </w:rPr>
        <w:t>N</w:t>
      </w:r>
      <w:r w:rsidRPr="00F27611">
        <w:rPr>
          <w:rFonts w:ascii="Arial" w:hAnsi="Arial" w:cs="Arial"/>
          <w:vertAlign w:val="superscript"/>
        </w:rPr>
        <w:t>-1)</w:t>
      </w:r>
      <w:r>
        <w:rPr>
          <w:rFonts w:ascii="Arial" w:hAnsi="Arial" w:cs="Arial"/>
          <w:vertAlign w:val="superscript"/>
        </w:rPr>
        <w:t xml:space="preserve"> </w:t>
      </w:r>
      <w:r w:rsidRPr="00CD0DBD">
        <w:rPr>
          <w:rFonts w:ascii="Arial" w:hAnsi="Arial" w:cs="Arial"/>
          <w:i/>
          <w:vertAlign w:val="superscript"/>
        </w:rPr>
        <w:t>SR</w:t>
      </w:r>
      <w:r>
        <w:rPr>
          <w:rFonts w:ascii="Arial" w:hAnsi="Arial" w:cs="Arial"/>
          <w:vertAlign w:val="superscript"/>
        </w:rPr>
        <w:t xml:space="preserve"> + 1 </w:t>
      </w:r>
      <w:r>
        <w:rPr>
          <w:rFonts w:ascii="Arial" w:hAnsi="Arial" w:cs="Arial"/>
        </w:rPr>
        <w:t xml:space="preserve">  +  </w:t>
      </w:r>
      <w:r>
        <w:rPr>
          <w:rFonts w:ascii="Arial" w:hAnsi="Arial" w:cs="Arial"/>
          <w:i/>
        </w:rPr>
        <w:t>P</w:t>
      </w:r>
      <w:r>
        <w:rPr>
          <w:rFonts w:ascii="Arial" w:hAnsi="Arial" w:cs="Arial"/>
          <w:i/>
          <w:vertAlign w:val="subscript"/>
        </w:rPr>
        <w:t>S</w:t>
      </w:r>
      <w:r>
        <w:rPr>
          <w:rFonts w:ascii="Arial" w:hAnsi="Arial" w:cs="Arial"/>
          <w:vertAlign w:val="superscript"/>
        </w:rPr>
        <w:t xml:space="preserve"> (</w:t>
      </w:r>
      <w:r w:rsidRPr="00BE1B5E">
        <w:rPr>
          <w:rFonts w:ascii="Arial" w:hAnsi="Arial" w:cs="Arial"/>
          <w:i/>
          <w:iCs/>
          <w:vertAlign w:val="superscript"/>
        </w:rPr>
        <w:t>N</w:t>
      </w:r>
      <w:r>
        <w:rPr>
          <w:rFonts w:ascii="Arial" w:hAnsi="Arial" w:cs="Arial"/>
          <w:vertAlign w:val="superscript"/>
        </w:rPr>
        <w:t>-</w:t>
      </w:r>
      <w:r w:rsidRPr="00F27611">
        <w:rPr>
          <w:rFonts w:ascii="Arial" w:hAnsi="Arial" w:cs="Arial"/>
          <w:vertAlign w:val="superscript"/>
        </w:rPr>
        <w:t>1)</w:t>
      </w:r>
      <w:r>
        <w:rPr>
          <w:rFonts w:ascii="Arial" w:hAnsi="Arial" w:cs="Arial"/>
          <w:vertAlign w:val="superscript"/>
        </w:rPr>
        <w:t xml:space="preserve"> </w:t>
      </w:r>
      <w:r w:rsidRPr="00CD0DBD">
        <w:rPr>
          <w:rFonts w:ascii="Arial" w:hAnsi="Arial" w:cs="Arial"/>
          <w:i/>
          <w:vertAlign w:val="superscript"/>
        </w:rPr>
        <w:t>SR</w:t>
      </w:r>
      <w:r w:rsidRPr="002A183D">
        <w:rPr>
          <w:rFonts w:ascii="Arial" w:hAnsi="Arial" w:cs="Arial"/>
          <w:vertAlign w:val="superscript"/>
        </w:rPr>
        <w:t xml:space="preserve"> + 2</w:t>
      </w:r>
      <w:r>
        <w:rPr>
          <w:rFonts w:ascii="Arial" w:hAnsi="Arial" w:cs="Arial"/>
        </w:rPr>
        <w:t xml:space="preserve">  +  </w:t>
      </w:r>
      <w:r w:rsidRPr="00F27611">
        <w:rPr>
          <w:rFonts w:ascii="Arial" w:hAnsi="Arial" w:cs="Arial"/>
        </w:rPr>
        <w:t xml:space="preserve">. . .   +  </w:t>
      </w:r>
      <w:r>
        <w:rPr>
          <w:rFonts w:ascii="Arial" w:hAnsi="Arial" w:cs="Arial"/>
          <w:i/>
        </w:rPr>
        <w:t>P</w:t>
      </w:r>
      <w:r>
        <w:rPr>
          <w:rFonts w:ascii="Arial" w:hAnsi="Arial" w:cs="Arial"/>
          <w:i/>
          <w:vertAlign w:val="subscript"/>
        </w:rPr>
        <w:t>S</w:t>
      </w:r>
      <w:r>
        <w:rPr>
          <w:rFonts w:ascii="Arial" w:hAnsi="Arial" w:cs="Arial"/>
          <w:vertAlign w:val="superscript"/>
        </w:rPr>
        <w:t xml:space="preserve"> </w:t>
      </w:r>
      <w:r w:rsidRPr="00BE1B5E">
        <w:rPr>
          <w:rFonts w:ascii="Arial" w:hAnsi="Arial" w:cs="Arial"/>
          <w:i/>
          <w:iCs/>
          <w:vertAlign w:val="superscript"/>
        </w:rPr>
        <w:t>N</w:t>
      </w:r>
      <w:r w:rsidRPr="00F27611">
        <w:rPr>
          <w:rFonts w:ascii="Arial" w:hAnsi="Arial" w:cs="Arial"/>
          <w:vertAlign w:val="superscript"/>
        </w:rPr>
        <w:t xml:space="preserve"> </w:t>
      </w:r>
      <w:r w:rsidRPr="00CD0DBD">
        <w:rPr>
          <w:rFonts w:ascii="Arial" w:hAnsi="Arial" w:cs="Arial"/>
          <w:i/>
          <w:vertAlign w:val="superscript"/>
        </w:rPr>
        <w:t>SR</w:t>
      </w:r>
      <w:r w:rsidRPr="00F27611">
        <w:rPr>
          <w:rFonts w:ascii="Arial" w:hAnsi="Arial" w:cs="Arial"/>
          <w:vertAlign w:val="superscript"/>
        </w:rPr>
        <w:t xml:space="preserve"> -1</w:t>
      </w:r>
      <w:r w:rsidRPr="00F27611">
        <w:rPr>
          <w:rFonts w:ascii="Arial" w:hAnsi="Arial" w:cs="Arial"/>
        </w:rPr>
        <w:t xml:space="preserve">   (Day </w:t>
      </w:r>
      <w:r w:rsidRPr="00CD0DBD">
        <w:rPr>
          <w:rFonts w:ascii="Arial" w:hAnsi="Arial" w:cs="Arial"/>
          <w:i/>
          <w:iCs/>
        </w:rPr>
        <w:t>N</w:t>
      </w:r>
      <w:r w:rsidRPr="00F27611">
        <w:rPr>
          <w:rFonts w:ascii="Arial" w:hAnsi="Arial" w:cs="Arial"/>
        </w:rPr>
        <w:t>)</w:t>
      </w:r>
    </w:p>
    <w:p w14:paraId="39B6E646" w14:textId="77777777" w:rsidR="0077145C" w:rsidRDefault="0077145C" w:rsidP="0077145C">
      <w:pPr>
        <w:tabs>
          <w:tab w:val="left" w:pos="360"/>
          <w:tab w:val="left" w:pos="720"/>
        </w:tabs>
        <w:ind w:right="-4"/>
        <w:rPr>
          <w:rFonts w:ascii="Arial" w:hAnsi="Arial" w:cs="Arial"/>
        </w:rPr>
      </w:pPr>
      <w:r w:rsidRPr="00F27611">
        <w:rPr>
          <w:rFonts w:ascii="Arial" w:hAnsi="Arial" w:cs="Arial"/>
        </w:rPr>
        <w:t xml:space="preserve">    </w:t>
      </w:r>
    </w:p>
    <w:p w14:paraId="38ACE246" w14:textId="77777777" w:rsidR="0077145C" w:rsidRDefault="0077145C" w:rsidP="0077145C">
      <w:pPr>
        <w:tabs>
          <w:tab w:val="left" w:pos="360"/>
          <w:tab w:val="left" w:pos="72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5B715EE9" w14:textId="77777777" w:rsidR="0077145C" w:rsidRDefault="0077145C" w:rsidP="0077145C">
      <w:pPr>
        <w:tabs>
          <w:tab w:val="left" w:pos="360"/>
          <w:tab w:val="left" w:pos="720"/>
        </w:tabs>
        <w:ind w:right="-4"/>
        <w:rPr>
          <w:rFonts w:ascii="Arial" w:hAnsi="Arial" w:cs="Arial"/>
        </w:rPr>
      </w:pPr>
      <w:r>
        <w:rPr>
          <w:rFonts w:ascii="Arial" w:hAnsi="Arial" w:cs="Arial"/>
        </w:rPr>
        <w:t>whose sum is</w:t>
      </w:r>
      <w:r>
        <w:rPr>
          <w:rFonts w:ascii="Arial" w:hAnsi="Arial" w:cs="Arial"/>
        </w:rPr>
        <w:tab/>
      </w:r>
      <w:r w:rsidR="00F6725F" w:rsidRPr="008C4BD3">
        <w:rPr>
          <w:rFonts w:ascii="Arial" w:hAnsi="Arial" w:cs="Arial"/>
          <w:noProof/>
          <w:color w:val="000000"/>
          <w:position w:val="-32"/>
        </w:rPr>
        <w:object w:dxaOrig="1740" w:dyaOrig="760" w14:anchorId="50379C65">
          <v:shape id="_x0000_i1028" type="#_x0000_t75" alt="" style="width:87pt;height:38pt;mso-width-percent:0;mso-height-percent:0;mso-width-percent:0;mso-height-percent:0" o:ole="">
            <v:imagedata r:id="rId60" o:title=""/>
          </v:shape>
          <o:OLEObject Type="Embed" ProgID="Equation.DSMT4" ShapeID="_x0000_i1028" DrawAspect="Content" ObjectID="_1751174187" r:id="rId61"/>
        </w:object>
      </w:r>
    </w:p>
    <w:p w14:paraId="2752F56D" w14:textId="77777777" w:rsidR="0077145C" w:rsidRDefault="0077145C" w:rsidP="0077145C">
      <w:pPr>
        <w:tabs>
          <w:tab w:val="left" w:pos="360"/>
          <w:tab w:val="left" w:pos="720"/>
        </w:tabs>
        <w:ind w:right="-4"/>
        <w:rPr>
          <w:rFonts w:ascii="Arial" w:hAnsi="Arial" w:cs="Arial"/>
        </w:rPr>
        <w:sectPr w:rsidR="0077145C" w:rsidSect="007C4F13">
          <w:endnotePr>
            <w:numFmt w:val="decimal"/>
          </w:endnotePr>
          <w:type w:val="continuous"/>
          <w:pgSz w:w="12240" w:h="15840" w:code="1"/>
          <w:pgMar w:top="1080" w:right="1080" w:bottom="1080" w:left="1354" w:header="720" w:footer="720" w:gutter="0"/>
          <w:cols w:space="720"/>
          <w:noEndnote/>
        </w:sectPr>
      </w:pPr>
    </w:p>
    <w:p w14:paraId="2FB89845" w14:textId="77777777" w:rsidR="0077145C" w:rsidRDefault="0077145C" w:rsidP="0077145C">
      <w:pPr>
        <w:tabs>
          <w:tab w:val="left" w:pos="360"/>
          <w:tab w:val="left" w:pos="720"/>
        </w:tabs>
        <w:ind w:right="-4"/>
        <w:rPr>
          <w:rFonts w:ascii="Arial" w:hAnsi="Arial" w:cs="Arial"/>
        </w:rPr>
      </w:pPr>
    </w:p>
    <w:p w14:paraId="57B66DA0" w14:textId="6284163F" w:rsidR="0077145C" w:rsidRDefault="0077145C" w:rsidP="0077145C">
      <w:pPr>
        <w:tabs>
          <w:tab w:val="left" w:pos="360"/>
          <w:tab w:val="left" w:pos="720"/>
        </w:tabs>
        <w:ind w:right="-4"/>
        <w:rPr>
          <w:rFonts w:ascii="Arial" w:hAnsi="Arial" w:cs="Arial"/>
        </w:rPr>
      </w:pPr>
      <w:r w:rsidRPr="00F27611">
        <w:rPr>
          <w:rFonts w:ascii="Arial" w:hAnsi="Arial" w:cs="Arial"/>
        </w:rPr>
        <w:tab/>
      </w:r>
      <w:r>
        <w:rPr>
          <w:rFonts w:ascii="Arial" w:hAnsi="Arial" w:cs="Arial"/>
        </w:rPr>
        <w:t xml:space="preserve">The </w:t>
      </w:r>
      <w:r w:rsidR="00C47CA5">
        <w:rPr>
          <w:rFonts w:ascii="Arial" w:hAnsi="Arial" w:cs="Arial"/>
        </w:rPr>
        <w:t xml:space="preserve">target </w:t>
      </w:r>
      <w:r>
        <w:rPr>
          <w:rFonts w:ascii="Arial" w:hAnsi="Arial" w:cs="Arial"/>
        </w:rPr>
        <w:t xml:space="preserve">kills occur in the target area of the enemy, so we are interested in the number of trips to the target area. Presumably, the target area is the halfway point of the sortie, after which the airplane flies home. </w:t>
      </w:r>
      <w:r w:rsidRPr="00F27611">
        <w:rPr>
          <w:rFonts w:ascii="Arial" w:hAnsi="Arial" w:cs="Arial"/>
        </w:rPr>
        <w:t>In the absence of information about the placement of enemy defenses, aircraft flight plan, or enemy firing doctrine, we assume that</w:t>
      </w:r>
      <w:r>
        <w:rPr>
          <w:rFonts w:ascii="Arial" w:hAnsi="Arial" w:cs="Arial"/>
        </w:rPr>
        <w:t xml:space="preserve"> </w:t>
      </w:r>
      <w:r w:rsidRPr="00F27611">
        <w:rPr>
          <w:rFonts w:ascii="Arial" w:hAnsi="Arial" w:cs="Arial"/>
        </w:rPr>
        <w:t>aircraft</w:t>
      </w:r>
      <w:r>
        <w:rPr>
          <w:rFonts w:ascii="Arial" w:hAnsi="Arial" w:cs="Arial"/>
        </w:rPr>
        <w:t xml:space="preserve"> have</w:t>
      </w:r>
      <w:r w:rsidRPr="00F27611">
        <w:rPr>
          <w:rFonts w:ascii="Arial" w:hAnsi="Arial" w:cs="Arial"/>
        </w:rPr>
        <w:t xml:space="preserve"> 50% of </w:t>
      </w:r>
      <w:r>
        <w:rPr>
          <w:rFonts w:ascii="Arial" w:hAnsi="Arial" w:cs="Arial"/>
        </w:rPr>
        <w:t>their losses to</w:t>
      </w:r>
      <w:r w:rsidRPr="00F27611">
        <w:rPr>
          <w:rFonts w:ascii="Arial" w:hAnsi="Arial" w:cs="Arial"/>
        </w:rPr>
        <w:t xml:space="preserve"> threats during ingress to the target and 50% during egress.  </w:t>
      </w:r>
      <w:r>
        <w:rPr>
          <w:rFonts w:ascii="Arial" w:hAnsi="Arial" w:cs="Arial"/>
        </w:rPr>
        <w:t>That is, we assume</w:t>
      </w:r>
    </w:p>
    <w:p w14:paraId="769440E5" w14:textId="77777777" w:rsidR="001B36CC" w:rsidRDefault="001B36CC" w:rsidP="0077145C">
      <w:pPr>
        <w:tabs>
          <w:tab w:val="left" w:pos="360"/>
          <w:tab w:val="left" w:pos="720"/>
        </w:tabs>
        <w:ind w:right="-4"/>
        <w:rPr>
          <w:rFonts w:ascii="Arial" w:hAnsi="Arial" w:cs="Arial"/>
        </w:rPr>
      </w:pPr>
    </w:p>
    <w:p w14:paraId="0C9875CF" w14:textId="3B062A5F" w:rsidR="0077145C" w:rsidRDefault="0077145C" w:rsidP="0077145C">
      <w:pPr>
        <w:tabs>
          <w:tab w:val="left" w:pos="360"/>
          <w:tab w:val="left" w:pos="720"/>
        </w:tabs>
        <w:ind w:right="-4"/>
        <w:rPr>
          <w:rFonts w:ascii="Arial" w:hAnsi="Arial" w:cs="Arial"/>
          <w:vertAlign w:val="subscript"/>
        </w:rPr>
      </w:pPr>
      <w:r>
        <w:rPr>
          <w:rFonts w:ascii="Arial" w:hAnsi="Arial" w:cs="Arial"/>
        </w:rPr>
        <w:tab/>
      </w:r>
      <w:r w:rsidRPr="00CD0DBD">
        <w:rPr>
          <w:rFonts w:ascii="Arial" w:hAnsi="Arial" w:cs="Arial"/>
          <w:i/>
          <w:iCs/>
        </w:rPr>
        <w:t>P</w:t>
      </w:r>
      <w:r w:rsidRPr="00CD0DBD">
        <w:rPr>
          <w:rFonts w:ascii="Arial" w:hAnsi="Arial" w:cs="Arial"/>
          <w:i/>
          <w:iCs/>
          <w:vertAlign w:val="subscript"/>
        </w:rPr>
        <w:t>IN</w:t>
      </w:r>
      <w:r w:rsidRPr="00A41E0D">
        <w:rPr>
          <w:rFonts w:ascii="Arial" w:hAnsi="Arial" w:cs="Arial"/>
        </w:rPr>
        <w:t xml:space="preserve"> = </w:t>
      </w:r>
      <w:r w:rsidRPr="00CD0DBD">
        <w:rPr>
          <w:rFonts w:ascii="Arial" w:hAnsi="Arial" w:cs="Arial"/>
          <w:i/>
          <w:iCs/>
        </w:rPr>
        <w:t>P</w:t>
      </w:r>
      <w:r w:rsidRPr="00CD0DBD">
        <w:rPr>
          <w:rFonts w:ascii="Arial" w:hAnsi="Arial" w:cs="Arial"/>
          <w:i/>
          <w:iCs/>
          <w:vertAlign w:val="subscript"/>
        </w:rPr>
        <w:t>EG</w:t>
      </w:r>
    </w:p>
    <w:p w14:paraId="4FEC4224" w14:textId="77777777" w:rsidR="0077145C" w:rsidRDefault="0077145C" w:rsidP="0077145C">
      <w:pPr>
        <w:tabs>
          <w:tab w:val="left" w:pos="360"/>
          <w:tab w:val="left" w:pos="720"/>
        </w:tabs>
        <w:ind w:right="-4"/>
        <w:rPr>
          <w:rFonts w:ascii="Arial" w:hAnsi="Arial" w:cs="Arial"/>
          <w:vertAlign w:val="subscript"/>
        </w:rPr>
      </w:pPr>
    </w:p>
    <w:p w14:paraId="35B244E8"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rPr>
        <w:t>where</w:t>
      </w:r>
    </w:p>
    <w:p w14:paraId="717D30B7" w14:textId="77777777" w:rsidR="001B36CC" w:rsidRDefault="001B36CC" w:rsidP="0077145C">
      <w:pPr>
        <w:tabs>
          <w:tab w:val="left" w:pos="360"/>
          <w:tab w:val="left" w:pos="720"/>
        </w:tabs>
        <w:ind w:right="-4"/>
        <w:rPr>
          <w:rFonts w:ascii="Arial" w:hAnsi="Arial" w:cs="Arial"/>
        </w:rPr>
      </w:pPr>
    </w:p>
    <w:p w14:paraId="130A4C5B" w14:textId="60031659" w:rsidR="0077145C" w:rsidRPr="00F27611" w:rsidRDefault="0077145C" w:rsidP="001B36CC">
      <w:pPr>
        <w:tabs>
          <w:tab w:val="left" w:pos="360"/>
          <w:tab w:val="left" w:pos="720"/>
        </w:tabs>
        <w:ind w:left="1080" w:right="-4" w:hanging="1080"/>
        <w:rPr>
          <w:rFonts w:ascii="Arial" w:hAnsi="Arial" w:cs="Arial"/>
        </w:rPr>
      </w:pPr>
      <w:r w:rsidRPr="00F27611">
        <w:rPr>
          <w:rFonts w:ascii="Arial" w:hAnsi="Arial" w:cs="Arial"/>
        </w:rPr>
        <w:tab/>
      </w:r>
      <w:r w:rsidRPr="00CD0DBD">
        <w:rPr>
          <w:rFonts w:ascii="Arial" w:hAnsi="Arial" w:cs="Arial"/>
          <w:i/>
          <w:iCs/>
        </w:rPr>
        <w:t>P</w:t>
      </w:r>
      <w:r w:rsidRPr="00CD0DBD">
        <w:rPr>
          <w:rFonts w:ascii="Arial" w:hAnsi="Arial" w:cs="Arial"/>
          <w:i/>
          <w:iCs/>
          <w:vertAlign w:val="subscript"/>
        </w:rPr>
        <w:t>IN</w:t>
      </w:r>
      <w:r w:rsidRPr="00F27611">
        <w:rPr>
          <w:rFonts w:ascii="Arial" w:hAnsi="Arial" w:cs="Arial"/>
          <w:vertAlign w:val="subscript"/>
        </w:rPr>
        <w:t xml:space="preserve">  </w:t>
      </w:r>
      <w:r>
        <w:rPr>
          <w:rFonts w:ascii="Arial" w:hAnsi="Arial" w:cs="Arial"/>
          <w:vertAlign w:val="subscript"/>
        </w:rPr>
        <w:t xml:space="preserve">  </w:t>
      </w:r>
      <w:r w:rsidRPr="00F27611">
        <w:rPr>
          <w:rFonts w:ascii="Arial" w:hAnsi="Arial" w:cs="Arial"/>
        </w:rPr>
        <w:t>=  Probability of survival during INGRESS to the target</w:t>
      </w:r>
      <w:r>
        <w:rPr>
          <w:rFonts w:ascii="Arial" w:hAnsi="Arial" w:cs="Arial"/>
        </w:rPr>
        <w:t xml:space="preserve"> area</w:t>
      </w:r>
      <w:r w:rsidRPr="00F27611">
        <w:rPr>
          <w:rFonts w:ascii="Arial" w:hAnsi="Arial" w:cs="Arial"/>
        </w:rPr>
        <w:t xml:space="preserve"> and</w:t>
      </w:r>
    </w:p>
    <w:p w14:paraId="1C8310A3" w14:textId="77777777" w:rsidR="0077145C" w:rsidRDefault="0077145C" w:rsidP="0077145C">
      <w:pPr>
        <w:tabs>
          <w:tab w:val="left" w:pos="360"/>
          <w:tab w:val="left" w:pos="720"/>
        </w:tabs>
        <w:ind w:right="-4"/>
        <w:rPr>
          <w:rFonts w:ascii="Arial" w:hAnsi="Arial" w:cs="Arial"/>
        </w:rPr>
      </w:pPr>
    </w:p>
    <w:p w14:paraId="6B21EE97" w14:textId="77777777" w:rsidR="0077145C" w:rsidRPr="00F27611" w:rsidRDefault="0077145C" w:rsidP="001B36CC">
      <w:pPr>
        <w:tabs>
          <w:tab w:val="left" w:pos="360"/>
          <w:tab w:val="left" w:pos="720"/>
        </w:tabs>
        <w:ind w:left="1080" w:right="-4" w:hanging="1080"/>
        <w:rPr>
          <w:rFonts w:ascii="Arial" w:hAnsi="Arial" w:cs="Arial"/>
        </w:rPr>
      </w:pPr>
      <w:r w:rsidRPr="00F27611">
        <w:rPr>
          <w:rFonts w:ascii="Arial" w:hAnsi="Arial" w:cs="Arial"/>
        </w:rPr>
        <w:tab/>
      </w:r>
      <w:r w:rsidRPr="00CD0DBD">
        <w:rPr>
          <w:rFonts w:ascii="Arial" w:hAnsi="Arial" w:cs="Arial"/>
          <w:i/>
          <w:iCs/>
        </w:rPr>
        <w:t>P</w:t>
      </w:r>
      <w:r w:rsidRPr="00CD0DBD">
        <w:rPr>
          <w:rFonts w:ascii="Arial" w:hAnsi="Arial" w:cs="Arial"/>
          <w:i/>
          <w:iCs/>
          <w:vertAlign w:val="subscript"/>
        </w:rPr>
        <w:t>EG</w:t>
      </w:r>
      <w:r w:rsidRPr="00F27611">
        <w:rPr>
          <w:rFonts w:ascii="Arial" w:hAnsi="Arial" w:cs="Arial"/>
          <w:vertAlign w:val="subscript"/>
        </w:rPr>
        <w:t xml:space="preserve">  </w:t>
      </w:r>
      <w:r w:rsidRPr="00F27611">
        <w:rPr>
          <w:rFonts w:ascii="Arial" w:hAnsi="Arial" w:cs="Arial"/>
        </w:rPr>
        <w:t>=  Probability of survival during EGRESS from the target</w:t>
      </w:r>
      <w:r>
        <w:rPr>
          <w:rFonts w:ascii="Arial" w:hAnsi="Arial" w:cs="Arial"/>
        </w:rPr>
        <w:t xml:space="preserve"> area</w:t>
      </w:r>
      <w:r w:rsidRPr="00F27611">
        <w:rPr>
          <w:rFonts w:ascii="Arial" w:hAnsi="Arial" w:cs="Arial"/>
        </w:rPr>
        <w:t>.</w:t>
      </w:r>
    </w:p>
    <w:p w14:paraId="0FCB0B99" w14:textId="77777777" w:rsidR="0077145C" w:rsidRDefault="0077145C" w:rsidP="0077145C">
      <w:pPr>
        <w:tabs>
          <w:tab w:val="left" w:pos="360"/>
          <w:tab w:val="left" w:pos="720"/>
        </w:tabs>
        <w:ind w:right="-4"/>
        <w:rPr>
          <w:rFonts w:ascii="Arial" w:hAnsi="Arial" w:cs="Arial"/>
        </w:rPr>
      </w:pPr>
    </w:p>
    <w:p w14:paraId="7B88A00E" w14:textId="77777777" w:rsidR="0077145C" w:rsidRPr="00F27611" w:rsidRDefault="0077145C" w:rsidP="0077145C">
      <w:pPr>
        <w:tabs>
          <w:tab w:val="left" w:pos="360"/>
          <w:tab w:val="left" w:pos="720"/>
        </w:tabs>
        <w:ind w:right="-4"/>
        <w:rPr>
          <w:rFonts w:ascii="Arial" w:hAnsi="Arial" w:cs="Arial"/>
        </w:rPr>
      </w:pPr>
      <w:r>
        <w:rPr>
          <w:rFonts w:ascii="Arial" w:hAnsi="Arial" w:cs="Arial"/>
        </w:rPr>
        <w:tab/>
      </w:r>
      <w:r w:rsidRPr="00F27611">
        <w:rPr>
          <w:rFonts w:ascii="Arial" w:hAnsi="Arial" w:cs="Arial"/>
        </w:rPr>
        <w:t>Since probability of survival is multiplicative,</w:t>
      </w:r>
    </w:p>
    <w:p w14:paraId="506259B4" w14:textId="77777777" w:rsidR="001B36CC" w:rsidRDefault="001B36CC" w:rsidP="0077145C">
      <w:pPr>
        <w:tabs>
          <w:tab w:val="left" w:pos="360"/>
          <w:tab w:val="left" w:pos="720"/>
        </w:tabs>
        <w:ind w:right="-4"/>
        <w:rPr>
          <w:rFonts w:ascii="Arial" w:hAnsi="Arial" w:cs="Arial"/>
        </w:rPr>
      </w:pPr>
      <w:bookmarkStart w:id="184" w:name="_Hlk131441226"/>
    </w:p>
    <w:p w14:paraId="4371311F" w14:textId="51E52A0B" w:rsidR="0077145C" w:rsidRDefault="0077145C" w:rsidP="0077145C">
      <w:pPr>
        <w:tabs>
          <w:tab w:val="left" w:pos="360"/>
          <w:tab w:val="left" w:pos="720"/>
        </w:tabs>
        <w:ind w:right="-4"/>
        <w:rPr>
          <w:rFonts w:ascii="Arial" w:hAnsi="Arial" w:cs="Arial"/>
        </w:rPr>
      </w:pPr>
      <w:r w:rsidRPr="00F27611">
        <w:rPr>
          <w:rFonts w:ascii="Arial" w:hAnsi="Arial" w:cs="Arial"/>
        </w:rPr>
        <w:tab/>
      </w:r>
      <w:r>
        <w:rPr>
          <w:rFonts w:ascii="Arial" w:hAnsi="Arial" w:cs="Arial"/>
          <w:i/>
        </w:rPr>
        <w:t>P</w:t>
      </w:r>
      <w:r>
        <w:rPr>
          <w:rFonts w:ascii="Arial" w:hAnsi="Arial" w:cs="Arial"/>
          <w:i/>
          <w:vertAlign w:val="subscript"/>
        </w:rPr>
        <w:t>S</w:t>
      </w:r>
      <w:r w:rsidRPr="00F27611">
        <w:rPr>
          <w:rFonts w:ascii="Arial" w:hAnsi="Arial" w:cs="Arial"/>
        </w:rPr>
        <w:t xml:space="preserve">  =  </w:t>
      </w:r>
      <w:bookmarkStart w:id="185" w:name="_Hlk131441252"/>
      <w:r w:rsidRPr="00BE1B5E">
        <w:rPr>
          <w:rFonts w:ascii="Arial" w:hAnsi="Arial" w:cs="Arial"/>
          <w:i/>
          <w:iCs/>
        </w:rPr>
        <w:t>P</w:t>
      </w:r>
      <w:r w:rsidRPr="00BE1B5E">
        <w:rPr>
          <w:rFonts w:ascii="Arial" w:hAnsi="Arial" w:cs="Arial"/>
          <w:i/>
          <w:iCs/>
          <w:vertAlign w:val="subscript"/>
        </w:rPr>
        <w:t xml:space="preserve">IN </w:t>
      </w:r>
      <w:r w:rsidR="0061464E">
        <w:rPr>
          <w:rFonts w:ascii="Arial" w:hAnsi="Arial" w:cs="Arial"/>
          <w:i/>
          <w:iCs/>
          <w:vertAlign w:val="subscript"/>
        </w:rPr>
        <w:t xml:space="preserve"> </w:t>
      </w:r>
      <w:r w:rsidRPr="00BE1B5E">
        <w:rPr>
          <w:rFonts w:ascii="Arial" w:hAnsi="Arial" w:cs="Arial"/>
          <w:i/>
          <w:iCs/>
        </w:rPr>
        <w:t>P</w:t>
      </w:r>
      <w:r w:rsidRPr="00BE1B5E">
        <w:rPr>
          <w:rFonts w:ascii="Arial" w:hAnsi="Arial" w:cs="Arial"/>
          <w:i/>
          <w:iCs/>
          <w:vertAlign w:val="subscript"/>
        </w:rPr>
        <w:t>EG</w:t>
      </w:r>
      <w:bookmarkEnd w:id="185"/>
      <w:r w:rsidRPr="00F27611">
        <w:rPr>
          <w:rFonts w:ascii="Arial" w:hAnsi="Arial" w:cs="Arial"/>
          <w:vertAlign w:val="subscript"/>
        </w:rPr>
        <w:t xml:space="preserve"> </w:t>
      </w:r>
      <w:bookmarkEnd w:id="184"/>
      <w:r w:rsidRPr="00F27611">
        <w:rPr>
          <w:rFonts w:ascii="Arial" w:hAnsi="Arial" w:cs="Arial"/>
          <w:vertAlign w:val="subscript"/>
        </w:rPr>
        <w:t xml:space="preserve"> </w:t>
      </w:r>
      <w:r w:rsidRPr="00F27611">
        <w:rPr>
          <w:rFonts w:ascii="Arial" w:hAnsi="Arial" w:cs="Arial"/>
        </w:rPr>
        <w:t xml:space="preserve">=  </w:t>
      </w:r>
      <w:r>
        <w:rPr>
          <w:rFonts w:ascii="Arial" w:hAnsi="Arial" w:cs="Arial"/>
          <w:i/>
          <w:iCs/>
        </w:rPr>
        <w:t>P</w:t>
      </w:r>
      <w:r>
        <w:rPr>
          <w:rFonts w:ascii="Arial" w:hAnsi="Arial" w:cs="Arial"/>
          <w:i/>
          <w:iCs/>
          <w:vertAlign w:val="subscript"/>
        </w:rPr>
        <w:t xml:space="preserve">IN </w:t>
      </w:r>
      <w:r>
        <w:rPr>
          <w:rFonts w:ascii="Arial" w:hAnsi="Arial" w:cs="Arial"/>
          <w:vertAlign w:val="superscript"/>
        </w:rPr>
        <w:t>2</w:t>
      </w:r>
      <w:r>
        <w:rPr>
          <w:rFonts w:ascii="Arial" w:hAnsi="Arial" w:cs="Arial"/>
        </w:rPr>
        <w:t xml:space="preserve"> </w:t>
      </w:r>
      <w:r w:rsidRPr="00F27611">
        <w:rPr>
          <w:rFonts w:ascii="Arial" w:hAnsi="Arial" w:cs="Arial"/>
        </w:rPr>
        <w:t xml:space="preserve"> , </w:t>
      </w:r>
    </w:p>
    <w:p w14:paraId="68764BCD" w14:textId="77777777" w:rsidR="0077145C" w:rsidRPr="00F27611" w:rsidRDefault="0077145C" w:rsidP="0077145C">
      <w:pPr>
        <w:tabs>
          <w:tab w:val="left" w:pos="360"/>
          <w:tab w:val="left" w:pos="720"/>
        </w:tabs>
        <w:ind w:right="-4"/>
        <w:rPr>
          <w:rFonts w:ascii="Arial" w:hAnsi="Arial" w:cs="Arial"/>
        </w:rPr>
      </w:pPr>
    </w:p>
    <w:p w14:paraId="1D46D3A3" w14:textId="77777777" w:rsidR="0077145C" w:rsidRPr="00F27611" w:rsidRDefault="0077145C" w:rsidP="0077145C">
      <w:pPr>
        <w:tabs>
          <w:tab w:val="left" w:pos="360"/>
          <w:tab w:val="left" w:pos="720"/>
        </w:tabs>
        <w:ind w:right="-4"/>
        <w:rPr>
          <w:rFonts w:ascii="Arial" w:hAnsi="Arial" w:cs="Arial"/>
        </w:rPr>
      </w:pPr>
      <w:r>
        <w:rPr>
          <w:rFonts w:ascii="Arial" w:hAnsi="Arial" w:cs="Arial"/>
        </w:rPr>
        <w:t>and</w:t>
      </w:r>
      <w:r w:rsidRPr="00F27611">
        <w:rPr>
          <w:rFonts w:ascii="Arial" w:hAnsi="Arial" w:cs="Arial"/>
        </w:rPr>
        <w:t xml:space="preserve"> the ingress (half-way) probability of survival is</w:t>
      </w:r>
    </w:p>
    <w:p w14:paraId="4131D7BA" w14:textId="77777777" w:rsidR="0077145C" w:rsidRDefault="0077145C" w:rsidP="0077145C">
      <w:pPr>
        <w:tabs>
          <w:tab w:val="left" w:pos="360"/>
          <w:tab w:val="left" w:pos="720"/>
        </w:tabs>
        <w:ind w:right="-4"/>
        <w:rPr>
          <w:rFonts w:ascii="Arial" w:hAnsi="Arial" w:cs="Arial"/>
        </w:rPr>
      </w:pPr>
    </w:p>
    <w:p w14:paraId="302DC74C" w14:textId="77777777" w:rsidR="0077145C" w:rsidRDefault="0077145C" w:rsidP="0077145C">
      <w:pPr>
        <w:tabs>
          <w:tab w:val="left" w:pos="360"/>
          <w:tab w:val="left" w:pos="720"/>
        </w:tabs>
        <w:ind w:right="-4"/>
        <w:rPr>
          <w:rFonts w:ascii="Arial" w:hAnsi="Arial" w:cs="Arial"/>
        </w:rPr>
      </w:pPr>
      <w:r>
        <w:rPr>
          <w:rFonts w:ascii="Arial" w:hAnsi="Arial" w:cs="Arial"/>
        </w:rPr>
        <w:tab/>
      </w:r>
      <w:r w:rsidR="00F6725F" w:rsidRPr="008C4BD3">
        <w:rPr>
          <w:rFonts w:ascii="Arial" w:hAnsi="Arial" w:cs="Arial"/>
          <w:noProof/>
          <w:color w:val="000000"/>
          <w:position w:val="-16"/>
        </w:rPr>
        <w:object w:dxaOrig="1220" w:dyaOrig="480" w14:anchorId="0C749975">
          <v:shape id="_x0000_i1027" type="#_x0000_t75" alt="" style="width:61pt;height:24pt;mso-width-percent:0;mso-height-percent:0;mso-width-percent:0;mso-height-percent:0" o:ole="">
            <v:imagedata r:id="rId62" o:title=""/>
          </v:shape>
          <o:OLEObject Type="Embed" ProgID="Equation.DSMT4" ShapeID="_x0000_i1027" DrawAspect="Content" ObjectID="_1751174188" r:id="rId63"/>
        </w:object>
      </w:r>
      <w:r>
        <w:rPr>
          <w:rFonts w:ascii="Arial" w:hAnsi="Arial" w:cs="Arial"/>
        </w:rPr>
        <w:t>.</w:t>
      </w:r>
    </w:p>
    <w:p w14:paraId="67438872" w14:textId="77777777" w:rsidR="0077145C" w:rsidRDefault="0077145C" w:rsidP="0077145C">
      <w:pPr>
        <w:tabs>
          <w:tab w:val="left" w:pos="360"/>
          <w:tab w:val="left" w:pos="720"/>
        </w:tabs>
        <w:ind w:right="-4"/>
        <w:rPr>
          <w:rFonts w:ascii="Arial" w:hAnsi="Arial" w:cs="Arial"/>
        </w:rPr>
      </w:pPr>
    </w:p>
    <w:p w14:paraId="24D67573" w14:textId="33852EF8" w:rsidR="0077145C" w:rsidRDefault="0077145C" w:rsidP="0077145C">
      <w:pPr>
        <w:tabs>
          <w:tab w:val="left" w:pos="360"/>
          <w:tab w:val="left" w:pos="720"/>
        </w:tabs>
        <w:ind w:right="-4"/>
        <w:rPr>
          <w:rFonts w:ascii="Arial" w:hAnsi="Arial" w:cs="Arial"/>
        </w:rPr>
      </w:pPr>
      <w:r>
        <w:rPr>
          <w:rFonts w:ascii="Arial" w:hAnsi="Arial" w:cs="Arial"/>
        </w:rPr>
        <w:tab/>
        <w:t>T</w:t>
      </w:r>
      <w:r w:rsidRPr="00F27611">
        <w:rPr>
          <w:rFonts w:ascii="Arial" w:hAnsi="Arial" w:cs="Arial"/>
        </w:rPr>
        <w:t>he expected number of trips</w:t>
      </w:r>
      <w:r>
        <w:rPr>
          <w:rFonts w:ascii="Arial" w:hAnsi="Arial" w:cs="Arial"/>
        </w:rPr>
        <w:t xml:space="preserve">, </w:t>
      </w:r>
      <w:r w:rsidRPr="00CD0DBD">
        <w:rPr>
          <w:rFonts w:ascii="Arial" w:hAnsi="Arial" w:cs="Arial"/>
          <w:i/>
          <w:iCs/>
        </w:rPr>
        <w:t>T</w:t>
      </w:r>
      <w:r>
        <w:rPr>
          <w:rFonts w:ascii="Arial" w:hAnsi="Arial" w:cs="Arial"/>
        </w:rPr>
        <w:t>,</w:t>
      </w:r>
      <w:r w:rsidRPr="00F27611">
        <w:rPr>
          <w:rFonts w:ascii="Arial" w:hAnsi="Arial" w:cs="Arial"/>
        </w:rPr>
        <w:t xml:space="preserve"> to the target area in </w:t>
      </w:r>
      <w:r w:rsidRPr="00CD0DBD">
        <w:rPr>
          <w:rFonts w:ascii="Arial" w:hAnsi="Arial" w:cs="Arial"/>
          <w:i/>
          <w:iCs/>
        </w:rPr>
        <w:t>N</w:t>
      </w:r>
      <w:r w:rsidRPr="00F27611">
        <w:rPr>
          <w:rFonts w:ascii="Arial" w:hAnsi="Arial" w:cs="Arial"/>
        </w:rPr>
        <w:t xml:space="preserve"> days </w:t>
      </w:r>
      <w:r w:rsidR="00C47CA5">
        <w:rPr>
          <w:rFonts w:ascii="Arial" w:hAnsi="Arial" w:cs="Arial"/>
        </w:rPr>
        <w:t xml:space="preserve">is </w:t>
      </w:r>
      <w:r>
        <w:rPr>
          <w:rFonts w:ascii="Arial" w:hAnsi="Arial" w:cs="Arial"/>
        </w:rPr>
        <w:t xml:space="preserve">simply the expected number of takeoffs times the probability </w:t>
      </w:r>
      <w:r w:rsidR="00C47CA5">
        <w:rPr>
          <w:rFonts w:ascii="Arial" w:hAnsi="Arial" w:cs="Arial"/>
        </w:rPr>
        <w:t>of survival during</w:t>
      </w:r>
      <w:r>
        <w:rPr>
          <w:rFonts w:ascii="Arial" w:hAnsi="Arial" w:cs="Arial"/>
        </w:rPr>
        <w:t xml:space="preserve"> ingress to the target area:</w:t>
      </w:r>
    </w:p>
    <w:p w14:paraId="5264962A" w14:textId="77777777" w:rsidR="0077145C" w:rsidRPr="00F27611" w:rsidRDefault="0077145C" w:rsidP="0077145C">
      <w:pPr>
        <w:tabs>
          <w:tab w:val="left" w:pos="360"/>
          <w:tab w:val="left" w:pos="720"/>
        </w:tabs>
        <w:ind w:right="-4"/>
        <w:rPr>
          <w:rFonts w:ascii="Arial" w:hAnsi="Arial" w:cs="Arial"/>
        </w:rPr>
      </w:pPr>
    </w:p>
    <w:p w14:paraId="77E1BDD8" w14:textId="7C0DD81D" w:rsidR="0077145C" w:rsidRPr="004009C5" w:rsidRDefault="0077145C" w:rsidP="0077145C">
      <w:pPr>
        <w:tabs>
          <w:tab w:val="left" w:pos="450"/>
        </w:tabs>
      </w:pPr>
      <w:bookmarkStart w:id="186" w:name="OLE_LINK50"/>
      <w:bookmarkStart w:id="187" w:name="OLE_LINK51"/>
      <w:bookmarkStart w:id="188" w:name="OLE_LINK52"/>
      <w:r>
        <w:rPr>
          <w:rFonts w:ascii="Arial" w:hAnsi="Arial" w:cs="Arial"/>
          <w:noProof/>
          <w:color w:val="000000"/>
        </w:rPr>
        <w:tab/>
      </w:r>
      <w:r w:rsidR="00F6725F" w:rsidRPr="008C4BD3">
        <w:rPr>
          <w:rFonts w:ascii="Arial" w:hAnsi="Arial" w:cs="Arial"/>
          <w:noProof/>
          <w:color w:val="000000"/>
          <w:position w:val="-32"/>
        </w:rPr>
        <w:object w:dxaOrig="3080" w:dyaOrig="760" w14:anchorId="75C74679">
          <v:shape id="_x0000_i1026" type="#_x0000_t75" alt="" style="width:154pt;height:38pt;mso-width-percent:0;mso-height-percent:0;mso-width-percent:0;mso-height-percent:0" o:ole="">
            <v:imagedata r:id="rId64" o:title=""/>
          </v:shape>
          <o:OLEObject Type="Embed" ProgID="Equation.DSMT4" ShapeID="_x0000_i1026" DrawAspect="Content" ObjectID="_1751174189" r:id="rId65"/>
        </w:object>
      </w:r>
      <w:bookmarkEnd w:id="186"/>
      <w:bookmarkEnd w:id="187"/>
      <w:bookmarkEnd w:id="188"/>
      <w:r w:rsidR="00846F3E">
        <w:rPr>
          <w:rFonts w:ascii="Arial" w:hAnsi="Arial" w:cs="Arial"/>
          <w:noProof/>
          <w:color w:val="000000"/>
        </w:rPr>
        <w:t>.</w:t>
      </w:r>
    </w:p>
    <w:p w14:paraId="2A3CF996" w14:textId="77777777" w:rsidR="0077145C" w:rsidRDefault="0077145C" w:rsidP="0077145C">
      <w:pPr>
        <w:tabs>
          <w:tab w:val="left" w:pos="360"/>
          <w:tab w:val="left" w:pos="720"/>
        </w:tabs>
        <w:ind w:right="-4"/>
        <w:rPr>
          <w:rFonts w:ascii="Arial" w:hAnsi="Arial" w:cs="Arial"/>
        </w:rPr>
      </w:pPr>
    </w:p>
    <w:p w14:paraId="003FBB8C" w14:textId="4D1A19CC" w:rsidR="0077145C" w:rsidRPr="00F27611" w:rsidRDefault="0077145C" w:rsidP="0077145C">
      <w:pPr>
        <w:tabs>
          <w:tab w:val="left" w:pos="360"/>
          <w:tab w:val="left" w:pos="720"/>
        </w:tabs>
        <w:ind w:right="-4"/>
        <w:rPr>
          <w:rFonts w:ascii="Arial" w:hAnsi="Arial" w:cs="Arial"/>
        </w:rPr>
      </w:pPr>
      <w:r>
        <w:rPr>
          <w:rFonts w:ascii="Arial" w:hAnsi="Arial" w:cs="Arial"/>
        </w:rPr>
        <w:tab/>
        <w:t>Finally, the Fundamental Equation of Military Aircraft Combat Effectives, the e</w:t>
      </w:r>
      <w:r w:rsidRPr="00F27611">
        <w:rPr>
          <w:rFonts w:ascii="Arial" w:hAnsi="Arial" w:cs="Arial"/>
        </w:rPr>
        <w:t>xpected number of targets killed</w:t>
      </w:r>
      <w:r>
        <w:rPr>
          <w:rFonts w:ascii="Arial" w:hAnsi="Arial" w:cs="Arial"/>
        </w:rPr>
        <w:t xml:space="preserve"> in </w:t>
      </w:r>
      <w:r w:rsidRPr="003D153B">
        <w:rPr>
          <w:rFonts w:ascii="Arial" w:hAnsi="Arial" w:cs="Arial"/>
          <w:i/>
          <w:iCs/>
        </w:rPr>
        <w:t>N</w:t>
      </w:r>
      <w:r>
        <w:rPr>
          <w:rFonts w:ascii="Arial" w:hAnsi="Arial" w:cs="Arial"/>
        </w:rPr>
        <w:t xml:space="preserve"> days,</w:t>
      </w:r>
      <w:r w:rsidRPr="00F27611">
        <w:rPr>
          <w:rFonts w:ascii="Arial" w:hAnsi="Arial" w:cs="Arial"/>
        </w:rPr>
        <w:t xml:space="preserve"> </w:t>
      </w:r>
      <w:r>
        <w:rPr>
          <w:rFonts w:ascii="Arial" w:hAnsi="Arial" w:cs="Arial"/>
        </w:rPr>
        <w:t xml:space="preserve">by a single aircraft </w:t>
      </w:r>
      <w:r w:rsidRPr="00F27611">
        <w:rPr>
          <w:rFonts w:ascii="Arial" w:hAnsi="Arial" w:cs="Arial"/>
        </w:rPr>
        <w:t>i</w:t>
      </w:r>
      <w:r>
        <w:rPr>
          <w:rFonts w:ascii="Arial" w:hAnsi="Arial" w:cs="Arial"/>
        </w:rPr>
        <w:t xml:space="preserve">s simply the </w:t>
      </w:r>
      <w:r w:rsidR="00C47CA5">
        <w:rPr>
          <w:rFonts w:ascii="Arial" w:hAnsi="Arial" w:cs="Arial"/>
        </w:rPr>
        <w:t xml:space="preserve">expected </w:t>
      </w:r>
      <w:r>
        <w:rPr>
          <w:rFonts w:ascii="Arial" w:hAnsi="Arial" w:cs="Arial"/>
        </w:rPr>
        <w:t>number of trips to the target area times the expected number of targets killed per sortie:</w:t>
      </w:r>
    </w:p>
    <w:p w14:paraId="280AAB59" w14:textId="77777777" w:rsidR="0077145C" w:rsidRPr="00F27611" w:rsidRDefault="0077145C" w:rsidP="0077145C">
      <w:pPr>
        <w:tabs>
          <w:tab w:val="left" w:pos="360"/>
          <w:tab w:val="left" w:pos="720"/>
        </w:tabs>
        <w:ind w:right="-4"/>
        <w:rPr>
          <w:rFonts w:ascii="Arial" w:hAnsi="Arial" w:cs="Arial"/>
        </w:rPr>
      </w:pPr>
    </w:p>
    <w:p w14:paraId="3C5C45BB" w14:textId="3A28D024" w:rsidR="0077145C" w:rsidRPr="001C31AC" w:rsidRDefault="0077145C" w:rsidP="0077145C">
      <w:pPr>
        <w:tabs>
          <w:tab w:val="left" w:pos="360"/>
          <w:tab w:val="left" w:pos="720"/>
        </w:tabs>
        <w:ind w:right="-4"/>
        <w:rPr>
          <w:rFonts w:ascii="Arial" w:hAnsi="Arial" w:cs="Arial"/>
        </w:rPr>
      </w:pPr>
      <w:r>
        <w:rPr>
          <w:rFonts w:ascii="Arial" w:hAnsi="Arial" w:cs="Arial"/>
        </w:rPr>
        <w:tab/>
      </w:r>
      <w:bookmarkStart w:id="189" w:name="OLE_LINK48"/>
      <w:bookmarkStart w:id="190" w:name="OLE_LINK49"/>
      <w:bookmarkStart w:id="191" w:name="OLE_LINK53"/>
      <w:r w:rsidR="00F6725F" w:rsidRPr="008C4BD3">
        <w:rPr>
          <w:rFonts w:ascii="Arial" w:hAnsi="Arial" w:cs="Arial"/>
          <w:noProof/>
          <w:color w:val="000000"/>
          <w:position w:val="-32"/>
        </w:rPr>
        <w:object w:dxaOrig="3220" w:dyaOrig="760" w14:anchorId="676CBCCF">
          <v:shape id="_x0000_i1025" type="#_x0000_t75" alt="" style="width:161pt;height:38pt;mso-width-percent:0;mso-height-percent:0;mso-width-percent:0;mso-height-percent:0" o:ole="">
            <v:imagedata r:id="rId66" o:title=""/>
          </v:shape>
          <o:OLEObject Type="Embed" ProgID="Equation.DSMT4" ShapeID="_x0000_i1025" DrawAspect="Content" ObjectID="_1751174190" r:id="rId67"/>
        </w:object>
      </w:r>
      <w:bookmarkEnd w:id="189"/>
      <w:bookmarkEnd w:id="190"/>
      <w:bookmarkEnd w:id="191"/>
      <w:r w:rsidR="00846F3E">
        <w:rPr>
          <w:rFonts w:ascii="Arial" w:hAnsi="Arial" w:cs="Arial"/>
          <w:noProof/>
          <w:color w:val="000000"/>
        </w:rPr>
        <w:t>.</w:t>
      </w:r>
    </w:p>
    <w:p w14:paraId="3AEBFB57" w14:textId="77777777" w:rsidR="0077145C" w:rsidRPr="00F27611" w:rsidRDefault="0077145C" w:rsidP="0077145C">
      <w:pPr>
        <w:tabs>
          <w:tab w:val="left" w:pos="360"/>
          <w:tab w:val="left" w:pos="720"/>
        </w:tabs>
        <w:ind w:right="-4"/>
        <w:rPr>
          <w:rFonts w:ascii="Arial" w:hAnsi="Arial" w:cs="Arial"/>
        </w:rPr>
      </w:pPr>
      <w:r w:rsidRPr="00F27611">
        <w:rPr>
          <w:rFonts w:ascii="Arial" w:hAnsi="Arial" w:cs="Arial"/>
        </w:rPr>
        <w:tab/>
      </w:r>
    </w:p>
    <w:p w14:paraId="085918EC" w14:textId="5D87021B" w:rsidR="0077145C" w:rsidRPr="00F27611" w:rsidRDefault="0077145C" w:rsidP="0077145C">
      <w:pPr>
        <w:tabs>
          <w:tab w:val="left" w:pos="360"/>
          <w:tab w:val="left" w:pos="720"/>
        </w:tabs>
        <w:ind w:right="-4"/>
        <w:rPr>
          <w:rFonts w:ascii="Arial" w:hAnsi="Arial" w:cs="Arial"/>
        </w:rPr>
      </w:pPr>
      <w:r>
        <w:rPr>
          <w:rFonts w:ascii="Arial" w:hAnsi="Arial" w:cs="Arial"/>
        </w:rPr>
        <w:t>Note. This version of the Fundamental Equation rests on the assumption that the expected number of targets killed,</w:t>
      </w:r>
      <w:r w:rsidRPr="003D153B">
        <w:rPr>
          <w:rFonts w:ascii="Arial" w:hAnsi="Arial" w:cs="Arial"/>
          <w:i/>
          <w:iCs/>
        </w:rPr>
        <w:t xml:space="preserve"> K</w:t>
      </w:r>
      <w:r w:rsidRPr="003D153B">
        <w:rPr>
          <w:rFonts w:ascii="Arial" w:hAnsi="Arial" w:cs="Arial"/>
          <w:i/>
          <w:iCs/>
          <w:vertAlign w:val="subscript"/>
        </w:rPr>
        <w:t>S</w:t>
      </w:r>
      <w:r>
        <w:rPr>
          <w:rFonts w:ascii="Arial" w:hAnsi="Arial" w:cs="Arial"/>
        </w:rPr>
        <w:t>, remains the same</w:t>
      </w:r>
      <w:r w:rsidR="00C47CA5">
        <w:rPr>
          <w:rFonts w:ascii="Arial" w:hAnsi="Arial" w:cs="Arial"/>
        </w:rPr>
        <w:t xml:space="preserve">, </w:t>
      </w:r>
      <w:r>
        <w:rPr>
          <w:rFonts w:ascii="Arial" w:hAnsi="Arial" w:cs="Arial"/>
        </w:rPr>
        <w:t>sortie after sortie</w:t>
      </w:r>
      <w:r w:rsidR="00C47CA5">
        <w:rPr>
          <w:rFonts w:ascii="Arial" w:hAnsi="Arial" w:cs="Arial"/>
        </w:rPr>
        <w:t>, day after day</w:t>
      </w:r>
      <w:r>
        <w:rPr>
          <w:rFonts w:ascii="Arial" w:hAnsi="Arial" w:cs="Arial"/>
        </w:rPr>
        <w:t>. This is tantamount to assuming there is an infinite target set. In what is termed a “low density” target environment, this assumption would be changed.</w:t>
      </w:r>
    </w:p>
    <w:p w14:paraId="5B2A2960" w14:textId="413D92B1" w:rsidR="0077145C" w:rsidRPr="00971728" w:rsidRDefault="0077145C" w:rsidP="0077145C">
      <w:pPr>
        <w:tabs>
          <w:tab w:val="left" w:pos="360"/>
          <w:tab w:val="left" w:pos="720"/>
        </w:tabs>
        <w:ind w:right="-4"/>
        <w:rPr>
          <w:rFonts w:ascii="Arial" w:hAnsi="Arial" w:cs="Arial"/>
          <w:bCs/>
        </w:rPr>
      </w:pPr>
    </w:p>
    <w:p w14:paraId="7B821E1D" w14:textId="77777777" w:rsidR="0077145C" w:rsidRPr="00F27611" w:rsidRDefault="0077145C" w:rsidP="0077145C">
      <w:pPr>
        <w:tabs>
          <w:tab w:val="left" w:pos="360"/>
          <w:tab w:val="left" w:pos="720"/>
        </w:tabs>
        <w:ind w:right="-4"/>
        <w:rPr>
          <w:rFonts w:ascii="Arial" w:hAnsi="Arial" w:cs="Arial"/>
          <w:b/>
        </w:rPr>
      </w:pPr>
    </w:p>
    <w:p w14:paraId="49CA415C" w14:textId="77777777" w:rsidR="0077145C" w:rsidRPr="00F27611" w:rsidRDefault="0077145C" w:rsidP="0077145C">
      <w:pPr>
        <w:tabs>
          <w:tab w:val="left" w:pos="360"/>
          <w:tab w:val="left" w:pos="720"/>
        </w:tabs>
        <w:ind w:right="-4"/>
        <w:rPr>
          <w:rFonts w:ascii="Arial" w:hAnsi="Arial" w:cs="Arial"/>
          <w:b/>
        </w:rPr>
      </w:pPr>
    </w:p>
    <w:p w14:paraId="10D71E1A" w14:textId="750F06E4" w:rsidR="0077145C" w:rsidRPr="0077145C" w:rsidRDefault="0077145C" w:rsidP="0077145C">
      <w:pPr>
        <w:rPr>
          <w:rFonts w:ascii="Arial" w:hAnsi="Arial" w:cs="Arial"/>
          <w:sz w:val="22"/>
          <w:szCs w:val="22"/>
        </w:rPr>
      </w:pPr>
    </w:p>
    <w:sectPr w:rsidR="0077145C" w:rsidRPr="0077145C" w:rsidSect="007C4F13">
      <w:endnotePr>
        <w:numFmt w:val="decimal"/>
      </w:endnotePr>
      <w:type w:val="continuous"/>
      <w:pgSz w:w="12240" w:h="15840" w:code="1"/>
      <w:pgMar w:top="1080" w:right="1080" w:bottom="1080" w:left="135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AC589" w14:textId="77777777" w:rsidR="00F6725F" w:rsidRDefault="00F6725F" w:rsidP="0077145C">
      <w:r>
        <w:separator/>
      </w:r>
    </w:p>
  </w:endnote>
  <w:endnote w:type="continuationSeparator" w:id="0">
    <w:p w14:paraId="006B916E" w14:textId="77777777" w:rsidR="00F6725F" w:rsidRDefault="00F6725F" w:rsidP="00771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w:panose1 w:val="00000000000000000000"/>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Apple Symbols">
    <w:panose1 w:val="02000000000000000000"/>
    <w:charset w:val="B1"/>
    <w:family w:val="auto"/>
    <w:pitch w:val="variable"/>
    <w:sig w:usb0="800008A3" w:usb1="08007BEB" w:usb2="01840034" w:usb3="00000000" w:csb0="000001FB" w:csb1="00000000"/>
  </w:font>
  <w:font w:name="MS LineDraw">
    <w:altName w:val="Calibri"/>
    <w:panose1 w:val="020B0604020202020204"/>
    <w:charset w:val="FE"/>
    <w:family w:val="modern"/>
    <w:pitch w:val="fixed"/>
    <w:sig w:usb0="03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DBB0" w14:textId="77777777" w:rsidR="0077145C" w:rsidRDefault="007714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96FBC90" w14:textId="77777777" w:rsidR="0077145C" w:rsidRDefault="007714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AFF0" w14:textId="0A7BB136" w:rsidR="0077145C" w:rsidRPr="008A6B29" w:rsidRDefault="0077145C" w:rsidP="006C6A8F">
    <w:pPr>
      <w:pStyle w:val="Footer"/>
      <w:framePr w:wrap="around" w:vAnchor="text" w:hAnchor="margin" w:xAlign="center" w:y="1"/>
      <w:jc w:val="center"/>
      <w:rPr>
        <w:rFonts w:ascii="Arial" w:hAnsi="Arial" w:cs="Arial"/>
      </w:rPr>
    </w:pPr>
    <w:r w:rsidRPr="008A6B29">
      <w:rPr>
        <w:rStyle w:val="PageNumber"/>
        <w:rFonts w:ascii="Arial" w:hAnsi="Arial" w:cs="Arial"/>
      </w:rPr>
      <w:fldChar w:fldCharType="begin"/>
    </w:r>
    <w:r w:rsidRPr="008A6B29">
      <w:rPr>
        <w:rStyle w:val="PageNumber"/>
        <w:rFonts w:ascii="Arial" w:hAnsi="Arial" w:cs="Arial"/>
      </w:rPr>
      <w:instrText xml:space="preserve"> PAGE </w:instrText>
    </w:r>
    <w:r w:rsidRPr="008A6B29">
      <w:rPr>
        <w:rStyle w:val="PageNumber"/>
        <w:rFonts w:ascii="Arial" w:hAnsi="Arial" w:cs="Arial"/>
      </w:rPr>
      <w:fldChar w:fldCharType="separate"/>
    </w:r>
    <w:r w:rsidR="00E5016E">
      <w:rPr>
        <w:rStyle w:val="PageNumber"/>
        <w:rFonts w:ascii="Arial" w:hAnsi="Arial" w:cs="Arial"/>
        <w:noProof/>
      </w:rPr>
      <w:t>1</w:t>
    </w:r>
    <w:r w:rsidRPr="008A6B29">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9A883" w14:textId="77777777" w:rsidR="00F6725F" w:rsidRDefault="00F6725F" w:rsidP="0077145C">
      <w:r>
        <w:separator/>
      </w:r>
    </w:p>
  </w:footnote>
  <w:footnote w:type="continuationSeparator" w:id="0">
    <w:p w14:paraId="3E9A282F" w14:textId="77777777" w:rsidR="00F6725F" w:rsidRDefault="00F6725F" w:rsidP="0077145C">
      <w:r>
        <w:continuationSeparator/>
      </w:r>
    </w:p>
  </w:footnote>
  <w:footnote w:id="1">
    <w:p w14:paraId="420F2D93" w14:textId="77777777" w:rsidR="0077145C" w:rsidRDefault="0077145C" w:rsidP="0077145C">
      <w:pPr>
        <w:pStyle w:val="FootnoteText"/>
      </w:pPr>
      <w:r>
        <w:rPr>
          <w:rStyle w:val="FootnoteReference"/>
        </w:rPr>
        <w:footnoteRef/>
      </w:r>
      <w:r>
        <w:t xml:space="preserve"> </w:t>
      </w:r>
      <w:r w:rsidRPr="00AE6BE5">
        <w:rPr>
          <w:rFonts w:ascii="Arial" w:hAnsi="Arial" w:cs="Arial"/>
        </w:rPr>
        <w:t>Cost</w:t>
      </w:r>
      <w:r>
        <w:rPr>
          <w:rFonts w:ascii="Arial" w:hAnsi="Arial" w:cs="Arial"/>
        </w:rPr>
        <w:t>, also,</w:t>
      </w:r>
      <w:r w:rsidRPr="00AE6BE5">
        <w:rPr>
          <w:rFonts w:ascii="Arial" w:hAnsi="Arial" w:cs="Arial"/>
        </w:rPr>
        <w:t xml:space="preserve"> is always considered, but is omitted to keep this case study as simple as possible.</w:t>
      </w:r>
    </w:p>
  </w:footnote>
  <w:footnote w:id="2">
    <w:p w14:paraId="4F95775D" w14:textId="2EB2254C" w:rsidR="001B1B8A" w:rsidRPr="001B1B8A" w:rsidRDefault="001B1B8A">
      <w:pPr>
        <w:pStyle w:val="FootnoteText"/>
        <w:rPr>
          <w:rFonts w:ascii="Arial" w:hAnsi="Arial" w:cs="Arial"/>
        </w:rPr>
      </w:pPr>
      <w:r w:rsidRPr="001B1B8A">
        <w:rPr>
          <w:rStyle w:val="FootnoteReference"/>
          <w:rFonts w:ascii="Arial" w:hAnsi="Arial" w:cs="Arial"/>
        </w:rPr>
        <w:footnoteRef/>
      </w:r>
      <w:r w:rsidRPr="001B1B8A">
        <w:rPr>
          <w:rFonts w:ascii="Arial" w:hAnsi="Arial" w:cs="Arial"/>
        </w:rPr>
        <w:t xml:space="preserve"> Th</w:t>
      </w:r>
      <w:r>
        <w:rPr>
          <w:rFonts w:ascii="Arial" w:hAnsi="Arial" w:cs="Arial"/>
        </w:rPr>
        <w:t xml:space="preserve">e term “inflection point” is used loosely. An S-curve can be defined by selecting any two points. </w:t>
      </w:r>
    </w:p>
  </w:footnote>
  <w:footnote w:id="3">
    <w:p w14:paraId="5B54294E" w14:textId="76A793DD" w:rsidR="0077145C" w:rsidRPr="00170A6C" w:rsidRDefault="0077145C" w:rsidP="0077145C">
      <w:pPr>
        <w:pStyle w:val="FootnoteText"/>
        <w:rPr>
          <w:rFonts w:ascii="Arial" w:hAnsi="Arial" w:cs="Arial"/>
        </w:rPr>
      </w:pPr>
      <w:r w:rsidRPr="00170A6C">
        <w:rPr>
          <w:rStyle w:val="FootnoteReference"/>
          <w:rFonts w:ascii="Arial" w:hAnsi="Arial" w:cs="Arial"/>
        </w:rPr>
        <w:footnoteRef/>
      </w:r>
      <w:r w:rsidRPr="00170A6C">
        <w:rPr>
          <w:rFonts w:ascii="Arial" w:hAnsi="Arial" w:cs="Arial"/>
        </w:rPr>
        <w:t xml:space="preserve"> Gordon B Dobbins, Jr (deceased), worked at General Dynamics, Fort Worth Division which later became Lockheed Martin Tactical Aircraft Systems. I developed a forerunner to this approach while working with Gordon, and I fully developed IVAL after retirement. Charles B McLane has developed advanced equation templates for IVAL, and he has provided </w:t>
      </w:r>
      <w:r w:rsidR="00D73D01">
        <w:rPr>
          <w:rFonts w:ascii="Arial" w:hAnsi="Arial" w:cs="Arial"/>
        </w:rPr>
        <w:t xml:space="preserve">many </w:t>
      </w:r>
      <w:r w:rsidRPr="00170A6C">
        <w:rPr>
          <w:rFonts w:ascii="Arial" w:hAnsi="Arial" w:cs="Arial"/>
        </w:rPr>
        <w:t>keen observations.</w:t>
      </w:r>
    </w:p>
  </w:footnote>
  <w:footnote w:id="4">
    <w:p w14:paraId="46C18B6C" w14:textId="271DF8DB" w:rsidR="0077145C" w:rsidRDefault="0077145C" w:rsidP="0077145C">
      <w:pPr>
        <w:pStyle w:val="FootnoteText"/>
      </w:pPr>
      <w:r w:rsidRPr="007A1643">
        <w:rPr>
          <w:rStyle w:val="FootnoteReference"/>
          <w:rFonts w:ascii="Arial" w:hAnsi="Arial" w:cs="Arial"/>
        </w:rPr>
        <w:footnoteRef/>
      </w:r>
      <w:r w:rsidRPr="007A1643">
        <w:rPr>
          <w:rFonts w:ascii="Arial" w:hAnsi="Arial" w:cs="Arial"/>
        </w:rPr>
        <w:t xml:space="preserve"> </w:t>
      </w:r>
      <w:r w:rsidR="00155762">
        <w:rPr>
          <w:rFonts w:ascii="Arial" w:hAnsi="Arial" w:cs="Arial"/>
        </w:rPr>
        <w:t>C</w:t>
      </w:r>
      <w:r w:rsidRPr="007A1643">
        <w:rPr>
          <w:rFonts w:ascii="Arial" w:hAnsi="Arial" w:cs="Arial"/>
        </w:rPr>
        <w:t>ode that might be included to compute the relative weights, or to provide “corrected” weights, can be discarded.</w:t>
      </w:r>
    </w:p>
  </w:footnote>
  <w:footnote w:id="5">
    <w:p w14:paraId="15F05FAA" w14:textId="19EBB445" w:rsidR="008E1244" w:rsidRDefault="008E1244">
      <w:pPr>
        <w:pStyle w:val="FootnoteText"/>
      </w:pPr>
      <w:r>
        <w:rPr>
          <w:rStyle w:val="FootnoteReference"/>
        </w:rPr>
        <w:footnoteRef/>
      </w:r>
      <w:r w:rsidRPr="008E1244">
        <w:rPr>
          <w:rFonts w:ascii="Arial" w:hAnsi="Arial" w:cs="Arial"/>
        </w:rPr>
        <w:t xml:space="preserve"> Thanks</w:t>
      </w:r>
      <w:r>
        <w:rPr>
          <w:rFonts w:ascii="Arial" w:hAnsi="Arial" w:cs="Arial"/>
        </w:rPr>
        <w:t xml:space="preserve"> to Dr. Charles B. McLane</w:t>
      </w:r>
      <w:r w:rsidR="00104A16">
        <w:rPr>
          <w:rFonts w:ascii="Arial" w:hAnsi="Arial" w:cs="Arial"/>
        </w:rPr>
        <w:t xml:space="preserve">, retired Lockheed Martin Aerospace, </w:t>
      </w:r>
      <w:r>
        <w:rPr>
          <w:rFonts w:ascii="Arial" w:hAnsi="Arial" w:cs="Arial"/>
        </w:rPr>
        <w:t xml:space="preserve"> for this observation.</w:t>
      </w:r>
    </w:p>
  </w:footnote>
  <w:footnote w:id="6">
    <w:p w14:paraId="3BE6BB9F" w14:textId="4D644664" w:rsidR="008E1244" w:rsidRDefault="008E1244">
      <w:pPr>
        <w:pStyle w:val="FootnoteText"/>
      </w:pPr>
      <w:r w:rsidRPr="008E1244">
        <w:rPr>
          <w:rStyle w:val="FootnoteReference"/>
          <w:rFonts w:ascii="Arial" w:hAnsi="Arial" w:cs="Arial"/>
        </w:rPr>
        <w:footnoteRef/>
      </w:r>
      <w:r w:rsidRPr="008E1244">
        <w:rPr>
          <w:rFonts w:ascii="Arial" w:hAnsi="Arial" w:cs="Arial"/>
        </w:rPr>
        <w:t xml:space="preserve"> </w:t>
      </w:r>
      <w:r>
        <w:rPr>
          <w:rFonts w:ascii="Arial" w:hAnsi="Arial" w:cs="Arial"/>
          <w:bCs/>
        </w:rPr>
        <w:t>Developed in the 1970’s by Gordon B Dobbins, Jr. of General Dynamics, Fort Worth Division.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3CFA" w14:textId="77777777" w:rsidR="0077145C" w:rsidRDefault="0077145C">
    <w:pPr>
      <w:ind w:left="720" w:right="2160"/>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949E" w14:textId="77777777" w:rsidR="0077145C" w:rsidRDefault="0077145C">
    <w:pPr>
      <w:ind w:left="720" w:right="216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20A21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070E20F8"/>
    <w:lvl w:ilvl="0">
      <w:start w:val="1"/>
      <w:numFmt w:val="upperRoman"/>
      <w:lvlText w:val="%1."/>
      <w:lvlJc w:val="right"/>
      <w:pPr>
        <w:ind w:left="180" w:hanging="180"/>
      </w:pPr>
      <w:rPr>
        <w:rFonts w:hint="default"/>
      </w:rPr>
    </w:lvl>
    <w:lvl w:ilvl="1">
      <w:start w:val="1"/>
      <w:numFmt w:val="upperLetter"/>
      <w:pStyle w:val="Heading2"/>
      <w:lvlText w:val="%2."/>
      <w:lvlJc w:val="left"/>
      <w:pPr>
        <w:ind w:left="1170" w:hanging="360"/>
      </w:pPr>
      <w:rPr>
        <w:rFonts w:hint="default"/>
      </w:rPr>
    </w:lvl>
    <w:lvl w:ilvl="2">
      <w:start w:val="1"/>
      <w:numFmt w:val="decimal"/>
      <w:pStyle w:val="Heading3"/>
      <w:lvlText w:val="%3."/>
      <w:lvlJc w:val="left"/>
      <w:pPr>
        <w:ind w:left="2160" w:hanging="720"/>
      </w:pPr>
      <w:rPr>
        <w:rFonts w:hint="default"/>
      </w:rPr>
    </w:lvl>
    <w:lvl w:ilvl="3">
      <w:start w:val="1"/>
      <w:numFmt w:val="lowerLetter"/>
      <w:pStyle w:val="Heading4"/>
      <w:lvlText w:val="%4)"/>
      <w:lvlJc w:val="left"/>
      <w:pPr>
        <w:ind w:left="2880" w:hanging="720"/>
      </w:pPr>
      <w:rPr>
        <w:rFonts w:hint="default"/>
      </w:rPr>
    </w:lvl>
    <w:lvl w:ilvl="4">
      <w:start w:val="1"/>
      <w:numFmt w:val="decimal"/>
      <w:pStyle w:val="Heading5"/>
      <w:lvlText w:val="(%5)"/>
      <w:lvlJc w:val="left"/>
      <w:pPr>
        <w:ind w:left="3600" w:hanging="720"/>
      </w:pPr>
      <w:rPr>
        <w:rFonts w:hint="default"/>
      </w:rPr>
    </w:lvl>
    <w:lvl w:ilvl="5">
      <w:start w:val="1"/>
      <w:numFmt w:val="lowerLetter"/>
      <w:pStyle w:val="Heading6"/>
      <w:lvlText w:val="(%6)"/>
      <w:lvlJc w:val="left"/>
      <w:pPr>
        <w:ind w:left="4320" w:hanging="720"/>
      </w:pPr>
      <w:rPr>
        <w:rFonts w:hint="default"/>
      </w:rPr>
    </w:lvl>
    <w:lvl w:ilvl="6">
      <w:start w:val="1"/>
      <w:numFmt w:val="lowerRoman"/>
      <w:pStyle w:val="Heading7"/>
      <w:lvlText w:val="(%7)"/>
      <w:lvlJc w:val="left"/>
      <w:pPr>
        <w:ind w:left="5040" w:hanging="720"/>
      </w:pPr>
      <w:rPr>
        <w:rFonts w:hint="default"/>
      </w:rPr>
    </w:lvl>
    <w:lvl w:ilvl="7">
      <w:start w:val="1"/>
      <w:numFmt w:val="lowerLetter"/>
      <w:pStyle w:val="Heading8"/>
      <w:lvlText w:val="(%8)"/>
      <w:lvlJc w:val="left"/>
      <w:pPr>
        <w:ind w:left="5760" w:hanging="720"/>
      </w:pPr>
      <w:rPr>
        <w:rFonts w:hint="default"/>
      </w:rPr>
    </w:lvl>
    <w:lvl w:ilvl="8">
      <w:start w:val="1"/>
      <w:numFmt w:val="lowerRoman"/>
      <w:pStyle w:val="Heading9"/>
      <w:lvlText w:val="(%9)"/>
      <w:lvlJc w:val="left"/>
      <w:pPr>
        <w:ind w:left="6480" w:hanging="720"/>
      </w:pPr>
      <w:rPr>
        <w:rFonts w:hint="default"/>
      </w:rPr>
    </w:lvl>
  </w:abstractNum>
  <w:abstractNum w:abstractNumId="2" w15:restartNumberingAfterBreak="0">
    <w:nsid w:val="FFFFFFFE"/>
    <w:multiLevelType w:val="singleLevel"/>
    <w:tmpl w:val="D4C87F76"/>
    <w:lvl w:ilvl="0">
      <w:numFmt w:val="decimal"/>
      <w:lvlText w:val="*"/>
      <w:lvlJc w:val="left"/>
    </w:lvl>
  </w:abstractNum>
  <w:abstractNum w:abstractNumId="3" w15:restartNumberingAfterBreak="0">
    <w:nsid w:val="010F5583"/>
    <w:multiLevelType w:val="singleLevel"/>
    <w:tmpl w:val="9D520284"/>
    <w:lvl w:ilvl="0">
      <w:start w:val="9"/>
      <w:numFmt w:val="upperRoman"/>
      <w:lvlText w:val="%1. "/>
      <w:legacy w:legacy="1" w:legacySpace="0" w:legacyIndent="360"/>
      <w:lvlJc w:val="left"/>
      <w:pPr>
        <w:ind w:left="360" w:hanging="360"/>
      </w:pPr>
      <w:rPr>
        <w:rFonts w:ascii="Times New Roman" w:hAnsi="Times New Roman" w:hint="default"/>
        <w:b/>
        <w:i w:val="0"/>
        <w:sz w:val="24"/>
        <w:u w:val="none"/>
      </w:rPr>
    </w:lvl>
  </w:abstractNum>
  <w:abstractNum w:abstractNumId="4" w15:restartNumberingAfterBreak="0">
    <w:nsid w:val="07CB3512"/>
    <w:multiLevelType w:val="singleLevel"/>
    <w:tmpl w:val="1B3C53CC"/>
    <w:lvl w:ilvl="0">
      <w:start w:val="3"/>
      <w:numFmt w:val="upperRoman"/>
      <w:lvlText w:val="%1."/>
      <w:lvlJc w:val="left"/>
      <w:pPr>
        <w:ind w:left="360" w:hanging="360"/>
      </w:pPr>
      <w:rPr>
        <w:rFonts w:hint="default"/>
        <w:b/>
        <w:i w:val="0"/>
        <w:color w:val="000000"/>
        <w:sz w:val="24"/>
        <w:u w:val="none"/>
      </w:rPr>
    </w:lvl>
  </w:abstractNum>
  <w:abstractNum w:abstractNumId="5" w15:restartNumberingAfterBreak="0">
    <w:nsid w:val="09594A1B"/>
    <w:multiLevelType w:val="multilevel"/>
    <w:tmpl w:val="BAF4AD3C"/>
    <w:styleLink w:val="CurrentList6"/>
    <w:lvl w:ilvl="0">
      <w:start w:val="6"/>
      <w:numFmt w:val="upperLetter"/>
      <w:lvlText w:val="%1."/>
      <w:lvlJc w:val="left"/>
      <w:pPr>
        <w:ind w:left="720" w:hanging="360"/>
      </w:pPr>
      <w:rPr>
        <w:rFonts w:hint="default"/>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6" w15:restartNumberingAfterBreak="0">
    <w:nsid w:val="0B2F3A7C"/>
    <w:multiLevelType w:val="hybridMultilevel"/>
    <w:tmpl w:val="AA006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5C0672"/>
    <w:multiLevelType w:val="hybridMultilevel"/>
    <w:tmpl w:val="C11E0FF4"/>
    <w:lvl w:ilvl="0" w:tplc="537E799C">
      <w:start w:val="1"/>
      <w:numFmt w:val="decimal"/>
      <w:lvlText w:val="%1."/>
      <w:lvlJc w:val="left"/>
      <w:pPr>
        <w:tabs>
          <w:tab w:val="num" w:pos="720"/>
        </w:tabs>
        <w:ind w:left="720" w:hanging="360"/>
      </w:pPr>
    </w:lvl>
    <w:lvl w:ilvl="1" w:tplc="F80222A2">
      <w:start w:val="1"/>
      <w:numFmt w:val="decimal"/>
      <w:lvlText w:val="%2."/>
      <w:lvlJc w:val="left"/>
      <w:pPr>
        <w:tabs>
          <w:tab w:val="num" w:pos="1440"/>
        </w:tabs>
        <w:ind w:left="1440" w:hanging="360"/>
      </w:pPr>
    </w:lvl>
    <w:lvl w:ilvl="2" w:tplc="F33CE460" w:tentative="1">
      <w:start w:val="1"/>
      <w:numFmt w:val="decimal"/>
      <w:lvlText w:val="%3."/>
      <w:lvlJc w:val="left"/>
      <w:pPr>
        <w:tabs>
          <w:tab w:val="num" w:pos="2160"/>
        </w:tabs>
        <w:ind w:left="2160" w:hanging="360"/>
      </w:pPr>
    </w:lvl>
    <w:lvl w:ilvl="3" w:tplc="EA8EDFA0" w:tentative="1">
      <w:start w:val="1"/>
      <w:numFmt w:val="decimal"/>
      <w:lvlText w:val="%4."/>
      <w:lvlJc w:val="left"/>
      <w:pPr>
        <w:tabs>
          <w:tab w:val="num" w:pos="2880"/>
        </w:tabs>
        <w:ind w:left="2880" w:hanging="360"/>
      </w:pPr>
    </w:lvl>
    <w:lvl w:ilvl="4" w:tplc="BDCA5FD4" w:tentative="1">
      <w:start w:val="1"/>
      <w:numFmt w:val="decimal"/>
      <w:lvlText w:val="%5."/>
      <w:lvlJc w:val="left"/>
      <w:pPr>
        <w:tabs>
          <w:tab w:val="num" w:pos="3600"/>
        </w:tabs>
        <w:ind w:left="3600" w:hanging="360"/>
      </w:pPr>
    </w:lvl>
    <w:lvl w:ilvl="5" w:tplc="CCC2E5B6" w:tentative="1">
      <w:start w:val="1"/>
      <w:numFmt w:val="decimal"/>
      <w:lvlText w:val="%6."/>
      <w:lvlJc w:val="left"/>
      <w:pPr>
        <w:tabs>
          <w:tab w:val="num" w:pos="4320"/>
        </w:tabs>
        <w:ind w:left="4320" w:hanging="360"/>
      </w:pPr>
    </w:lvl>
    <w:lvl w:ilvl="6" w:tplc="F72CE6E0" w:tentative="1">
      <w:start w:val="1"/>
      <w:numFmt w:val="decimal"/>
      <w:lvlText w:val="%7."/>
      <w:lvlJc w:val="left"/>
      <w:pPr>
        <w:tabs>
          <w:tab w:val="num" w:pos="5040"/>
        </w:tabs>
        <w:ind w:left="5040" w:hanging="360"/>
      </w:pPr>
    </w:lvl>
    <w:lvl w:ilvl="7" w:tplc="AA587EC6" w:tentative="1">
      <w:start w:val="1"/>
      <w:numFmt w:val="decimal"/>
      <w:lvlText w:val="%8."/>
      <w:lvlJc w:val="left"/>
      <w:pPr>
        <w:tabs>
          <w:tab w:val="num" w:pos="5760"/>
        </w:tabs>
        <w:ind w:left="5760" w:hanging="360"/>
      </w:pPr>
    </w:lvl>
    <w:lvl w:ilvl="8" w:tplc="DBDAD7F0" w:tentative="1">
      <w:start w:val="1"/>
      <w:numFmt w:val="decimal"/>
      <w:lvlText w:val="%9."/>
      <w:lvlJc w:val="left"/>
      <w:pPr>
        <w:tabs>
          <w:tab w:val="num" w:pos="6480"/>
        </w:tabs>
        <w:ind w:left="6480" w:hanging="360"/>
      </w:pPr>
    </w:lvl>
  </w:abstractNum>
  <w:abstractNum w:abstractNumId="8" w15:restartNumberingAfterBreak="0">
    <w:nsid w:val="0B991570"/>
    <w:multiLevelType w:val="singleLevel"/>
    <w:tmpl w:val="30EE7B5C"/>
    <w:lvl w:ilvl="0">
      <w:start w:val="6"/>
      <w:numFmt w:val="upperRoman"/>
      <w:lvlText w:val="%1. "/>
      <w:legacy w:legacy="1" w:legacySpace="0" w:legacyIndent="360"/>
      <w:lvlJc w:val="left"/>
      <w:pPr>
        <w:ind w:left="360" w:hanging="360"/>
      </w:pPr>
      <w:rPr>
        <w:rFonts w:ascii="Courier" w:hAnsi="Courier" w:hint="default"/>
        <w:b/>
        <w:i w:val="0"/>
        <w:color w:val="000000"/>
        <w:sz w:val="24"/>
        <w:u w:val="none"/>
      </w:rPr>
    </w:lvl>
  </w:abstractNum>
  <w:abstractNum w:abstractNumId="9" w15:restartNumberingAfterBreak="0">
    <w:nsid w:val="0C6F2698"/>
    <w:multiLevelType w:val="multilevel"/>
    <w:tmpl w:val="04E2D456"/>
    <w:styleLink w:val="CurrentList2"/>
    <w:lvl w:ilvl="0">
      <w:start w:val="1"/>
      <w:numFmt w:val="decimal"/>
      <w:lvlText w:val="%1."/>
      <w:lvlJc w:val="left"/>
      <w:pPr>
        <w:ind w:left="720" w:hanging="360"/>
      </w:pPr>
      <w:rPr>
        <w:rFonts w:ascii="Arial" w:hAnsi="Arial"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0577E4"/>
    <w:multiLevelType w:val="hybridMultilevel"/>
    <w:tmpl w:val="9A30B784"/>
    <w:lvl w:ilvl="0" w:tplc="ADD2F66C">
      <w:start w:val="5"/>
      <w:numFmt w:val="upperLetter"/>
      <w:lvlText w:val="%1."/>
      <w:lvlJc w:val="left"/>
      <w:pPr>
        <w:ind w:left="72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0F5F657D"/>
    <w:multiLevelType w:val="hybridMultilevel"/>
    <w:tmpl w:val="7FC637EE"/>
    <w:lvl w:ilvl="0" w:tplc="945AD200">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3C2E57"/>
    <w:multiLevelType w:val="multilevel"/>
    <w:tmpl w:val="8230D01C"/>
    <w:styleLink w:val="CurrentList3"/>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997704F"/>
    <w:multiLevelType w:val="singleLevel"/>
    <w:tmpl w:val="AAACF950"/>
    <w:lvl w:ilvl="0">
      <w:start w:val="8"/>
      <w:numFmt w:val="upperRoman"/>
      <w:lvlText w:val="%1. "/>
      <w:legacy w:legacy="1" w:legacySpace="0" w:legacyIndent="360"/>
      <w:lvlJc w:val="left"/>
      <w:pPr>
        <w:ind w:left="360" w:hanging="360"/>
      </w:pPr>
      <w:rPr>
        <w:rFonts w:ascii="Times New Roman" w:hAnsi="Times New Roman" w:hint="default"/>
        <w:b/>
        <w:i w:val="0"/>
        <w:sz w:val="24"/>
        <w:u w:val="none"/>
      </w:rPr>
    </w:lvl>
  </w:abstractNum>
  <w:abstractNum w:abstractNumId="14" w15:restartNumberingAfterBreak="0">
    <w:nsid w:val="19D6529D"/>
    <w:multiLevelType w:val="hybridMultilevel"/>
    <w:tmpl w:val="167A9EF8"/>
    <w:lvl w:ilvl="0" w:tplc="3B08122E">
      <w:start w:val="1"/>
      <w:numFmt w:val="decimal"/>
      <w:lvlText w:val="%1."/>
      <w:lvlJc w:val="left"/>
      <w:pPr>
        <w:tabs>
          <w:tab w:val="num" w:pos="720"/>
        </w:tabs>
        <w:ind w:left="720" w:hanging="360"/>
      </w:pPr>
    </w:lvl>
    <w:lvl w:ilvl="1" w:tplc="BB623236">
      <w:start w:val="1"/>
      <w:numFmt w:val="decimal"/>
      <w:lvlText w:val="%2."/>
      <w:lvlJc w:val="left"/>
      <w:pPr>
        <w:tabs>
          <w:tab w:val="num" w:pos="1440"/>
        </w:tabs>
        <w:ind w:left="1440" w:hanging="360"/>
      </w:pPr>
    </w:lvl>
    <w:lvl w:ilvl="2" w:tplc="CCC88EC0" w:tentative="1">
      <w:start w:val="1"/>
      <w:numFmt w:val="decimal"/>
      <w:lvlText w:val="%3."/>
      <w:lvlJc w:val="left"/>
      <w:pPr>
        <w:tabs>
          <w:tab w:val="num" w:pos="2160"/>
        </w:tabs>
        <w:ind w:left="2160" w:hanging="360"/>
      </w:pPr>
    </w:lvl>
    <w:lvl w:ilvl="3" w:tplc="ED9E7630" w:tentative="1">
      <w:start w:val="1"/>
      <w:numFmt w:val="decimal"/>
      <w:lvlText w:val="%4."/>
      <w:lvlJc w:val="left"/>
      <w:pPr>
        <w:tabs>
          <w:tab w:val="num" w:pos="2880"/>
        </w:tabs>
        <w:ind w:left="2880" w:hanging="360"/>
      </w:pPr>
    </w:lvl>
    <w:lvl w:ilvl="4" w:tplc="858CDDAA" w:tentative="1">
      <w:start w:val="1"/>
      <w:numFmt w:val="decimal"/>
      <w:lvlText w:val="%5."/>
      <w:lvlJc w:val="left"/>
      <w:pPr>
        <w:tabs>
          <w:tab w:val="num" w:pos="3600"/>
        </w:tabs>
        <w:ind w:left="3600" w:hanging="360"/>
      </w:pPr>
    </w:lvl>
    <w:lvl w:ilvl="5" w:tplc="69A685A0" w:tentative="1">
      <w:start w:val="1"/>
      <w:numFmt w:val="decimal"/>
      <w:lvlText w:val="%6."/>
      <w:lvlJc w:val="left"/>
      <w:pPr>
        <w:tabs>
          <w:tab w:val="num" w:pos="4320"/>
        </w:tabs>
        <w:ind w:left="4320" w:hanging="360"/>
      </w:pPr>
    </w:lvl>
    <w:lvl w:ilvl="6" w:tplc="F43AF074" w:tentative="1">
      <w:start w:val="1"/>
      <w:numFmt w:val="decimal"/>
      <w:lvlText w:val="%7."/>
      <w:lvlJc w:val="left"/>
      <w:pPr>
        <w:tabs>
          <w:tab w:val="num" w:pos="5040"/>
        </w:tabs>
        <w:ind w:left="5040" w:hanging="360"/>
      </w:pPr>
    </w:lvl>
    <w:lvl w:ilvl="7" w:tplc="3FCAB472" w:tentative="1">
      <w:start w:val="1"/>
      <w:numFmt w:val="decimal"/>
      <w:lvlText w:val="%8."/>
      <w:lvlJc w:val="left"/>
      <w:pPr>
        <w:tabs>
          <w:tab w:val="num" w:pos="5760"/>
        </w:tabs>
        <w:ind w:left="5760" w:hanging="360"/>
      </w:pPr>
    </w:lvl>
    <w:lvl w:ilvl="8" w:tplc="FC26FB1A" w:tentative="1">
      <w:start w:val="1"/>
      <w:numFmt w:val="decimal"/>
      <w:lvlText w:val="%9."/>
      <w:lvlJc w:val="left"/>
      <w:pPr>
        <w:tabs>
          <w:tab w:val="num" w:pos="6480"/>
        </w:tabs>
        <w:ind w:left="6480" w:hanging="360"/>
      </w:pPr>
    </w:lvl>
  </w:abstractNum>
  <w:abstractNum w:abstractNumId="15" w15:restartNumberingAfterBreak="0">
    <w:nsid w:val="1A902D46"/>
    <w:multiLevelType w:val="hybridMultilevel"/>
    <w:tmpl w:val="A28EA5B6"/>
    <w:lvl w:ilvl="0" w:tplc="0518BB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25D49"/>
    <w:multiLevelType w:val="multilevel"/>
    <w:tmpl w:val="38207F80"/>
    <w:lvl w:ilvl="0">
      <w:start w:val="1"/>
      <w:numFmt w:val="upperRoman"/>
      <w:lvlText w:val="%1"/>
      <w:lvlJc w:val="left"/>
      <w:pPr>
        <w:ind w:left="504" w:hanging="504"/>
      </w:pPr>
      <w:rPr>
        <w:rFonts w:hint="default"/>
      </w:rPr>
    </w:lvl>
    <w:lvl w:ilvl="1">
      <w:start w:val="1"/>
      <w:numFmt w:val="upperLetter"/>
      <w:lvlText w:val="%2"/>
      <w:lvlJc w:val="left"/>
      <w:pPr>
        <w:tabs>
          <w:tab w:val="num" w:pos="720"/>
        </w:tabs>
        <w:ind w:left="1080"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60D72FE"/>
    <w:multiLevelType w:val="hybridMultilevel"/>
    <w:tmpl w:val="975AC99E"/>
    <w:lvl w:ilvl="0" w:tplc="D0BE9444">
      <w:start w:val="1"/>
      <w:numFmt w:val="upperRoman"/>
      <w:lvlText w:val="%1."/>
      <w:lvlJc w:val="righ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92F86"/>
    <w:multiLevelType w:val="hybridMultilevel"/>
    <w:tmpl w:val="D0E0BB7A"/>
    <w:lvl w:ilvl="0" w:tplc="6A20CA30">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41448"/>
    <w:multiLevelType w:val="hybridMultilevel"/>
    <w:tmpl w:val="18D4048A"/>
    <w:lvl w:ilvl="0" w:tplc="FDD0BAF6">
      <w:start w:val="5"/>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D74100"/>
    <w:multiLevelType w:val="multilevel"/>
    <w:tmpl w:val="317E377E"/>
    <w:styleLink w:val="CurrentList4"/>
    <w:lvl w:ilvl="0">
      <w:start w:val="1"/>
      <w:numFmt w:val="upperRoman"/>
      <w:lvlText w:val="%1."/>
      <w:lvlJc w:val="left"/>
      <w:pPr>
        <w:ind w:left="360" w:hanging="360"/>
      </w:pPr>
      <w:rPr>
        <w:rFonts w:hint="default"/>
      </w:rPr>
    </w:lvl>
    <w:lvl w:ilvl="1">
      <w:start w:val="1"/>
      <w:numFmt w:val="upperLetter"/>
      <w:lvlText w:val="%2."/>
      <w:lvlJc w:val="left"/>
      <w:pPr>
        <w:ind w:left="1170" w:hanging="36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21" w15:restartNumberingAfterBreak="0">
    <w:nsid w:val="36290D58"/>
    <w:multiLevelType w:val="multilevel"/>
    <w:tmpl w:val="D9A66954"/>
    <w:styleLink w:val="CurrentList11"/>
    <w:lvl w:ilvl="0">
      <w:start w:val="2"/>
      <w:numFmt w:val="upperRoman"/>
      <w:lvlText w:val="%1."/>
      <w:lvlJc w:val="left"/>
      <w:pPr>
        <w:ind w:left="360" w:hanging="360"/>
      </w:pPr>
      <w:rPr>
        <w:rFonts w:hint="default"/>
      </w:rPr>
    </w:lvl>
    <w:lvl w:ilvl="1">
      <w:start w:val="1"/>
      <w:numFmt w:val="upperLetter"/>
      <w:lvlText w:val="%2."/>
      <w:lvlJc w:val="left"/>
      <w:pPr>
        <w:ind w:left="1170" w:hanging="36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22" w15:restartNumberingAfterBreak="0">
    <w:nsid w:val="389A18BA"/>
    <w:multiLevelType w:val="hybridMultilevel"/>
    <w:tmpl w:val="FA343B80"/>
    <w:lvl w:ilvl="0" w:tplc="F594E216">
      <w:start w:val="1"/>
      <w:numFmt w:val="upperLetter"/>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3D233E"/>
    <w:multiLevelType w:val="multilevel"/>
    <w:tmpl w:val="ED7E9362"/>
    <w:styleLink w:val="CurrentList13"/>
    <w:lvl w:ilvl="0">
      <w:start w:val="1"/>
      <w:numFmt w:val="upperRoman"/>
      <w:lvlText w:val="%1"/>
      <w:lvlJc w:val="left"/>
      <w:pPr>
        <w:tabs>
          <w:tab w:val="num" w:pos="288"/>
        </w:tabs>
        <w:ind w:left="288" w:hanging="288"/>
      </w:pPr>
      <w:rPr>
        <w:rFonts w:hint="default"/>
      </w:rPr>
    </w:lvl>
    <w:lvl w:ilvl="1">
      <w:start w:val="1"/>
      <w:numFmt w:val="upperLetter"/>
      <w:lvlText w:val="%2"/>
      <w:lvlJc w:val="left"/>
      <w:pPr>
        <w:ind w:left="720" w:hanging="432"/>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DA2D47"/>
    <w:multiLevelType w:val="hybridMultilevel"/>
    <w:tmpl w:val="54B4CEE2"/>
    <w:lvl w:ilvl="0" w:tplc="5BCE5168">
      <w:start w:val="1"/>
      <w:numFmt w:val="decimal"/>
      <w:lvlText w:val="%1."/>
      <w:lvlJc w:val="left"/>
      <w:pPr>
        <w:tabs>
          <w:tab w:val="num" w:pos="360"/>
        </w:tabs>
        <w:ind w:left="360" w:hanging="360"/>
      </w:pPr>
    </w:lvl>
    <w:lvl w:ilvl="1" w:tplc="7D500800">
      <w:start w:val="1"/>
      <w:numFmt w:val="decimal"/>
      <w:lvlText w:val="%2."/>
      <w:lvlJc w:val="left"/>
      <w:pPr>
        <w:tabs>
          <w:tab w:val="num" w:pos="1080"/>
        </w:tabs>
        <w:ind w:left="1080" w:hanging="360"/>
      </w:pPr>
    </w:lvl>
    <w:lvl w:ilvl="2" w:tplc="66867AF0" w:tentative="1">
      <w:start w:val="1"/>
      <w:numFmt w:val="decimal"/>
      <w:lvlText w:val="%3."/>
      <w:lvlJc w:val="left"/>
      <w:pPr>
        <w:tabs>
          <w:tab w:val="num" w:pos="1800"/>
        </w:tabs>
        <w:ind w:left="1800" w:hanging="360"/>
      </w:pPr>
    </w:lvl>
    <w:lvl w:ilvl="3" w:tplc="E8384828" w:tentative="1">
      <w:start w:val="1"/>
      <w:numFmt w:val="decimal"/>
      <w:lvlText w:val="%4."/>
      <w:lvlJc w:val="left"/>
      <w:pPr>
        <w:tabs>
          <w:tab w:val="num" w:pos="2520"/>
        </w:tabs>
        <w:ind w:left="2520" w:hanging="360"/>
      </w:pPr>
    </w:lvl>
    <w:lvl w:ilvl="4" w:tplc="94C27F0C" w:tentative="1">
      <w:start w:val="1"/>
      <w:numFmt w:val="decimal"/>
      <w:lvlText w:val="%5."/>
      <w:lvlJc w:val="left"/>
      <w:pPr>
        <w:tabs>
          <w:tab w:val="num" w:pos="3240"/>
        </w:tabs>
        <w:ind w:left="3240" w:hanging="360"/>
      </w:pPr>
    </w:lvl>
    <w:lvl w:ilvl="5" w:tplc="97900FDE" w:tentative="1">
      <w:start w:val="1"/>
      <w:numFmt w:val="decimal"/>
      <w:lvlText w:val="%6."/>
      <w:lvlJc w:val="left"/>
      <w:pPr>
        <w:tabs>
          <w:tab w:val="num" w:pos="3960"/>
        </w:tabs>
        <w:ind w:left="3960" w:hanging="360"/>
      </w:pPr>
    </w:lvl>
    <w:lvl w:ilvl="6" w:tplc="2BA0DD52" w:tentative="1">
      <w:start w:val="1"/>
      <w:numFmt w:val="decimal"/>
      <w:lvlText w:val="%7."/>
      <w:lvlJc w:val="left"/>
      <w:pPr>
        <w:tabs>
          <w:tab w:val="num" w:pos="4680"/>
        </w:tabs>
        <w:ind w:left="4680" w:hanging="360"/>
      </w:pPr>
    </w:lvl>
    <w:lvl w:ilvl="7" w:tplc="0EECCDA6" w:tentative="1">
      <w:start w:val="1"/>
      <w:numFmt w:val="decimal"/>
      <w:lvlText w:val="%8."/>
      <w:lvlJc w:val="left"/>
      <w:pPr>
        <w:tabs>
          <w:tab w:val="num" w:pos="5400"/>
        </w:tabs>
        <w:ind w:left="5400" w:hanging="360"/>
      </w:pPr>
    </w:lvl>
    <w:lvl w:ilvl="8" w:tplc="EE2EF21A" w:tentative="1">
      <w:start w:val="1"/>
      <w:numFmt w:val="decimal"/>
      <w:lvlText w:val="%9."/>
      <w:lvlJc w:val="left"/>
      <w:pPr>
        <w:tabs>
          <w:tab w:val="num" w:pos="6120"/>
        </w:tabs>
        <w:ind w:left="6120" w:hanging="360"/>
      </w:pPr>
    </w:lvl>
  </w:abstractNum>
  <w:abstractNum w:abstractNumId="25" w15:restartNumberingAfterBreak="0">
    <w:nsid w:val="3BDB00C9"/>
    <w:multiLevelType w:val="hybridMultilevel"/>
    <w:tmpl w:val="DA523302"/>
    <w:lvl w:ilvl="0" w:tplc="F9ACD9E4">
      <w:start w:val="1"/>
      <w:numFmt w:val="upperLetter"/>
      <w:lvlText w:val="Appendix %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F2273"/>
    <w:multiLevelType w:val="hybridMultilevel"/>
    <w:tmpl w:val="23EECAD4"/>
    <w:lvl w:ilvl="0" w:tplc="0518BBEE">
      <w:start w:val="1"/>
      <w:numFmt w:val="upperRoman"/>
      <w:lvlText w:val="%1."/>
      <w:lvlJc w:val="left"/>
      <w:pPr>
        <w:ind w:left="720" w:hanging="360"/>
      </w:pPr>
      <w:rPr>
        <w:rFonts w:hint="default"/>
        <w:b/>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008CF"/>
    <w:multiLevelType w:val="hybridMultilevel"/>
    <w:tmpl w:val="1CBA6770"/>
    <w:lvl w:ilvl="0" w:tplc="1B3C53CC">
      <w:start w:val="3"/>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FC7B09"/>
    <w:multiLevelType w:val="hybridMultilevel"/>
    <w:tmpl w:val="F6FE2AA8"/>
    <w:lvl w:ilvl="0" w:tplc="55D2C3CC">
      <w:start w:val="5"/>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346A8F"/>
    <w:multiLevelType w:val="multilevel"/>
    <w:tmpl w:val="975AC99E"/>
    <w:styleLink w:val="CurrentList12"/>
    <w:lvl w:ilvl="0">
      <w:start w:val="1"/>
      <w:numFmt w:val="upperRoman"/>
      <w:lvlText w:val="%1."/>
      <w:lvlJc w:val="right"/>
      <w:pPr>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FD165B9"/>
    <w:multiLevelType w:val="hybridMultilevel"/>
    <w:tmpl w:val="5FD4C868"/>
    <w:lvl w:ilvl="0" w:tplc="1B3C53CC">
      <w:start w:val="3"/>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ED6874"/>
    <w:multiLevelType w:val="multilevel"/>
    <w:tmpl w:val="08482A18"/>
    <w:styleLink w:val="CurrentList1"/>
    <w:lvl w:ilvl="0">
      <w:start w:val="1"/>
      <w:numFmt w:val="decimal"/>
      <w:lvlText w:val="%1."/>
      <w:lvlJc w:val="left"/>
      <w:pPr>
        <w:ind w:left="720" w:hanging="360"/>
      </w:pPr>
      <w:rPr>
        <w:rFonts w:ascii="Arial" w:hAnsi="Arial"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C9F22FE"/>
    <w:multiLevelType w:val="singleLevel"/>
    <w:tmpl w:val="8DD8214E"/>
    <w:lvl w:ilvl="0">
      <w:start w:val="3"/>
      <w:numFmt w:val="upperRoman"/>
      <w:lvlText w:val="%1. "/>
      <w:legacy w:legacy="1" w:legacySpace="0" w:legacyIndent="360"/>
      <w:lvlJc w:val="left"/>
      <w:pPr>
        <w:ind w:left="810" w:hanging="360"/>
      </w:pPr>
      <w:rPr>
        <w:rFonts w:ascii="Courier" w:hAnsi="Courier" w:cs="Arial" w:hint="default"/>
        <w:b/>
        <w:i w:val="0"/>
        <w:color w:val="000000"/>
        <w:sz w:val="24"/>
        <w:u w:val="none"/>
      </w:rPr>
    </w:lvl>
  </w:abstractNum>
  <w:abstractNum w:abstractNumId="33" w15:restartNumberingAfterBreak="0">
    <w:nsid w:val="4DAB4ED3"/>
    <w:multiLevelType w:val="hybridMultilevel"/>
    <w:tmpl w:val="3A38D99A"/>
    <w:lvl w:ilvl="0" w:tplc="93B2BE86">
      <w:start w:val="6"/>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10639D"/>
    <w:multiLevelType w:val="hybridMultilevel"/>
    <w:tmpl w:val="A5BE1B62"/>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546368D"/>
    <w:multiLevelType w:val="multilevel"/>
    <w:tmpl w:val="C03435A8"/>
    <w:styleLink w:val="CurrentList10"/>
    <w:lvl w:ilvl="0">
      <w:start w:val="2"/>
      <w:numFmt w:val="upperRoman"/>
      <w:lvlText w:val="%1."/>
      <w:lvlJc w:val="left"/>
      <w:pPr>
        <w:ind w:left="360" w:hanging="360"/>
      </w:pPr>
      <w:rPr>
        <w:rFonts w:hint="default"/>
      </w:rPr>
    </w:lvl>
    <w:lvl w:ilvl="1">
      <w:start w:val="1"/>
      <w:numFmt w:val="upperLetter"/>
      <w:lvlText w:val="%2."/>
      <w:lvlJc w:val="left"/>
      <w:pPr>
        <w:ind w:left="1170" w:hanging="36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36" w15:restartNumberingAfterBreak="0">
    <w:nsid w:val="56E55D81"/>
    <w:multiLevelType w:val="multilevel"/>
    <w:tmpl w:val="7BD62AA2"/>
    <w:styleLink w:val="CurrentList9"/>
    <w:lvl w:ilvl="0">
      <w:start w:val="2"/>
      <w:numFmt w:val="upperRoman"/>
      <w:lvlText w:val="%1."/>
      <w:lvlJc w:val="left"/>
      <w:pPr>
        <w:ind w:left="360" w:hanging="360"/>
      </w:pPr>
      <w:rPr>
        <w:rFonts w:hint="default"/>
      </w:rPr>
    </w:lvl>
    <w:lvl w:ilvl="1">
      <w:start w:val="1"/>
      <w:numFmt w:val="upperLetter"/>
      <w:lvlText w:val="%2."/>
      <w:lvlJc w:val="left"/>
      <w:pPr>
        <w:ind w:left="1170" w:hanging="36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37" w15:restartNumberingAfterBreak="0">
    <w:nsid w:val="5A3C0383"/>
    <w:multiLevelType w:val="multilevel"/>
    <w:tmpl w:val="8DEAEA60"/>
    <w:styleLink w:val="CurrentList8"/>
    <w:lvl w:ilvl="0">
      <w:start w:val="2"/>
      <w:numFmt w:val="upperRoman"/>
      <w:lvlText w:val="%1."/>
      <w:lvlJc w:val="left"/>
      <w:pPr>
        <w:ind w:left="360" w:hanging="360"/>
      </w:pPr>
      <w:rPr>
        <w:rFonts w:hint="default"/>
      </w:rPr>
    </w:lvl>
    <w:lvl w:ilvl="1">
      <w:start w:val="1"/>
      <w:numFmt w:val="upperLetter"/>
      <w:lvlText w:val="%2."/>
      <w:lvlJc w:val="left"/>
      <w:pPr>
        <w:ind w:left="1170" w:hanging="36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38" w15:restartNumberingAfterBreak="0">
    <w:nsid w:val="5D3B5D91"/>
    <w:multiLevelType w:val="singleLevel"/>
    <w:tmpl w:val="9B44E4D6"/>
    <w:lvl w:ilvl="0">
      <w:start w:val="10"/>
      <w:numFmt w:val="upperRoman"/>
      <w:lvlText w:val="%1. "/>
      <w:legacy w:legacy="1" w:legacySpace="0" w:legacyIndent="360"/>
      <w:lvlJc w:val="left"/>
      <w:pPr>
        <w:ind w:left="360" w:hanging="360"/>
      </w:pPr>
      <w:rPr>
        <w:rFonts w:ascii="Times New Roman" w:hAnsi="Times New Roman" w:hint="default"/>
        <w:b/>
        <w:i w:val="0"/>
        <w:sz w:val="24"/>
        <w:u w:val="none"/>
      </w:rPr>
    </w:lvl>
  </w:abstractNum>
  <w:abstractNum w:abstractNumId="39" w15:restartNumberingAfterBreak="0">
    <w:nsid w:val="61F24411"/>
    <w:multiLevelType w:val="multilevel"/>
    <w:tmpl w:val="4886D066"/>
    <w:styleLink w:val="CurrentList7"/>
    <w:lvl w:ilvl="0">
      <w:start w:val="1"/>
      <w:numFmt w:val="upperRoman"/>
      <w:lvlText w:val="%1."/>
      <w:lvlJc w:val="left"/>
      <w:pPr>
        <w:ind w:left="360" w:hanging="360"/>
      </w:pPr>
      <w:rPr>
        <w:rFonts w:hint="default"/>
      </w:rPr>
    </w:lvl>
    <w:lvl w:ilvl="1">
      <w:start w:val="1"/>
      <w:numFmt w:val="upperLetter"/>
      <w:lvlText w:val="%2."/>
      <w:lvlJc w:val="left"/>
      <w:pPr>
        <w:ind w:left="1170" w:hanging="36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40" w15:restartNumberingAfterBreak="0">
    <w:nsid w:val="6D8B3DC6"/>
    <w:multiLevelType w:val="hybridMultilevel"/>
    <w:tmpl w:val="5E6251BC"/>
    <w:lvl w:ilvl="0" w:tplc="0518BB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65C3C"/>
    <w:multiLevelType w:val="hybridMultilevel"/>
    <w:tmpl w:val="27AAF6A0"/>
    <w:lvl w:ilvl="0" w:tplc="264A2866">
      <w:start w:val="4"/>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009C0"/>
    <w:multiLevelType w:val="multilevel"/>
    <w:tmpl w:val="4F643992"/>
    <w:styleLink w:val="CurrentList5"/>
    <w:lvl w:ilvl="0">
      <w:start w:val="1"/>
      <w:numFmt w:val="upperLetter"/>
      <w:lvlText w:val="%1."/>
      <w:lvlJc w:val="left"/>
      <w:pPr>
        <w:ind w:left="72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43" w15:restartNumberingAfterBreak="0">
    <w:nsid w:val="72E17E1F"/>
    <w:multiLevelType w:val="hybridMultilevel"/>
    <w:tmpl w:val="8F342FBC"/>
    <w:lvl w:ilvl="0" w:tplc="E55ED4E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637BB3"/>
    <w:multiLevelType w:val="hybridMultilevel"/>
    <w:tmpl w:val="93FA55A0"/>
    <w:lvl w:ilvl="0" w:tplc="F9ACD9E4">
      <w:start w:val="1"/>
      <w:numFmt w:val="upperLetter"/>
      <w:lvlText w:val="Appendix %1"/>
      <w:lvlJc w:val="left"/>
      <w:pPr>
        <w:ind w:left="1152"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42E52A4"/>
    <w:multiLevelType w:val="multilevel"/>
    <w:tmpl w:val="BEB00F16"/>
    <w:styleLink w:val="CurrentList14"/>
    <w:lvl w:ilvl="0">
      <w:start w:val="1"/>
      <w:numFmt w:val="upperRoman"/>
      <w:lvlText w:val="%1"/>
      <w:lvlJc w:val="left"/>
      <w:pPr>
        <w:ind w:left="360" w:hanging="360"/>
      </w:pPr>
      <w:rPr>
        <w:rFonts w:hint="default"/>
      </w:rPr>
    </w:lvl>
    <w:lvl w:ilvl="1">
      <w:start w:val="1"/>
      <w:numFmt w:val="upperLetter"/>
      <w:lvlText w:val="%2"/>
      <w:lvlJc w:val="left"/>
      <w:pPr>
        <w:ind w:left="720" w:hanging="432"/>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D690BA3"/>
    <w:multiLevelType w:val="hybridMultilevel"/>
    <w:tmpl w:val="4AC0250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153102">
    <w:abstractNumId w:val="1"/>
  </w:num>
  <w:num w:numId="2" w16cid:durableId="277686230">
    <w:abstractNumId w:val="4"/>
  </w:num>
  <w:num w:numId="3" w16cid:durableId="1134450745">
    <w:abstractNumId w:val="32"/>
  </w:num>
  <w:num w:numId="4" w16cid:durableId="1542210097">
    <w:abstractNumId w:val="8"/>
  </w:num>
  <w:num w:numId="5" w16cid:durableId="946430940">
    <w:abstractNumId w:val="2"/>
    <w:lvlOverride w:ilvl="0">
      <w:lvl w:ilvl="0">
        <w:start w:val="1"/>
        <w:numFmt w:val="bullet"/>
        <w:lvlText w:val=""/>
        <w:legacy w:legacy="1" w:legacySpace="0" w:legacyIndent="360"/>
        <w:lvlJc w:val="left"/>
        <w:pPr>
          <w:ind w:left="360" w:hanging="360"/>
        </w:pPr>
        <w:rPr>
          <w:rFonts w:ascii="Symbol" w:hAnsi="Symbol" w:hint="default"/>
          <w:b w:val="0"/>
          <w:i w:val="0"/>
          <w:color w:val="000000"/>
          <w:sz w:val="24"/>
          <w:u w:val="none"/>
        </w:rPr>
      </w:lvl>
    </w:lvlOverride>
  </w:num>
  <w:num w:numId="6" w16cid:durableId="1227062830">
    <w:abstractNumId w:val="13"/>
  </w:num>
  <w:num w:numId="7" w16cid:durableId="1757020897">
    <w:abstractNumId w:val="3"/>
  </w:num>
  <w:num w:numId="8" w16cid:durableId="189685666">
    <w:abstractNumId w:val="38"/>
  </w:num>
  <w:num w:numId="9" w16cid:durableId="1116482612">
    <w:abstractNumId w:val="26"/>
  </w:num>
  <w:num w:numId="10" w16cid:durableId="1030300047">
    <w:abstractNumId w:val="15"/>
  </w:num>
  <w:num w:numId="11" w16cid:durableId="91124511">
    <w:abstractNumId w:val="14"/>
  </w:num>
  <w:num w:numId="12" w16cid:durableId="821314312">
    <w:abstractNumId w:val="7"/>
  </w:num>
  <w:num w:numId="13" w16cid:durableId="1527214007">
    <w:abstractNumId w:val="24"/>
  </w:num>
  <w:num w:numId="14" w16cid:durableId="1759207339">
    <w:abstractNumId w:val="31"/>
  </w:num>
  <w:num w:numId="15" w16cid:durableId="288559542">
    <w:abstractNumId w:val="9"/>
  </w:num>
  <w:num w:numId="16" w16cid:durableId="1515195254">
    <w:abstractNumId w:val="11"/>
  </w:num>
  <w:num w:numId="17" w16cid:durableId="1640725550">
    <w:abstractNumId w:val="30"/>
  </w:num>
  <w:num w:numId="18" w16cid:durableId="852186371">
    <w:abstractNumId w:val="40"/>
  </w:num>
  <w:num w:numId="19" w16cid:durableId="1702197198">
    <w:abstractNumId w:val="12"/>
  </w:num>
  <w:num w:numId="20" w16cid:durableId="1873572995">
    <w:abstractNumId w:val="44"/>
  </w:num>
  <w:num w:numId="21" w16cid:durableId="136920542">
    <w:abstractNumId w:val="18"/>
  </w:num>
  <w:num w:numId="22" w16cid:durableId="1966959912">
    <w:abstractNumId w:val="25"/>
  </w:num>
  <w:num w:numId="23" w16cid:durableId="589835">
    <w:abstractNumId w:val="19"/>
  </w:num>
  <w:num w:numId="24" w16cid:durableId="940264012">
    <w:abstractNumId w:val="0"/>
  </w:num>
  <w:num w:numId="25" w16cid:durableId="1499231380">
    <w:abstractNumId w:val="46"/>
  </w:num>
  <w:num w:numId="26" w16cid:durableId="751854997">
    <w:abstractNumId w:val="27"/>
  </w:num>
  <w:num w:numId="27" w16cid:durableId="305165321">
    <w:abstractNumId w:val="41"/>
  </w:num>
  <w:num w:numId="28" w16cid:durableId="2120641357">
    <w:abstractNumId w:val="28"/>
  </w:num>
  <w:num w:numId="29" w16cid:durableId="1613052529">
    <w:abstractNumId w:val="33"/>
  </w:num>
  <w:num w:numId="30" w16cid:durableId="2020887840">
    <w:abstractNumId w:val="20"/>
  </w:num>
  <w:num w:numId="31" w16cid:durableId="20614357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96522882">
    <w:abstractNumId w:val="10"/>
  </w:num>
  <w:num w:numId="33" w16cid:durableId="588121431">
    <w:abstractNumId w:val="42"/>
  </w:num>
  <w:num w:numId="34" w16cid:durableId="1793667988">
    <w:abstractNumId w:val="5"/>
  </w:num>
  <w:num w:numId="35" w16cid:durableId="601301897">
    <w:abstractNumId w:val="39"/>
  </w:num>
  <w:num w:numId="36" w16cid:durableId="2093968783">
    <w:abstractNumId w:val="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14784795">
    <w:abstractNumId w:val="6"/>
  </w:num>
  <w:num w:numId="38" w16cid:durableId="1555584259">
    <w:abstractNumId w:val="37"/>
  </w:num>
  <w:num w:numId="39" w16cid:durableId="1763408434">
    <w:abstractNumId w:val="36"/>
  </w:num>
  <w:num w:numId="40" w16cid:durableId="57823989">
    <w:abstractNumId w:val="35"/>
  </w:num>
  <w:num w:numId="41" w16cid:durableId="659694806">
    <w:abstractNumId w:val="21"/>
  </w:num>
  <w:num w:numId="42" w16cid:durableId="527137248">
    <w:abstractNumId w:val="34"/>
  </w:num>
  <w:num w:numId="43" w16cid:durableId="1090273176">
    <w:abstractNumId w:val="43"/>
  </w:num>
  <w:num w:numId="44" w16cid:durableId="771241360">
    <w:abstractNumId w:val="17"/>
  </w:num>
  <w:num w:numId="45" w16cid:durableId="380449269">
    <w:abstractNumId w:val="22"/>
  </w:num>
  <w:num w:numId="46" w16cid:durableId="904687395">
    <w:abstractNumId w:val="29"/>
  </w:num>
  <w:num w:numId="47" w16cid:durableId="1488788295">
    <w:abstractNumId w:val="16"/>
  </w:num>
  <w:num w:numId="48" w16cid:durableId="1026903721">
    <w:abstractNumId w:val="23"/>
  </w:num>
  <w:num w:numId="49" w16cid:durableId="846092224">
    <w:abstractNumId w:val="45"/>
  </w:num>
  <w:num w:numId="50" w16cid:durableId="7673134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savePreviewPicture/>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5C"/>
    <w:rsid w:val="00000DE8"/>
    <w:rsid w:val="000037A6"/>
    <w:rsid w:val="000329EA"/>
    <w:rsid w:val="00067178"/>
    <w:rsid w:val="0007025F"/>
    <w:rsid w:val="00080798"/>
    <w:rsid w:val="00091944"/>
    <w:rsid w:val="000940DF"/>
    <w:rsid w:val="000A084D"/>
    <w:rsid w:val="000A35CE"/>
    <w:rsid w:val="000A5C3E"/>
    <w:rsid w:val="000D0615"/>
    <w:rsid w:val="000D56A7"/>
    <w:rsid w:val="000E44B0"/>
    <w:rsid w:val="00104A16"/>
    <w:rsid w:val="001129A9"/>
    <w:rsid w:val="00114DB2"/>
    <w:rsid w:val="001267D9"/>
    <w:rsid w:val="001276D7"/>
    <w:rsid w:val="001313E5"/>
    <w:rsid w:val="00132FE7"/>
    <w:rsid w:val="00134524"/>
    <w:rsid w:val="00144A2B"/>
    <w:rsid w:val="001522D2"/>
    <w:rsid w:val="00155762"/>
    <w:rsid w:val="00185962"/>
    <w:rsid w:val="001926A4"/>
    <w:rsid w:val="001B1B8A"/>
    <w:rsid w:val="001B36CC"/>
    <w:rsid w:val="001B3B5B"/>
    <w:rsid w:val="001D3811"/>
    <w:rsid w:val="001D6FD2"/>
    <w:rsid w:val="00204EF8"/>
    <w:rsid w:val="00221046"/>
    <w:rsid w:val="00234D80"/>
    <w:rsid w:val="002560FA"/>
    <w:rsid w:val="0027124A"/>
    <w:rsid w:val="0027419A"/>
    <w:rsid w:val="002805A9"/>
    <w:rsid w:val="002A2191"/>
    <w:rsid w:val="002A5610"/>
    <w:rsid w:val="002C2CDC"/>
    <w:rsid w:val="002C7BC6"/>
    <w:rsid w:val="002F4B34"/>
    <w:rsid w:val="00303982"/>
    <w:rsid w:val="0032268E"/>
    <w:rsid w:val="00330841"/>
    <w:rsid w:val="00335EE9"/>
    <w:rsid w:val="003540D5"/>
    <w:rsid w:val="00354480"/>
    <w:rsid w:val="003574D2"/>
    <w:rsid w:val="003719BA"/>
    <w:rsid w:val="003861E6"/>
    <w:rsid w:val="00386680"/>
    <w:rsid w:val="003B1E18"/>
    <w:rsid w:val="003B635E"/>
    <w:rsid w:val="003B6A0F"/>
    <w:rsid w:val="003C48F1"/>
    <w:rsid w:val="003D0AC5"/>
    <w:rsid w:val="003E2638"/>
    <w:rsid w:val="003E4775"/>
    <w:rsid w:val="00406DCB"/>
    <w:rsid w:val="00410591"/>
    <w:rsid w:val="00410C5F"/>
    <w:rsid w:val="004210C1"/>
    <w:rsid w:val="004443D3"/>
    <w:rsid w:val="0044484C"/>
    <w:rsid w:val="00452FA8"/>
    <w:rsid w:val="00456331"/>
    <w:rsid w:val="0046211A"/>
    <w:rsid w:val="00462324"/>
    <w:rsid w:val="00475E79"/>
    <w:rsid w:val="00476848"/>
    <w:rsid w:val="00480403"/>
    <w:rsid w:val="00482C84"/>
    <w:rsid w:val="004834E8"/>
    <w:rsid w:val="00485701"/>
    <w:rsid w:val="00487899"/>
    <w:rsid w:val="004901CD"/>
    <w:rsid w:val="0049745E"/>
    <w:rsid w:val="004A039B"/>
    <w:rsid w:val="004A7370"/>
    <w:rsid w:val="004C4FBE"/>
    <w:rsid w:val="004D32EE"/>
    <w:rsid w:val="005029B4"/>
    <w:rsid w:val="00523217"/>
    <w:rsid w:val="0052355A"/>
    <w:rsid w:val="005322CD"/>
    <w:rsid w:val="00562A2C"/>
    <w:rsid w:val="0057387F"/>
    <w:rsid w:val="00582FA3"/>
    <w:rsid w:val="005861F4"/>
    <w:rsid w:val="00596731"/>
    <w:rsid w:val="005A0FEF"/>
    <w:rsid w:val="005C6295"/>
    <w:rsid w:val="005E42B7"/>
    <w:rsid w:val="005F3342"/>
    <w:rsid w:val="005F52C5"/>
    <w:rsid w:val="0061464E"/>
    <w:rsid w:val="0063694D"/>
    <w:rsid w:val="00640FC3"/>
    <w:rsid w:val="00641BE6"/>
    <w:rsid w:val="00671C4E"/>
    <w:rsid w:val="00676ECE"/>
    <w:rsid w:val="00686083"/>
    <w:rsid w:val="006907F4"/>
    <w:rsid w:val="00696FE0"/>
    <w:rsid w:val="006A4FDD"/>
    <w:rsid w:val="006B64AB"/>
    <w:rsid w:val="006C6A8F"/>
    <w:rsid w:val="006E6082"/>
    <w:rsid w:val="006F090F"/>
    <w:rsid w:val="0071224B"/>
    <w:rsid w:val="007125E4"/>
    <w:rsid w:val="00722717"/>
    <w:rsid w:val="007350A2"/>
    <w:rsid w:val="00740F94"/>
    <w:rsid w:val="00745C1E"/>
    <w:rsid w:val="00747B56"/>
    <w:rsid w:val="00756F20"/>
    <w:rsid w:val="0077145C"/>
    <w:rsid w:val="0078117A"/>
    <w:rsid w:val="00786DE5"/>
    <w:rsid w:val="00791760"/>
    <w:rsid w:val="0079639A"/>
    <w:rsid w:val="007A5084"/>
    <w:rsid w:val="007B4611"/>
    <w:rsid w:val="007C4F13"/>
    <w:rsid w:val="007C78E7"/>
    <w:rsid w:val="007E00F3"/>
    <w:rsid w:val="007F7052"/>
    <w:rsid w:val="008162C4"/>
    <w:rsid w:val="0082284B"/>
    <w:rsid w:val="00825420"/>
    <w:rsid w:val="00826018"/>
    <w:rsid w:val="00827BD3"/>
    <w:rsid w:val="00833BBA"/>
    <w:rsid w:val="008366A0"/>
    <w:rsid w:val="0084268D"/>
    <w:rsid w:val="008441B0"/>
    <w:rsid w:val="00846F3E"/>
    <w:rsid w:val="00852F17"/>
    <w:rsid w:val="008621EE"/>
    <w:rsid w:val="00870E74"/>
    <w:rsid w:val="00874E8D"/>
    <w:rsid w:val="00895274"/>
    <w:rsid w:val="00896E18"/>
    <w:rsid w:val="008A37C0"/>
    <w:rsid w:val="008B5AB9"/>
    <w:rsid w:val="008C58CC"/>
    <w:rsid w:val="008D773D"/>
    <w:rsid w:val="008E1244"/>
    <w:rsid w:val="008F67B2"/>
    <w:rsid w:val="008F7758"/>
    <w:rsid w:val="0090656F"/>
    <w:rsid w:val="00915834"/>
    <w:rsid w:val="00925F3D"/>
    <w:rsid w:val="00935C98"/>
    <w:rsid w:val="00960A89"/>
    <w:rsid w:val="009861B2"/>
    <w:rsid w:val="009C0C1A"/>
    <w:rsid w:val="009C7C68"/>
    <w:rsid w:val="009F02EF"/>
    <w:rsid w:val="00A12A2D"/>
    <w:rsid w:val="00A149DA"/>
    <w:rsid w:val="00A34FD7"/>
    <w:rsid w:val="00A37FBA"/>
    <w:rsid w:val="00A56218"/>
    <w:rsid w:val="00A67EA8"/>
    <w:rsid w:val="00A7142B"/>
    <w:rsid w:val="00A741EF"/>
    <w:rsid w:val="00A8257C"/>
    <w:rsid w:val="00A97DA0"/>
    <w:rsid w:val="00AA1CB1"/>
    <w:rsid w:val="00AB0E30"/>
    <w:rsid w:val="00AB1FA9"/>
    <w:rsid w:val="00AB53C7"/>
    <w:rsid w:val="00AE2FDD"/>
    <w:rsid w:val="00AF2022"/>
    <w:rsid w:val="00AF7892"/>
    <w:rsid w:val="00AF7D13"/>
    <w:rsid w:val="00B0190A"/>
    <w:rsid w:val="00B25986"/>
    <w:rsid w:val="00B310DC"/>
    <w:rsid w:val="00B3381B"/>
    <w:rsid w:val="00B57336"/>
    <w:rsid w:val="00B63271"/>
    <w:rsid w:val="00B75083"/>
    <w:rsid w:val="00B804E2"/>
    <w:rsid w:val="00B84855"/>
    <w:rsid w:val="00B869CC"/>
    <w:rsid w:val="00B86F25"/>
    <w:rsid w:val="00B921AE"/>
    <w:rsid w:val="00B940C2"/>
    <w:rsid w:val="00BA0229"/>
    <w:rsid w:val="00BA22DA"/>
    <w:rsid w:val="00BC073E"/>
    <w:rsid w:val="00BE2541"/>
    <w:rsid w:val="00BF2176"/>
    <w:rsid w:val="00C03784"/>
    <w:rsid w:val="00C0483A"/>
    <w:rsid w:val="00C10234"/>
    <w:rsid w:val="00C1480B"/>
    <w:rsid w:val="00C1527D"/>
    <w:rsid w:val="00C36C45"/>
    <w:rsid w:val="00C46AAD"/>
    <w:rsid w:val="00C47CA5"/>
    <w:rsid w:val="00C55C1A"/>
    <w:rsid w:val="00C752B2"/>
    <w:rsid w:val="00CA38CF"/>
    <w:rsid w:val="00CF110B"/>
    <w:rsid w:val="00D03C10"/>
    <w:rsid w:val="00D36A1F"/>
    <w:rsid w:val="00D50E95"/>
    <w:rsid w:val="00D529E1"/>
    <w:rsid w:val="00D555E4"/>
    <w:rsid w:val="00D73D01"/>
    <w:rsid w:val="00D81AEE"/>
    <w:rsid w:val="00DB015F"/>
    <w:rsid w:val="00DB0222"/>
    <w:rsid w:val="00DB5FE8"/>
    <w:rsid w:val="00DB6C5E"/>
    <w:rsid w:val="00DD76CA"/>
    <w:rsid w:val="00DE52DF"/>
    <w:rsid w:val="00E0272E"/>
    <w:rsid w:val="00E06363"/>
    <w:rsid w:val="00E24FC7"/>
    <w:rsid w:val="00E367FD"/>
    <w:rsid w:val="00E42E48"/>
    <w:rsid w:val="00E43787"/>
    <w:rsid w:val="00E5016E"/>
    <w:rsid w:val="00E53B2C"/>
    <w:rsid w:val="00E5424C"/>
    <w:rsid w:val="00E613EA"/>
    <w:rsid w:val="00E87044"/>
    <w:rsid w:val="00E91E2E"/>
    <w:rsid w:val="00EA1FE1"/>
    <w:rsid w:val="00EA2B9C"/>
    <w:rsid w:val="00EA3ACB"/>
    <w:rsid w:val="00EA4833"/>
    <w:rsid w:val="00ED06FC"/>
    <w:rsid w:val="00ED3B67"/>
    <w:rsid w:val="00EE7647"/>
    <w:rsid w:val="00EF3EAA"/>
    <w:rsid w:val="00EF64A7"/>
    <w:rsid w:val="00F00DCE"/>
    <w:rsid w:val="00F025CA"/>
    <w:rsid w:val="00F026D9"/>
    <w:rsid w:val="00F10B1A"/>
    <w:rsid w:val="00F429F7"/>
    <w:rsid w:val="00F518E4"/>
    <w:rsid w:val="00F6725F"/>
    <w:rsid w:val="00F72F38"/>
    <w:rsid w:val="00FA12E0"/>
    <w:rsid w:val="00FB1AC6"/>
    <w:rsid w:val="00FD5B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EF6D43"/>
  <w15:docId w15:val="{F3E277A5-7F5E-1541-BF6B-42EF26081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A8F"/>
  </w:style>
  <w:style w:type="paragraph" w:styleId="Heading1">
    <w:name w:val="heading 1"/>
    <w:basedOn w:val="Normal"/>
    <w:next w:val="Normal"/>
    <w:link w:val="Heading1Char"/>
    <w:qFormat/>
    <w:rsid w:val="0077145C"/>
    <w:pPr>
      <w:keepNext/>
      <w:spacing w:before="240" w:after="60"/>
      <w:outlineLvl w:val="0"/>
    </w:pPr>
    <w:rPr>
      <w:rFonts w:ascii="Arial" w:eastAsia="Times New Roman" w:hAnsi="Arial" w:cs="Times New Roman"/>
      <w:b/>
      <w:kern w:val="28"/>
      <w:sz w:val="28"/>
      <w:szCs w:val="20"/>
      <w14:ligatures w14:val="none"/>
    </w:rPr>
  </w:style>
  <w:style w:type="paragraph" w:styleId="Heading2">
    <w:name w:val="heading 2"/>
    <w:basedOn w:val="Normal"/>
    <w:next w:val="Normal"/>
    <w:link w:val="Heading2Char"/>
    <w:qFormat/>
    <w:rsid w:val="0077145C"/>
    <w:pPr>
      <w:keepNext/>
      <w:numPr>
        <w:ilvl w:val="1"/>
        <w:numId w:val="1"/>
      </w:numPr>
      <w:spacing w:before="240" w:after="60"/>
      <w:outlineLvl w:val="1"/>
    </w:pPr>
    <w:rPr>
      <w:rFonts w:ascii="Arial" w:eastAsia="Times New Roman" w:hAnsi="Arial" w:cs="Times New Roman"/>
      <w:b/>
      <w:i/>
      <w:kern w:val="0"/>
      <w:szCs w:val="20"/>
      <w14:ligatures w14:val="none"/>
    </w:rPr>
  </w:style>
  <w:style w:type="paragraph" w:styleId="Heading3">
    <w:name w:val="heading 3"/>
    <w:basedOn w:val="Normal"/>
    <w:next w:val="Normal"/>
    <w:link w:val="Heading3Char"/>
    <w:qFormat/>
    <w:rsid w:val="0077145C"/>
    <w:pPr>
      <w:keepNext/>
      <w:numPr>
        <w:ilvl w:val="2"/>
        <w:numId w:val="1"/>
      </w:numPr>
      <w:spacing w:before="240" w:after="60"/>
      <w:outlineLvl w:val="2"/>
    </w:pPr>
    <w:rPr>
      <w:rFonts w:ascii="Arial" w:eastAsia="Times New Roman" w:hAnsi="Arial" w:cs="Times New Roman"/>
      <w:kern w:val="0"/>
      <w:szCs w:val="20"/>
      <w14:ligatures w14:val="none"/>
    </w:rPr>
  </w:style>
  <w:style w:type="paragraph" w:styleId="Heading4">
    <w:name w:val="heading 4"/>
    <w:basedOn w:val="Normal"/>
    <w:next w:val="Normal"/>
    <w:link w:val="Heading4Char"/>
    <w:qFormat/>
    <w:rsid w:val="0077145C"/>
    <w:pPr>
      <w:keepNext/>
      <w:numPr>
        <w:ilvl w:val="3"/>
        <w:numId w:val="1"/>
      </w:numPr>
      <w:spacing w:before="240" w:after="60"/>
      <w:outlineLvl w:val="3"/>
    </w:pPr>
    <w:rPr>
      <w:rFonts w:ascii="Arial" w:eastAsia="Times New Roman" w:hAnsi="Arial" w:cs="Times New Roman"/>
      <w:b/>
      <w:kern w:val="0"/>
      <w:szCs w:val="20"/>
      <w14:ligatures w14:val="none"/>
    </w:rPr>
  </w:style>
  <w:style w:type="paragraph" w:styleId="Heading5">
    <w:name w:val="heading 5"/>
    <w:basedOn w:val="Normal"/>
    <w:next w:val="Normal"/>
    <w:link w:val="Heading5Char"/>
    <w:qFormat/>
    <w:rsid w:val="0077145C"/>
    <w:pPr>
      <w:numPr>
        <w:ilvl w:val="4"/>
        <w:numId w:val="1"/>
      </w:numPr>
      <w:spacing w:before="240" w:after="60"/>
      <w:outlineLvl w:val="4"/>
    </w:pPr>
    <w:rPr>
      <w:rFonts w:ascii="Arial" w:eastAsia="Times New Roman" w:hAnsi="Arial" w:cs="Times New Roman"/>
      <w:kern w:val="0"/>
      <w:sz w:val="22"/>
      <w:szCs w:val="20"/>
      <w14:ligatures w14:val="none"/>
    </w:rPr>
  </w:style>
  <w:style w:type="paragraph" w:styleId="Heading6">
    <w:name w:val="heading 6"/>
    <w:basedOn w:val="Normal"/>
    <w:next w:val="Normal"/>
    <w:link w:val="Heading6Char"/>
    <w:qFormat/>
    <w:rsid w:val="0077145C"/>
    <w:pPr>
      <w:numPr>
        <w:ilvl w:val="5"/>
        <w:numId w:val="1"/>
      </w:numPr>
      <w:spacing w:before="240" w:after="60"/>
      <w:outlineLvl w:val="5"/>
    </w:pPr>
    <w:rPr>
      <w:rFonts w:ascii="Times New Roman" w:eastAsia="Times New Roman" w:hAnsi="Times New Roman" w:cs="Times New Roman"/>
      <w:i/>
      <w:kern w:val="0"/>
      <w:sz w:val="22"/>
      <w:szCs w:val="20"/>
      <w14:ligatures w14:val="none"/>
    </w:rPr>
  </w:style>
  <w:style w:type="paragraph" w:styleId="Heading7">
    <w:name w:val="heading 7"/>
    <w:basedOn w:val="Normal"/>
    <w:next w:val="Normal"/>
    <w:link w:val="Heading7Char"/>
    <w:qFormat/>
    <w:rsid w:val="0077145C"/>
    <w:pPr>
      <w:numPr>
        <w:ilvl w:val="6"/>
        <w:numId w:val="1"/>
      </w:numPr>
      <w:spacing w:before="240" w:after="60"/>
      <w:outlineLvl w:val="6"/>
    </w:pPr>
    <w:rPr>
      <w:rFonts w:ascii="Arial" w:eastAsia="Times New Roman" w:hAnsi="Arial" w:cs="Times New Roman"/>
      <w:kern w:val="0"/>
      <w:sz w:val="20"/>
      <w:szCs w:val="20"/>
      <w14:ligatures w14:val="none"/>
    </w:rPr>
  </w:style>
  <w:style w:type="paragraph" w:styleId="Heading8">
    <w:name w:val="heading 8"/>
    <w:basedOn w:val="Normal"/>
    <w:next w:val="Normal"/>
    <w:link w:val="Heading8Char"/>
    <w:qFormat/>
    <w:rsid w:val="0077145C"/>
    <w:pPr>
      <w:numPr>
        <w:ilvl w:val="7"/>
        <w:numId w:val="1"/>
      </w:numPr>
      <w:spacing w:before="240" w:after="60"/>
      <w:outlineLvl w:val="7"/>
    </w:pPr>
    <w:rPr>
      <w:rFonts w:ascii="Arial" w:eastAsia="Times New Roman" w:hAnsi="Arial" w:cs="Times New Roman"/>
      <w:i/>
      <w:kern w:val="0"/>
      <w:sz w:val="20"/>
      <w:szCs w:val="20"/>
      <w14:ligatures w14:val="none"/>
    </w:rPr>
  </w:style>
  <w:style w:type="paragraph" w:styleId="Heading9">
    <w:name w:val="heading 9"/>
    <w:basedOn w:val="Normal"/>
    <w:next w:val="Normal"/>
    <w:link w:val="Heading9Char"/>
    <w:qFormat/>
    <w:rsid w:val="0077145C"/>
    <w:pPr>
      <w:numPr>
        <w:ilvl w:val="8"/>
        <w:numId w:val="1"/>
      </w:numPr>
      <w:spacing w:before="240" w:after="60"/>
      <w:outlineLvl w:val="8"/>
    </w:pPr>
    <w:rPr>
      <w:rFonts w:ascii="Arial" w:eastAsia="Times New Roman" w:hAnsi="Arial" w:cs="Times New Roman"/>
      <w:b/>
      <w:i/>
      <w:kern w:val="0"/>
      <w:sz w:val="18"/>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77145C"/>
    <w:pPr>
      <w:tabs>
        <w:tab w:val="center" w:pos="4320"/>
        <w:tab w:val="right" w:pos="8640"/>
      </w:tabs>
    </w:pPr>
    <w:rPr>
      <w:rFonts w:ascii="Times New Roman" w:eastAsia="Times New Roman" w:hAnsi="Times New Roman" w:cs="Times New Roman"/>
      <w:kern w:val="0"/>
      <w:sz w:val="20"/>
      <w:szCs w:val="20"/>
      <w14:ligatures w14:val="none"/>
    </w:rPr>
  </w:style>
  <w:style w:type="character" w:customStyle="1" w:styleId="FooterChar">
    <w:name w:val="Footer Char"/>
    <w:basedOn w:val="DefaultParagraphFont"/>
    <w:link w:val="Footer"/>
    <w:semiHidden/>
    <w:rsid w:val="0077145C"/>
    <w:rPr>
      <w:rFonts w:ascii="Times New Roman" w:eastAsia="Times New Roman" w:hAnsi="Times New Roman" w:cs="Times New Roman"/>
      <w:kern w:val="0"/>
      <w:sz w:val="20"/>
      <w:szCs w:val="20"/>
      <w14:ligatures w14:val="none"/>
    </w:rPr>
  </w:style>
  <w:style w:type="character" w:styleId="PageNumber">
    <w:name w:val="page number"/>
    <w:basedOn w:val="DefaultParagraphFont"/>
    <w:semiHidden/>
    <w:rsid w:val="0077145C"/>
  </w:style>
  <w:style w:type="paragraph" w:styleId="FootnoteText">
    <w:name w:val="footnote text"/>
    <w:basedOn w:val="Normal"/>
    <w:link w:val="FootnoteTextChar"/>
    <w:uiPriority w:val="99"/>
    <w:semiHidden/>
    <w:unhideWhenUsed/>
    <w:rsid w:val="0077145C"/>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77145C"/>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77145C"/>
    <w:rPr>
      <w:vertAlign w:val="superscript"/>
    </w:rPr>
  </w:style>
  <w:style w:type="character" w:customStyle="1" w:styleId="Heading1Char">
    <w:name w:val="Heading 1 Char"/>
    <w:basedOn w:val="DefaultParagraphFont"/>
    <w:link w:val="Heading1"/>
    <w:rsid w:val="0077145C"/>
    <w:rPr>
      <w:rFonts w:ascii="Arial" w:eastAsia="Times New Roman" w:hAnsi="Arial" w:cs="Times New Roman"/>
      <w:b/>
      <w:kern w:val="28"/>
      <w:sz w:val="28"/>
      <w:szCs w:val="20"/>
      <w14:ligatures w14:val="none"/>
    </w:rPr>
  </w:style>
  <w:style w:type="character" w:customStyle="1" w:styleId="Heading2Char">
    <w:name w:val="Heading 2 Char"/>
    <w:basedOn w:val="DefaultParagraphFont"/>
    <w:link w:val="Heading2"/>
    <w:rsid w:val="0077145C"/>
    <w:rPr>
      <w:rFonts w:ascii="Arial" w:eastAsia="Times New Roman" w:hAnsi="Arial" w:cs="Times New Roman"/>
      <w:b/>
      <w:i/>
      <w:kern w:val="0"/>
      <w:szCs w:val="20"/>
      <w14:ligatures w14:val="none"/>
    </w:rPr>
  </w:style>
  <w:style w:type="character" w:customStyle="1" w:styleId="Heading3Char">
    <w:name w:val="Heading 3 Char"/>
    <w:basedOn w:val="DefaultParagraphFont"/>
    <w:link w:val="Heading3"/>
    <w:rsid w:val="0077145C"/>
    <w:rPr>
      <w:rFonts w:ascii="Arial" w:eastAsia="Times New Roman" w:hAnsi="Arial" w:cs="Times New Roman"/>
      <w:kern w:val="0"/>
      <w:szCs w:val="20"/>
      <w14:ligatures w14:val="none"/>
    </w:rPr>
  </w:style>
  <w:style w:type="character" w:customStyle="1" w:styleId="Heading4Char">
    <w:name w:val="Heading 4 Char"/>
    <w:basedOn w:val="DefaultParagraphFont"/>
    <w:link w:val="Heading4"/>
    <w:rsid w:val="0077145C"/>
    <w:rPr>
      <w:rFonts w:ascii="Arial" w:eastAsia="Times New Roman" w:hAnsi="Arial" w:cs="Times New Roman"/>
      <w:b/>
      <w:kern w:val="0"/>
      <w:szCs w:val="20"/>
      <w14:ligatures w14:val="none"/>
    </w:rPr>
  </w:style>
  <w:style w:type="character" w:customStyle="1" w:styleId="Heading5Char">
    <w:name w:val="Heading 5 Char"/>
    <w:basedOn w:val="DefaultParagraphFont"/>
    <w:link w:val="Heading5"/>
    <w:rsid w:val="0077145C"/>
    <w:rPr>
      <w:rFonts w:ascii="Arial" w:eastAsia="Times New Roman" w:hAnsi="Arial" w:cs="Times New Roman"/>
      <w:kern w:val="0"/>
      <w:sz w:val="22"/>
      <w:szCs w:val="20"/>
      <w14:ligatures w14:val="none"/>
    </w:rPr>
  </w:style>
  <w:style w:type="character" w:customStyle="1" w:styleId="Heading6Char">
    <w:name w:val="Heading 6 Char"/>
    <w:basedOn w:val="DefaultParagraphFont"/>
    <w:link w:val="Heading6"/>
    <w:rsid w:val="0077145C"/>
    <w:rPr>
      <w:rFonts w:ascii="Times New Roman" w:eastAsia="Times New Roman" w:hAnsi="Times New Roman" w:cs="Times New Roman"/>
      <w:i/>
      <w:kern w:val="0"/>
      <w:sz w:val="22"/>
      <w:szCs w:val="20"/>
      <w14:ligatures w14:val="none"/>
    </w:rPr>
  </w:style>
  <w:style w:type="character" w:customStyle="1" w:styleId="Heading7Char">
    <w:name w:val="Heading 7 Char"/>
    <w:basedOn w:val="DefaultParagraphFont"/>
    <w:link w:val="Heading7"/>
    <w:rsid w:val="0077145C"/>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77145C"/>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77145C"/>
    <w:rPr>
      <w:rFonts w:ascii="Arial" w:eastAsia="Times New Roman" w:hAnsi="Arial" w:cs="Times New Roman"/>
      <w:b/>
      <w:i/>
      <w:kern w:val="0"/>
      <w:sz w:val="18"/>
      <w:szCs w:val="20"/>
      <w14:ligatures w14:val="none"/>
    </w:rPr>
  </w:style>
  <w:style w:type="paragraph" w:styleId="Header">
    <w:name w:val="header"/>
    <w:basedOn w:val="Normal"/>
    <w:link w:val="HeaderChar"/>
    <w:semiHidden/>
    <w:rsid w:val="0077145C"/>
    <w:pPr>
      <w:tabs>
        <w:tab w:val="center" w:pos="4320"/>
        <w:tab w:val="right" w:pos="8640"/>
      </w:tabs>
    </w:pPr>
    <w:rPr>
      <w:rFonts w:ascii="Times New Roman" w:eastAsia="Times New Roman" w:hAnsi="Times New Roman" w:cs="Times New Roman"/>
      <w:kern w:val="0"/>
      <w:sz w:val="20"/>
      <w:szCs w:val="20"/>
      <w14:ligatures w14:val="none"/>
    </w:rPr>
  </w:style>
  <w:style w:type="character" w:customStyle="1" w:styleId="HeaderChar">
    <w:name w:val="Header Char"/>
    <w:basedOn w:val="DefaultParagraphFont"/>
    <w:link w:val="Header"/>
    <w:semiHidden/>
    <w:rsid w:val="0077145C"/>
    <w:rPr>
      <w:rFonts w:ascii="Times New Roman" w:eastAsia="Times New Roman" w:hAnsi="Times New Roman" w:cs="Times New Roman"/>
      <w:kern w:val="0"/>
      <w:sz w:val="20"/>
      <w:szCs w:val="20"/>
      <w14:ligatures w14:val="none"/>
    </w:rPr>
  </w:style>
  <w:style w:type="paragraph" w:styleId="TableofFigures">
    <w:name w:val="table of figures"/>
    <w:aliases w:val="Table of Figures (Bud)"/>
    <w:basedOn w:val="Normal"/>
    <w:next w:val="Normal"/>
    <w:link w:val="TableofFiguresChar"/>
    <w:autoRedefine/>
    <w:uiPriority w:val="99"/>
    <w:qFormat/>
    <w:rsid w:val="0077145C"/>
    <w:rPr>
      <w:rFonts w:ascii="Arial" w:eastAsia="Times New Roman" w:hAnsi="Arial" w:cs="Times New Roman"/>
      <w:i/>
      <w:iCs/>
      <w:kern w:val="0"/>
      <w:sz w:val="22"/>
      <w:szCs w:val="20"/>
      <w14:ligatures w14:val="none"/>
    </w:rPr>
  </w:style>
  <w:style w:type="paragraph" w:styleId="BodyText">
    <w:name w:val="Body Text"/>
    <w:basedOn w:val="Normal"/>
    <w:link w:val="BodyTextChar"/>
    <w:semiHidden/>
    <w:rsid w:val="0077145C"/>
    <w:rPr>
      <w:rFonts w:ascii="Times New Roman" w:eastAsia="Times New Roman" w:hAnsi="Times New Roman" w:cs="Times New Roman"/>
      <w:kern w:val="0"/>
      <w:szCs w:val="20"/>
      <w14:ligatures w14:val="none"/>
    </w:rPr>
  </w:style>
  <w:style w:type="character" w:customStyle="1" w:styleId="BodyTextChar">
    <w:name w:val="Body Text Char"/>
    <w:basedOn w:val="DefaultParagraphFont"/>
    <w:link w:val="BodyText"/>
    <w:semiHidden/>
    <w:rsid w:val="0077145C"/>
    <w:rPr>
      <w:rFonts w:ascii="Times New Roman" w:eastAsia="Times New Roman" w:hAnsi="Times New Roman" w:cs="Times New Roman"/>
      <w:kern w:val="0"/>
      <w:szCs w:val="20"/>
      <w14:ligatures w14:val="none"/>
    </w:rPr>
  </w:style>
  <w:style w:type="paragraph" w:styleId="ListParagraph">
    <w:name w:val="List Paragraph"/>
    <w:basedOn w:val="Normal"/>
    <w:uiPriority w:val="34"/>
    <w:qFormat/>
    <w:rsid w:val="0077145C"/>
    <w:pPr>
      <w:ind w:left="720"/>
      <w:contextualSpacing/>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77145C"/>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1">
    <w:name w:val="Current List1"/>
    <w:uiPriority w:val="99"/>
    <w:rsid w:val="0077145C"/>
    <w:pPr>
      <w:numPr>
        <w:numId w:val="14"/>
      </w:numPr>
    </w:pPr>
  </w:style>
  <w:style w:type="numbering" w:customStyle="1" w:styleId="CurrentList2">
    <w:name w:val="Current List2"/>
    <w:uiPriority w:val="99"/>
    <w:rsid w:val="0077145C"/>
    <w:pPr>
      <w:numPr>
        <w:numId w:val="15"/>
      </w:numPr>
    </w:pPr>
  </w:style>
  <w:style w:type="numbering" w:customStyle="1" w:styleId="CurrentList3">
    <w:name w:val="Current List3"/>
    <w:uiPriority w:val="99"/>
    <w:rsid w:val="0077145C"/>
    <w:pPr>
      <w:numPr>
        <w:numId w:val="19"/>
      </w:numPr>
    </w:pPr>
  </w:style>
  <w:style w:type="paragraph" w:styleId="TOC1">
    <w:name w:val="toc 1"/>
    <w:aliases w:val="TOC Bud"/>
    <w:basedOn w:val="Normal"/>
    <w:next w:val="Normal"/>
    <w:autoRedefine/>
    <w:uiPriority w:val="39"/>
    <w:unhideWhenUsed/>
    <w:qFormat/>
    <w:rsid w:val="007C78E7"/>
    <w:pPr>
      <w:tabs>
        <w:tab w:val="left" w:pos="480"/>
        <w:tab w:val="right" w:leader="dot" w:pos="9796"/>
      </w:tabs>
      <w:spacing w:before="120"/>
    </w:pPr>
    <w:rPr>
      <w:rFonts w:cstheme="minorHAnsi"/>
      <w:b/>
      <w:bCs/>
      <w:i/>
      <w:iCs/>
    </w:rPr>
  </w:style>
  <w:style w:type="paragraph" w:styleId="TOC2">
    <w:name w:val="toc 2"/>
    <w:basedOn w:val="Normal"/>
    <w:next w:val="Normal"/>
    <w:autoRedefine/>
    <w:uiPriority w:val="39"/>
    <w:unhideWhenUsed/>
    <w:rsid w:val="008A37C0"/>
    <w:pPr>
      <w:spacing w:before="120"/>
      <w:ind w:left="240"/>
    </w:pPr>
    <w:rPr>
      <w:rFonts w:cstheme="minorHAnsi"/>
      <w:b/>
      <w:bCs/>
      <w:sz w:val="22"/>
      <w:szCs w:val="22"/>
    </w:rPr>
  </w:style>
  <w:style w:type="paragraph" w:styleId="TOC3">
    <w:name w:val="toc 3"/>
    <w:basedOn w:val="Normal"/>
    <w:next w:val="Normal"/>
    <w:autoRedefine/>
    <w:uiPriority w:val="39"/>
    <w:unhideWhenUsed/>
    <w:rsid w:val="0077145C"/>
    <w:pPr>
      <w:ind w:left="480"/>
    </w:pPr>
    <w:rPr>
      <w:rFonts w:cstheme="minorHAnsi"/>
      <w:sz w:val="20"/>
      <w:szCs w:val="20"/>
    </w:rPr>
  </w:style>
  <w:style w:type="paragraph" w:styleId="TOC4">
    <w:name w:val="toc 4"/>
    <w:basedOn w:val="Normal"/>
    <w:next w:val="Normal"/>
    <w:autoRedefine/>
    <w:uiPriority w:val="39"/>
    <w:unhideWhenUsed/>
    <w:rsid w:val="0077145C"/>
    <w:pPr>
      <w:ind w:left="720"/>
    </w:pPr>
    <w:rPr>
      <w:rFonts w:cstheme="minorHAnsi"/>
      <w:sz w:val="20"/>
      <w:szCs w:val="20"/>
    </w:rPr>
  </w:style>
  <w:style w:type="paragraph" w:styleId="TOC5">
    <w:name w:val="toc 5"/>
    <w:basedOn w:val="Normal"/>
    <w:next w:val="Normal"/>
    <w:autoRedefine/>
    <w:uiPriority w:val="39"/>
    <w:unhideWhenUsed/>
    <w:rsid w:val="0077145C"/>
    <w:pPr>
      <w:ind w:left="960"/>
    </w:pPr>
    <w:rPr>
      <w:rFonts w:cstheme="minorHAnsi"/>
      <w:sz w:val="20"/>
      <w:szCs w:val="20"/>
    </w:rPr>
  </w:style>
  <w:style w:type="paragraph" w:styleId="TOC6">
    <w:name w:val="toc 6"/>
    <w:basedOn w:val="Normal"/>
    <w:next w:val="Normal"/>
    <w:autoRedefine/>
    <w:uiPriority w:val="39"/>
    <w:unhideWhenUsed/>
    <w:rsid w:val="0077145C"/>
    <w:pPr>
      <w:ind w:left="1200"/>
    </w:pPr>
    <w:rPr>
      <w:rFonts w:cstheme="minorHAnsi"/>
      <w:sz w:val="20"/>
      <w:szCs w:val="20"/>
    </w:rPr>
  </w:style>
  <w:style w:type="paragraph" w:styleId="TOC7">
    <w:name w:val="toc 7"/>
    <w:basedOn w:val="Normal"/>
    <w:next w:val="Normal"/>
    <w:autoRedefine/>
    <w:uiPriority w:val="39"/>
    <w:unhideWhenUsed/>
    <w:rsid w:val="0077145C"/>
    <w:pPr>
      <w:ind w:left="1440"/>
    </w:pPr>
    <w:rPr>
      <w:rFonts w:cstheme="minorHAnsi"/>
      <w:sz w:val="20"/>
      <w:szCs w:val="20"/>
    </w:rPr>
  </w:style>
  <w:style w:type="paragraph" w:styleId="TOC8">
    <w:name w:val="toc 8"/>
    <w:basedOn w:val="Normal"/>
    <w:next w:val="Normal"/>
    <w:autoRedefine/>
    <w:uiPriority w:val="39"/>
    <w:unhideWhenUsed/>
    <w:rsid w:val="0077145C"/>
    <w:pPr>
      <w:ind w:left="1680"/>
    </w:pPr>
    <w:rPr>
      <w:rFonts w:cstheme="minorHAnsi"/>
      <w:sz w:val="20"/>
      <w:szCs w:val="20"/>
    </w:rPr>
  </w:style>
  <w:style w:type="paragraph" w:styleId="TOC9">
    <w:name w:val="toc 9"/>
    <w:basedOn w:val="Normal"/>
    <w:next w:val="Normal"/>
    <w:autoRedefine/>
    <w:uiPriority w:val="39"/>
    <w:unhideWhenUsed/>
    <w:rsid w:val="0077145C"/>
    <w:pPr>
      <w:ind w:left="1920"/>
    </w:pPr>
    <w:rPr>
      <w:rFonts w:cstheme="minorHAnsi"/>
      <w:sz w:val="20"/>
      <w:szCs w:val="20"/>
    </w:rPr>
  </w:style>
  <w:style w:type="character" w:styleId="Hyperlink">
    <w:name w:val="Hyperlink"/>
    <w:uiPriority w:val="99"/>
    <w:unhideWhenUsed/>
    <w:rsid w:val="0077145C"/>
    <w:rPr>
      <w:color w:val="0563C1"/>
      <w:u w:val="single"/>
    </w:rPr>
  </w:style>
  <w:style w:type="paragraph" w:styleId="TOCHeading">
    <w:name w:val="TOC Heading"/>
    <w:basedOn w:val="Heading1"/>
    <w:next w:val="Normal"/>
    <w:uiPriority w:val="39"/>
    <w:unhideWhenUsed/>
    <w:qFormat/>
    <w:rsid w:val="0077145C"/>
    <w:pPr>
      <w:keepLines/>
      <w:spacing w:before="480" w:after="0" w:line="276" w:lineRule="auto"/>
      <w:outlineLvl w:val="9"/>
    </w:pPr>
    <w:rPr>
      <w:rFonts w:ascii="Calibri Light" w:hAnsi="Calibri Light"/>
      <w:bCs/>
      <w:color w:val="2F5496"/>
      <w:kern w:val="0"/>
      <w:szCs w:val="28"/>
    </w:rPr>
  </w:style>
  <w:style w:type="paragraph" w:styleId="Caption">
    <w:name w:val="caption"/>
    <w:basedOn w:val="Normal"/>
    <w:next w:val="Normal"/>
    <w:uiPriority w:val="35"/>
    <w:unhideWhenUsed/>
    <w:qFormat/>
    <w:rsid w:val="0077145C"/>
    <w:rPr>
      <w:rFonts w:ascii="Times New Roman" w:eastAsia="Times New Roman" w:hAnsi="Times New Roman" w:cs="Times New Roman"/>
      <w:b/>
      <w:bCs/>
      <w:kern w:val="0"/>
      <w:sz w:val="20"/>
      <w:szCs w:val="20"/>
      <w14:ligatures w14:val="none"/>
    </w:rPr>
  </w:style>
  <w:style w:type="paragraph" w:styleId="BalloonText">
    <w:name w:val="Balloon Text"/>
    <w:basedOn w:val="Normal"/>
    <w:link w:val="BalloonTextChar"/>
    <w:uiPriority w:val="99"/>
    <w:semiHidden/>
    <w:unhideWhenUsed/>
    <w:rsid w:val="0077145C"/>
    <w:rPr>
      <w:rFonts w:ascii="Lucida Grande" w:eastAsia="Times New Roman" w:hAnsi="Lucida Grande" w:cs="Lucida Grande"/>
      <w:kern w:val="0"/>
      <w:sz w:val="18"/>
      <w:szCs w:val="18"/>
      <w14:ligatures w14:val="none"/>
    </w:rPr>
  </w:style>
  <w:style w:type="character" w:customStyle="1" w:styleId="BalloonTextChar">
    <w:name w:val="Balloon Text Char"/>
    <w:basedOn w:val="DefaultParagraphFont"/>
    <w:link w:val="BalloonText"/>
    <w:uiPriority w:val="99"/>
    <w:semiHidden/>
    <w:rsid w:val="0077145C"/>
    <w:rPr>
      <w:rFonts w:ascii="Lucida Grande" w:eastAsia="Times New Roman" w:hAnsi="Lucida Grande" w:cs="Lucida Grande"/>
      <w:kern w:val="0"/>
      <w:sz w:val="18"/>
      <w:szCs w:val="18"/>
      <w14:ligatures w14:val="none"/>
    </w:rPr>
  </w:style>
  <w:style w:type="character" w:customStyle="1" w:styleId="TableofFiguresChar">
    <w:name w:val="Table of Figures Char"/>
    <w:aliases w:val="Table of Figures (Bud) Char"/>
    <w:basedOn w:val="DefaultParagraphFont"/>
    <w:link w:val="TableofFigures"/>
    <w:uiPriority w:val="99"/>
    <w:rsid w:val="0077145C"/>
    <w:rPr>
      <w:rFonts w:ascii="Arial" w:eastAsia="Times New Roman" w:hAnsi="Arial" w:cs="Times New Roman"/>
      <w:i/>
      <w:iCs/>
      <w:kern w:val="0"/>
      <w:sz w:val="22"/>
      <w:szCs w:val="20"/>
      <w14:ligatures w14:val="none"/>
    </w:rPr>
  </w:style>
  <w:style w:type="table" w:styleId="TableGrid">
    <w:name w:val="Table Grid"/>
    <w:basedOn w:val="TableNormal"/>
    <w:uiPriority w:val="39"/>
    <w:rsid w:val="0077145C"/>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77145C"/>
    <w:rPr>
      <w:rFonts w:ascii="Times New Roman" w:eastAsia="Times New Roman" w:hAnsi="Times New Roman" w:cs="Times New Roman"/>
      <w:kern w:val="0"/>
      <w:sz w:val="20"/>
      <w:szCs w:val="2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77145C"/>
  </w:style>
  <w:style w:type="numbering" w:customStyle="1" w:styleId="CurrentList4">
    <w:name w:val="Current List4"/>
    <w:uiPriority w:val="99"/>
    <w:rsid w:val="0077145C"/>
    <w:pPr>
      <w:numPr>
        <w:numId w:val="30"/>
      </w:numPr>
    </w:pPr>
  </w:style>
  <w:style w:type="numbering" w:customStyle="1" w:styleId="CurrentList5">
    <w:name w:val="Current List5"/>
    <w:uiPriority w:val="99"/>
    <w:rsid w:val="0077145C"/>
    <w:pPr>
      <w:numPr>
        <w:numId w:val="33"/>
      </w:numPr>
    </w:pPr>
  </w:style>
  <w:style w:type="numbering" w:customStyle="1" w:styleId="CurrentList6">
    <w:name w:val="Current List6"/>
    <w:uiPriority w:val="99"/>
    <w:rsid w:val="0077145C"/>
    <w:pPr>
      <w:numPr>
        <w:numId w:val="34"/>
      </w:numPr>
    </w:pPr>
  </w:style>
  <w:style w:type="numbering" w:customStyle="1" w:styleId="CurrentList7">
    <w:name w:val="Current List7"/>
    <w:uiPriority w:val="99"/>
    <w:rsid w:val="0077145C"/>
    <w:pPr>
      <w:numPr>
        <w:numId w:val="35"/>
      </w:numPr>
    </w:pPr>
  </w:style>
  <w:style w:type="character" w:styleId="FollowedHyperlink">
    <w:name w:val="FollowedHyperlink"/>
    <w:basedOn w:val="DefaultParagraphFont"/>
    <w:uiPriority w:val="99"/>
    <w:semiHidden/>
    <w:unhideWhenUsed/>
    <w:rsid w:val="0077145C"/>
    <w:rPr>
      <w:color w:val="954F72" w:themeColor="followedHyperlink"/>
      <w:u w:val="single"/>
    </w:rPr>
  </w:style>
  <w:style w:type="paragraph" w:styleId="Revision">
    <w:name w:val="Revision"/>
    <w:hidden/>
    <w:uiPriority w:val="71"/>
    <w:semiHidden/>
    <w:rsid w:val="0077145C"/>
    <w:rPr>
      <w:rFonts w:ascii="Times New Roman" w:eastAsia="Times New Roman" w:hAnsi="Times New Roman" w:cs="Times New Roman"/>
      <w:kern w:val="0"/>
      <w:sz w:val="20"/>
      <w:szCs w:val="20"/>
      <w14:ligatures w14:val="none"/>
    </w:rPr>
  </w:style>
  <w:style w:type="character" w:customStyle="1" w:styleId="UnresolvedMention1">
    <w:name w:val="Unresolved Mention1"/>
    <w:basedOn w:val="DefaultParagraphFont"/>
    <w:uiPriority w:val="99"/>
    <w:semiHidden/>
    <w:unhideWhenUsed/>
    <w:rsid w:val="0077145C"/>
    <w:rPr>
      <w:color w:val="605E5C"/>
      <w:shd w:val="clear" w:color="auto" w:fill="E1DFDD"/>
    </w:rPr>
  </w:style>
  <w:style w:type="numbering" w:customStyle="1" w:styleId="CurrentList8">
    <w:name w:val="Current List8"/>
    <w:uiPriority w:val="99"/>
    <w:rsid w:val="008A37C0"/>
    <w:pPr>
      <w:numPr>
        <w:numId w:val="38"/>
      </w:numPr>
    </w:pPr>
  </w:style>
  <w:style w:type="numbering" w:customStyle="1" w:styleId="CurrentList9">
    <w:name w:val="Current List9"/>
    <w:uiPriority w:val="99"/>
    <w:rsid w:val="008A37C0"/>
    <w:pPr>
      <w:numPr>
        <w:numId w:val="39"/>
      </w:numPr>
    </w:pPr>
  </w:style>
  <w:style w:type="numbering" w:customStyle="1" w:styleId="CurrentList10">
    <w:name w:val="Current List10"/>
    <w:uiPriority w:val="99"/>
    <w:rsid w:val="008A37C0"/>
    <w:pPr>
      <w:numPr>
        <w:numId w:val="40"/>
      </w:numPr>
    </w:pPr>
  </w:style>
  <w:style w:type="numbering" w:customStyle="1" w:styleId="CurrentList11">
    <w:name w:val="Current List11"/>
    <w:uiPriority w:val="99"/>
    <w:rsid w:val="008A37C0"/>
    <w:pPr>
      <w:numPr>
        <w:numId w:val="41"/>
      </w:numPr>
    </w:pPr>
  </w:style>
  <w:style w:type="numbering" w:customStyle="1" w:styleId="CurrentList12">
    <w:name w:val="Current List12"/>
    <w:uiPriority w:val="99"/>
    <w:rsid w:val="008A37C0"/>
    <w:pPr>
      <w:numPr>
        <w:numId w:val="46"/>
      </w:numPr>
    </w:pPr>
  </w:style>
  <w:style w:type="numbering" w:customStyle="1" w:styleId="CurrentList13">
    <w:name w:val="Current List13"/>
    <w:uiPriority w:val="99"/>
    <w:rsid w:val="008A37C0"/>
    <w:pPr>
      <w:numPr>
        <w:numId w:val="48"/>
      </w:numPr>
    </w:pPr>
  </w:style>
  <w:style w:type="numbering" w:customStyle="1" w:styleId="CurrentList14">
    <w:name w:val="Current List14"/>
    <w:uiPriority w:val="99"/>
    <w:rsid w:val="008A37C0"/>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709726">
      <w:bodyDiv w:val="1"/>
      <w:marLeft w:val="0"/>
      <w:marRight w:val="0"/>
      <w:marTop w:val="0"/>
      <w:marBottom w:val="0"/>
      <w:divBdr>
        <w:top w:val="none" w:sz="0" w:space="0" w:color="auto"/>
        <w:left w:val="none" w:sz="0" w:space="0" w:color="auto"/>
        <w:bottom w:val="none" w:sz="0" w:space="0" w:color="auto"/>
        <w:right w:val="none" w:sz="0" w:space="0" w:color="auto"/>
      </w:divBdr>
    </w:div>
    <w:div w:id="206930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emf"/><Relationship Id="rId42" Type="http://schemas.openxmlformats.org/officeDocument/2006/relationships/image" Target="media/image21.emf"/><Relationship Id="rId47" Type="http://schemas.openxmlformats.org/officeDocument/2006/relationships/image" Target="media/image25.png"/><Relationship Id="rId63" Type="http://schemas.openxmlformats.org/officeDocument/2006/relationships/oleObject" Target="embeddings/oleObject12.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15.jpeg"/><Relationship Id="rId37" Type="http://schemas.openxmlformats.org/officeDocument/2006/relationships/oleObject" Target="embeddings/oleObject5.bin"/><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oleObject" Target="embeddings/oleObject10.bin"/><Relationship Id="rId58" Type="http://schemas.openxmlformats.org/officeDocument/2006/relationships/image" Target="media/image34.png"/><Relationship Id="rId66"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oleObject" Target="embeddings/oleObject11.bin"/><Relationship Id="rId19" Type="http://schemas.openxmlformats.org/officeDocument/2006/relationships/image" Target="media/image5.png"/><Relationship Id="rId14" Type="http://schemas.openxmlformats.org/officeDocument/2006/relationships/image" Target="media/image2.emf"/><Relationship Id="rId22" Type="http://schemas.openxmlformats.org/officeDocument/2006/relationships/oleObject" Target="embeddings/Microsoft_Excel_97_-_2004_Worksheet2.xls"/><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6.jpeg"/><Relationship Id="rId56" Type="http://schemas.openxmlformats.org/officeDocument/2006/relationships/image" Target="media/image32.png"/><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Excel_97_-_2004_Worksheet1.xls"/><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4.jpeg"/><Relationship Id="rId59" Type="http://schemas.openxmlformats.org/officeDocument/2006/relationships/image" Target="media/image35.jpeg"/><Relationship Id="rId67" Type="http://schemas.openxmlformats.org/officeDocument/2006/relationships/oleObject" Target="embeddings/oleObject14.bin"/><Relationship Id="rId20" Type="http://schemas.openxmlformats.org/officeDocument/2006/relationships/image" Target="media/image6.jpeg"/><Relationship Id="rId41" Type="http://schemas.openxmlformats.org/officeDocument/2006/relationships/oleObject" Target="embeddings/oleObject7.bin"/><Relationship Id="rId54" Type="http://schemas.openxmlformats.org/officeDocument/2006/relationships/image" Target="media/image30.png"/><Relationship Id="rId62"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Excel_97_-_2004_Worksheet.xls"/><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2.png"/><Relationship Id="rId52"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6.bin"/><Relationship Id="rId34" Type="http://schemas.openxmlformats.org/officeDocument/2006/relationships/image" Target="media/image17.emf"/><Relationship Id="rId50" Type="http://schemas.openxmlformats.org/officeDocument/2006/relationships/image" Target="media/image28.emf"/><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168DA-CA50-BB45-99A1-05F902BB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32</Pages>
  <Words>7174</Words>
  <Characters>40895</Characters>
  <Application>Microsoft Office Word</Application>
  <DocSecurity>0</DocSecurity>
  <Lines>340</Lines>
  <Paragraphs>95</Paragraphs>
  <ScaleCrop>false</ScaleCrop>
  <Company/>
  <LinksUpToDate>false</LinksUpToDate>
  <CharactersWithSpaces>47974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 Simrin</dc:creator>
  <cp:keywords/>
  <dc:description/>
  <cp:lastModifiedBy>Bud Simrin</cp:lastModifiedBy>
  <cp:revision>7</cp:revision>
  <cp:lastPrinted>2023-05-14T17:11:00Z</cp:lastPrinted>
  <dcterms:created xsi:type="dcterms:W3CDTF">2023-05-25T22:42:00Z</dcterms:created>
  <dcterms:modified xsi:type="dcterms:W3CDTF">2023-07-18T13:30:00Z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