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alse" stroked="false" o:spt="75.0" o:preferrelative="true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alseValue" gradientshapeok="true"/>
            <o:lock v:ext="edit" aspectratio="true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44"/>
          <w:szCs w:val="44"/>
          <w:rtl w:val="0"/>
        </w:rPr>
        <w:t xml:space="preserve"> Traveling Assistant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440.0" w:type="dxa"/>
        <w:jc w:val="left"/>
        <w:tblInd w:w="108.0" w:type="pct"/>
        <w:tblLayout w:type="fixed"/>
        <w:tblLook w:val="0000"/>
      </w:tblPr>
      <w:tblGrid>
        <w:gridCol w:w="5220"/>
        <w:gridCol w:w="5220"/>
        <w:tblGridChange w:id="0">
          <w:tblGrid>
            <w:gridCol w:w="5220"/>
            <w:gridCol w:w="5220"/>
          </w:tblGrid>
        </w:tblGridChange>
      </w:tblGrid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2"/>
                <w:szCs w:val="22"/>
                <w:rtl w:val="0"/>
              </w:rPr>
              <w:t xml:space="preserve">                       Mehedi Hasan Khondoker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6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Department of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Computer Science and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 Engineering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rtl w:val="0"/>
              </w:rPr>
              <w:t xml:space="preserve">                       Daffodil International University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vAlign w:val="center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6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sz w:val="18"/>
          <w:szCs w:val="18"/>
          <w:vertAlign w:val="baseline"/>
        </w:rPr>
        <w:sectPr>
          <w:pgSz w:h="15840" w:w="12240"/>
          <w:pgMar w:bottom="1440" w:top="1080" w:left="900" w:right="900" w:header="720" w:footer="720"/>
          <w:pgNumType w:start="1"/>
          <w:cols w:equalWidth="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Abstract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 -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In this era ,We want all things easy by the side of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60"/>
        </w:tabs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our hand.When we decided to go for a tour ,We want details about the places.User can register and login.</w:t>
      </w:r>
    </w:p>
    <w:p w:rsidR="00000000" w:rsidDel="00000000" w:rsidP="00000000" w:rsidRDefault="00000000" w:rsidRPr="00000000" w14:paraId="00000013">
      <w:pPr>
        <w:rPr>
          <w:sz w:val="12"/>
          <w:szCs w:val="12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b w:val="0"/>
          <w:i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0"/>
          <w:i w:val="0"/>
          <w:sz w:val="18"/>
          <w:szCs w:val="18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20" w:lineRule="auto"/>
        <w:jc w:val="center"/>
        <w:rPr>
          <w:rFonts w:ascii="Times New Roman" w:cs="Times New Roman" w:eastAsia="Times New Roman" w:hAnsi="Times New Roman"/>
          <w:smallCaps w:val="0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mallCaps w:val="1"/>
          <w:vertAlign w:val="baseline"/>
          <w:rtl w:val="0"/>
        </w:rPr>
        <w:t xml:space="preserve">I.  Introduction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this website people will find the place to visit Hotel.                                                    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00400" cy="2405063"/>
            <wp:effectExtent b="0" l="0" r="0" t="0"/>
            <wp:docPr id="102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5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left" w:pos="360"/>
        </w:tabs>
        <w:jc w:val="both"/>
        <w:rPr>
          <w:rFonts w:ascii="Times New Roman" w:cs="Times New Roman" w:eastAsia="Times New Roman" w:hAnsi="Times New Roman"/>
          <w:sz w:val="16"/>
          <w:szCs w:val="16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vertAlign w:val="baseline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sz w:val="16"/>
          <w:szCs w:val="16"/>
          <w:vertAlign w:val="baseline"/>
        </w:rPr>
        <w:drawing>
          <wp:inline distB="114300" distT="114300" distL="114300" distR="114300">
            <wp:extent cx="3200400" cy="1676400"/>
            <wp:effectExtent b="0" l="0" r="0" t="0"/>
            <wp:docPr id="103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tabs>
          <w:tab w:val="left" w:pos="360"/>
        </w:tabs>
        <w:jc w:val="both"/>
        <w:rPr>
          <w:rFonts w:ascii="Times New Roman" w:cs="Times New Roman" w:eastAsia="Times New Roman" w:hAnsi="Times New Roman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114300</wp:posOffset>
                </wp:positionV>
                <wp:extent cx="171450" cy="1034415"/>
                <wp:effectExtent b="0" l="0" r="0" t="0"/>
                <wp:wrapNone/>
                <wp:docPr id="102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265038" y="3267555"/>
                          <a:ext cx="161925" cy="1024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Magnetization (kA/m)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165100</wp:posOffset>
                </wp:positionH>
                <wp:positionV relativeFrom="paragraph">
                  <wp:posOffset>114300</wp:posOffset>
                </wp:positionV>
                <wp:extent cx="171450" cy="1034415"/>
                <wp:effectExtent b="0" l="0" r="0" t="0"/>
                <wp:wrapNone/>
                <wp:docPr id="1026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1450" cy="103441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00400" cy="1892300"/>
            <wp:effectExtent b="0" l="0" r="0" t="0"/>
            <wp:docPr id="10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9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200400" cy="2044700"/>
            <wp:effectExtent b="0" l="0" r="0" t="0"/>
            <wp:docPr id="102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pos="360"/>
        </w:tabs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This every easy to find places and register as user.</w:t>
      </w:r>
      <w:r w:rsidDel="00000000" w:rsidR="00000000" w:rsidRPr="00000000">
        <w:rPr>
          <w:rtl w:val="0"/>
        </w:rPr>
      </w:r>
    </w:p>
    <w:sectPr>
      <w:type w:val="continuous"/>
      <w:pgSz w:h="15840" w:w="12240"/>
      <w:pgMar w:bottom="1440" w:top="1080" w:left="900" w:right="900" w:header="720" w:footer="720"/>
      <w:cols w:equalWidth="0" w:num="2">
        <w:col w:space="360" w:w="5040"/>
        <w:col w:space="0" w:w="504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Times" w:cs="Times" w:eastAsia="Times" w:hAnsi="Times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jc w:val="left"/>
    </w:pPr>
    <w:rPr>
      <w:rFonts w:ascii="Times" w:cs="Times" w:eastAsia="Times" w:hAnsi="Times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jc w:val="left"/>
    </w:pPr>
    <w:rPr>
      <w:rFonts w:ascii="Times" w:cs="Times" w:eastAsia="Times" w:hAnsi="Times"/>
      <w:b w:val="1"/>
      <w:i w:val="1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0"/>
      <w:jc w:val="left"/>
    </w:pPr>
    <w:rPr>
      <w:rFonts w:ascii="Times" w:cs="Times" w:eastAsia="Times" w:hAnsi="Times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" w:cs="Times" w:eastAsia="PMingLiU" w:hAnsi="Times"/>
      <w:w w:val="100"/>
      <w:position w:val="-1"/>
      <w:effect w:val="none"/>
      <w:vertAlign w:val="baseline"/>
      <w:cs w:val="0"/>
      <w:em w:val="none"/>
      <w:lang w:bidi="ar-SA" w:eastAsia="zh-TW" w:val="en-AU"/>
    </w:rPr>
  </w:style>
  <w:style w:type="paragraph" w:styleId="Heading1">
    <w:name w:val="Heading 1"/>
    <w:basedOn w:val="DefaultParagraphFont1"/>
    <w:next w:val="DefaultParagraphFont1"/>
    <w:autoRedefine w:val="0"/>
    <w:hidden w:val="0"/>
    <w:qFormat w:val="0"/>
    <w:pPr>
      <w:keepNext w:val="1"/>
      <w:suppressAutoHyphens w:val="1"/>
      <w:overflowPunct w:val="0"/>
      <w:autoSpaceDE w:val="0"/>
      <w:autoSpaceDN w:val="0"/>
      <w:adjustRightInd w:val="0"/>
      <w:spacing w:after="60" w:before="240" w:line="1" w:lineRule="atLeast"/>
      <w:ind w:leftChars="-1" w:rightChars="0" w:firstLineChars="-1"/>
      <w:textDirection w:val="btLr"/>
      <w:textAlignment w:val="baseline"/>
      <w:outlineLvl w:val="0"/>
    </w:pPr>
    <w:rPr>
      <w:rFonts w:ascii="Times" w:cs="Times" w:eastAsia="PMingLiU" w:hAnsi="Times"/>
      <w:b w:val="1"/>
      <w:b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zh-TW" w:val="en-US"/>
    </w:rPr>
  </w:style>
  <w:style w:type="paragraph" w:styleId="Heading2">
    <w:name w:val="Heading 2"/>
    <w:basedOn w:val="DefaultParagraphFont1"/>
    <w:next w:val="DefaultParagraphFont1"/>
    <w:autoRedefine w:val="0"/>
    <w:hidden w:val="0"/>
    <w:qFormat w:val="0"/>
    <w:pPr>
      <w:keepNext w:val="1"/>
      <w:suppressAutoHyphens w:val="1"/>
      <w:overflowPunct w:val="0"/>
      <w:autoSpaceDE w:val="0"/>
      <w:autoSpaceDN w:val="0"/>
      <w:adjustRightInd w:val="0"/>
      <w:spacing w:after="60" w:before="240" w:line="1" w:lineRule="atLeast"/>
      <w:ind w:leftChars="-1" w:rightChars="0" w:firstLineChars="-1"/>
      <w:textDirection w:val="btLr"/>
      <w:textAlignment w:val="baseline"/>
      <w:outlineLvl w:val="1"/>
    </w:pPr>
    <w:rPr>
      <w:rFonts w:ascii="Times" w:cs="Times" w:eastAsia="PMingLiU" w:hAnsi="Times"/>
      <w:b w:val="1"/>
      <w:bCs w:val="1"/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TW" w:val="en-US"/>
    </w:rPr>
  </w:style>
  <w:style w:type="paragraph" w:styleId="Heading3">
    <w:name w:val="Heading 3"/>
    <w:basedOn w:val="DefaultParagraphFont1"/>
    <w:next w:val="DefaultParagraphFont1"/>
    <w:autoRedefine w:val="0"/>
    <w:hidden w:val="0"/>
    <w:qFormat w:val="0"/>
    <w:pPr>
      <w:keepNext w:val="1"/>
      <w:suppressAutoHyphens w:val="1"/>
      <w:overflowPunct w:val="0"/>
      <w:autoSpaceDE w:val="0"/>
      <w:autoSpaceDN w:val="0"/>
      <w:adjustRightInd w:val="0"/>
      <w:spacing w:after="60" w:before="240" w:line="1" w:lineRule="atLeast"/>
      <w:ind w:leftChars="-1" w:rightChars="0" w:firstLineChars="-1"/>
      <w:textDirection w:val="btLr"/>
      <w:textAlignment w:val="baseline"/>
      <w:outlineLvl w:val="2"/>
    </w:pPr>
    <w:rPr>
      <w:rFonts w:ascii="Times" w:cs="Times" w:eastAsia="PMingLiU" w:hAnsi="Times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zh-TW" w:val="en-US"/>
    </w:rPr>
  </w:style>
  <w:style w:type="character" w:styleId="DefaultParagraphFont">
    <w:name w:val="Default Paragraph Font"/>
    <w:next w:val="DefaultParagraphFont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leNormal">
    <w:name w:val="Table Normal"/>
    <w:next w:val="Table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>
    <w:name w:val="No List"/>
    <w:next w:val="NoList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DefaultParagraphFont1">
    <w:name w:val="Default Paragraph Font1"/>
    <w:next w:val="Normal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" w:cs="Times" w:eastAsia="PMingLiU" w:hAnsi="Times"/>
      <w:w w:val="100"/>
      <w:position w:val="-1"/>
      <w:effect w:val="none"/>
      <w:vertAlign w:val="baseline"/>
      <w:cs w:val="0"/>
      <w:em w:val="none"/>
      <w:lang w:bidi="ar-SA" w:eastAsia="zh-TW" w:val="en-US"/>
    </w:rPr>
  </w:style>
  <w:style w:type="paragraph" w:styleId="NormalIndent">
    <w:name w:val="Normal Indent"/>
    <w:basedOn w:val="Normal"/>
    <w:next w:val="NormalIndent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="720" w:leftChars="-1" w:rightChars="0" w:firstLineChars="-1"/>
      <w:textDirection w:val="btLr"/>
      <w:textAlignment w:val="baseline"/>
      <w:outlineLvl w:val="0"/>
    </w:pPr>
    <w:rPr>
      <w:rFonts w:ascii="Times" w:cs="Times" w:eastAsia="PMingLiU" w:hAnsi="Times"/>
      <w:w w:val="100"/>
      <w:position w:val="-1"/>
      <w:effect w:val="none"/>
      <w:vertAlign w:val="baseline"/>
      <w:cs w:val="0"/>
      <w:em w:val="none"/>
      <w:lang w:bidi="ar-SA" w:eastAsia="zh-TW" w:val="en-AU"/>
    </w:rPr>
  </w:style>
  <w:style w:type="character" w:styleId="nsfaddress">
    <w:name w:val="nsfaddress"/>
    <w:basedOn w:val="DefaultParagraphFont"/>
    <w:next w:val="nsfaddress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character" w:styleId="Hyperlink">
    <w:name w:val="Hyperlink"/>
    <w:next w:val="Hyperlink"/>
    <w:autoRedefine w:val="0"/>
    <w:hidden w:val="0"/>
    <w:qFormat w:val="0"/>
    <w:rPr>
      <w:color w:val="auto"/>
      <w:w w:val="100"/>
      <w:position w:val="-1"/>
      <w:u w:val="single"/>
      <w:effect w:val="none"/>
      <w:vertAlign w:val="baseline"/>
      <w:cs w:val="0"/>
      <w:em w:val="none"/>
      <w:lang/>
    </w:rPr>
  </w:style>
  <w:style w:type="character" w:styleId="Strong">
    <w:name w:val="Strong"/>
    <w:next w:val="Strong"/>
    <w:autoRedefine w:val="0"/>
    <w:hidden w:val="0"/>
    <w:qFormat w:val="0"/>
    <w:rPr>
      <w:b w:val="1"/>
      <w:bCs w:val="1"/>
      <w:w w:val="100"/>
      <w:position w:val="-1"/>
      <w:effect w:val="none"/>
      <w:vertAlign w:val="baseline"/>
      <w:cs w:val="0"/>
      <w:em w:val="none"/>
      <w:lang/>
    </w:rPr>
  </w:style>
  <w:style w:type="paragraph" w:styleId="FootnoteText">
    <w:name w:val="Footnote Text"/>
    <w:basedOn w:val="Normal"/>
    <w:next w:val="FootnoteText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Times" w:cs="Times" w:eastAsia="PMingLiU" w:hAnsi="Times"/>
      <w:w w:val="100"/>
      <w:position w:val="-1"/>
      <w:effect w:val="none"/>
      <w:vertAlign w:val="baseline"/>
      <w:cs w:val="0"/>
      <w:em w:val="none"/>
      <w:lang w:bidi="ar-SA" w:eastAsia="zh-TW" w:val="en-AU"/>
    </w:rPr>
  </w:style>
  <w:style w:type="character" w:styleId="FootnoteReference">
    <w:name w:val="Footnote Reference"/>
    <w:next w:val="FootnoteReference"/>
    <w:autoRedefine w:val="0"/>
    <w:hidden w:val="0"/>
    <w:qFormat w:val="0"/>
    <w:rPr>
      <w:w w:val="100"/>
      <w:position w:val="-1"/>
      <w:effect w:val="none"/>
      <w:vertAlign w:val="superscript"/>
      <w:cs w:val="0"/>
      <w:em w:val="none"/>
      <w:lang/>
    </w:rPr>
  </w:style>
  <w:style w:type="table" w:styleId="TableGrid">
    <w:name w:val="Table Grid"/>
    <w:basedOn w:val="TableNormal"/>
    <w:next w:val="TableGrid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leGrid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BalloonText">
    <w:name w:val="Balloon Text"/>
    <w:basedOn w:val="Normal"/>
    <w:next w:val="BalloonText"/>
    <w:autoRedefine w:val="0"/>
    <w:hidden w:val="0"/>
    <w:qFormat w:val="0"/>
    <w:pPr>
      <w:suppressAutoHyphens w:val="1"/>
      <w:overflowPunct w:val="0"/>
      <w:autoSpaceDE w:val="0"/>
      <w:autoSpaceDN w:val="0"/>
      <w:adjustRightInd w:val="0"/>
      <w:spacing w:line="1" w:lineRule="atLeast"/>
      <w:ind w:leftChars="-1" w:rightChars="0" w:firstLineChars="-1"/>
      <w:textDirection w:val="btLr"/>
      <w:textAlignment w:val="baseline"/>
      <w:outlineLvl w:val="0"/>
    </w:pPr>
    <w:rPr>
      <w:rFonts w:ascii="Arial" w:cs="Times New Roman" w:eastAsia="PMingLiU" w:hAnsi="Arial"/>
      <w:w w:val="100"/>
      <w:position w:val="-1"/>
      <w:sz w:val="16"/>
      <w:szCs w:val="16"/>
      <w:effect w:val="none"/>
      <w:vertAlign w:val="baseline"/>
      <w:cs w:val="0"/>
      <w:em w:val="none"/>
      <w:lang w:bidi="ar-SA" w:eastAsia="zh-TW" w:val="en-AU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LyGrWaScayGWczC/Tf0SkNqI0A==">AMUW2mV3Ja3fPVeeaF6AR/ms7Fn0S8V/jA7iC+axlUyOyvqtgqpSM031HTCsbQPQTzT2tF2wG0NjuxoPKhoPxk12NhwGuQyLOvFQWzdiFGhaIcxFo6O1b9s=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2010-03-11T07:21:00Z</dcterms:created>
  <dc:creator>Max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249955454</vt:i4>
  </property>
  <property fmtid="{D5CDD505-2E9C-101B-9397-08002B2CF9AE}" pid="3" name="_EmailSubject">
    <vt:lpstr>RE: Re: WCICA2004英文论文格式</vt:lpstr>
  </property>
  <property fmtid="{D5CDD505-2E9C-101B-9397-08002B2CF9AE}" pid="4" name="_AuthorEmail">
    <vt:lpstr>max@ee.cuhk.edu.hk</vt:lpstr>
  </property>
  <property fmtid="{D5CDD505-2E9C-101B-9397-08002B2CF9AE}" pid="5" name="_AuthorEmailDisplayName">
    <vt:lpstr>Max Meng</vt:lpstr>
  </property>
  <property fmtid="{D5CDD505-2E9C-101B-9397-08002B2CF9AE}" pid="6" name="_ReviewingToolsShownOnce">
    <vt:lpstr/>
  </property>
</Properties>
</file>