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00B" w:rsidRPr="002C500B" w:rsidRDefault="002C500B" w:rsidP="002C500B">
      <w:pPr>
        <w:shd w:val="clear" w:color="auto" w:fill="FFFFFF"/>
        <w:spacing w:before="300" w:after="150" w:line="330" w:lineRule="atLeast"/>
        <w:jc w:val="both"/>
        <w:textAlignment w:val="top"/>
        <w:outlineLvl w:val="1"/>
        <w:rPr>
          <w:rFonts w:ascii="Times New Roman" w:eastAsia="Times New Roman" w:hAnsi="Times New Roman" w:cs="Times New Roman"/>
          <w:b/>
          <w:bCs/>
          <w:sz w:val="32"/>
          <w:szCs w:val="32"/>
          <w:lang w:eastAsia="ru-RU"/>
        </w:rPr>
      </w:pPr>
      <w:r w:rsidRPr="002C500B">
        <w:rPr>
          <w:rFonts w:ascii="Times New Roman" w:eastAsia="Times New Roman" w:hAnsi="Times New Roman" w:cs="Times New Roman"/>
          <w:b/>
          <w:bCs/>
          <w:sz w:val="32"/>
          <w:szCs w:val="32"/>
          <w:lang w:eastAsia="ru-RU"/>
        </w:rPr>
        <w:t>Дистрофия сетчатки глаза: что это такое?</w:t>
      </w:r>
    </w:p>
    <w:p w:rsidR="002C500B" w:rsidRDefault="002C500B" w:rsidP="002C500B">
      <w:pPr>
        <w:shd w:val="clear" w:color="auto" w:fill="FFFFFF"/>
        <w:spacing w:after="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Сетчатка – это важнейший орган нашего тела, именно сетчатка отвечает за правильное восприятие нами того или иного изображения, именно она как бы соединяет зрительные нервы с определенными отелами головного мозга. Если с сетчаткой все в порядке, то человек воспринимает картинку окружающего мира очень точно, как это и должно быть, а если с этим органом есть какие-то проблемы, то зрение и восприятие нарушается, появляются проблемы и разные дефекты.</w:t>
      </w:r>
    </w:p>
    <w:p w:rsidR="00F45B3D" w:rsidRPr="002C500B" w:rsidRDefault="00F45B3D" w:rsidP="002C500B">
      <w:pPr>
        <w:shd w:val="clear" w:color="auto" w:fill="FFFFFF"/>
        <w:spacing w:after="0" w:line="330" w:lineRule="atLeast"/>
        <w:jc w:val="both"/>
        <w:textAlignment w:val="top"/>
        <w:rPr>
          <w:rFonts w:ascii="Times New Roman" w:eastAsia="Times New Roman" w:hAnsi="Times New Roman" w:cs="Times New Roman"/>
          <w:sz w:val="26"/>
          <w:szCs w:val="26"/>
          <w:lang w:eastAsia="ru-RU"/>
        </w:rPr>
      </w:pPr>
    </w:p>
    <w:p w:rsidR="002C500B" w:rsidRPr="002C500B"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xml:space="preserve">При дистрофии сетчатки глаза в первую очередь поражаются специальные фоторецепторы, именно они отвечают за восприятие цвета и зрение вдаль. </w:t>
      </w:r>
      <w:r w:rsidR="00F45B3D">
        <w:rPr>
          <w:rFonts w:ascii="Times New Roman" w:eastAsia="Times New Roman" w:hAnsi="Times New Roman" w:cs="Times New Roman"/>
          <w:sz w:val="26"/>
          <w:szCs w:val="26"/>
          <w:lang w:eastAsia="ru-RU"/>
        </w:rPr>
        <w:t xml:space="preserve">В </w:t>
      </w:r>
      <w:r w:rsidRPr="002C500B">
        <w:rPr>
          <w:rFonts w:ascii="Times New Roman" w:eastAsia="Times New Roman" w:hAnsi="Times New Roman" w:cs="Times New Roman"/>
          <w:sz w:val="26"/>
          <w:szCs w:val="26"/>
          <w:lang w:eastAsia="ru-RU"/>
        </w:rPr>
        <w:t>первую очередь данной болезни подвержены именно пожилые люди в возрасте от 60 лет, а также те, кто наиболее подвержены развитию заболеванию. В первую очередь это, конечно, люди с уже приобретенными или врожденными заболеваниями глаз, а также люди, получившие травмы, влияющие на глазное дно или непосредственно саму сетчатку.</w:t>
      </w:r>
    </w:p>
    <w:p w:rsidR="002C500B" w:rsidRPr="002C500B"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xml:space="preserve">Данное заболевание можно отнести к очень </w:t>
      </w:r>
      <w:proofErr w:type="gramStart"/>
      <w:r w:rsidRPr="002C500B">
        <w:rPr>
          <w:rFonts w:ascii="Times New Roman" w:eastAsia="Times New Roman" w:hAnsi="Times New Roman" w:cs="Times New Roman"/>
          <w:sz w:val="26"/>
          <w:szCs w:val="26"/>
          <w:lang w:eastAsia="ru-RU"/>
        </w:rPr>
        <w:t>опасным</w:t>
      </w:r>
      <w:proofErr w:type="gramEnd"/>
      <w:r w:rsidRPr="002C500B">
        <w:rPr>
          <w:rFonts w:ascii="Times New Roman" w:eastAsia="Times New Roman" w:hAnsi="Times New Roman" w:cs="Times New Roman"/>
          <w:sz w:val="26"/>
          <w:szCs w:val="26"/>
          <w:lang w:eastAsia="ru-RU"/>
        </w:rPr>
        <w:t xml:space="preserve"> еще и потому, что очень часто оно протекает совершенно бессимптомно, или же симптомы настолько редки и мало выражены, что больной просто не обращает никакого внимания на них. Выявить и поставить точный диагноз можно только после тщательного и внимательного осмотра у врача, который с помощью специальных методик и сможет поставить диагноз.</w:t>
      </w:r>
    </w:p>
    <w:p w:rsidR="002C500B" w:rsidRPr="002C500B" w:rsidRDefault="002C500B" w:rsidP="002C500B">
      <w:pPr>
        <w:shd w:val="clear" w:color="auto" w:fill="FFFFFF"/>
        <w:spacing w:before="300" w:after="150" w:line="330" w:lineRule="atLeast"/>
        <w:jc w:val="both"/>
        <w:textAlignment w:val="top"/>
        <w:outlineLvl w:val="1"/>
        <w:rPr>
          <w:rFonts w:ascii="Times New Roman" w:eastAsia="Times New Roman" w:hAnsi="Times New Roman" w:cs="Times New Roman"/>
          <w:b/>
          <w:bCs/>
          <w:sz w:val="32"/>
          <w:szCs w:val="32"/>
          <w:lang w:eastAsia="ru-RU"/>
        </w:rPr>
      </w:pPr>
      <w:r w:rsidRPr="002C500B">
        <w:rPr>
          <w:rFonts w:ascii="Times New Roman" w:eastAsia="Times New Roman" w:hAnsi="Times New Roman" w:cs="Times New Roman"/>
          <w:b/>
          <w:bCs/>
          <w:sz w:val="32"/>
          <w:szCs w:val="32"/>
          <w:lang w:eastAsia="ru-RU"/>
        </w:rPr>
        <w:t>Дистрофия сетчатки: виды и различия</w:t>
      </w:r>
    </w:p>
    <w:p w:rsidR="002C500B" w:rsidRPr="002C500B"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xml:space="preserve">На самом деле понятие «дистрофия сетчатки глаза» является очень обобщенным, в него </w:t>
      </w:r>
      <w:proofErr w:type="gramStart"/>
      <w:r w:rsidRPr="002C500B">
        <w:rPr>
          <w:rFonts w:ascii="Times New Roman" w:eastAsia="Times New Roman" w:hAnsi="Times New Roman" w:cs="Times New Roman"/>
          <w:sz w:val="26"/>
          <w:szCs w:val="26"/>
          <w:lang w:eastAsia="ru-RU"/>
        </w:rPr>
        <w:t>входят</w:t>
      </w:r>
      <w:proofErr w:type="gramEnd"/>
      <w:r w:rsidRPr="002C500B">
        <w:rPr>
          <w:rFonts w:ascii="Times New Roman" w:eastAsia="Times New Roman" w:hAnsi="Times New Roman" w:cs="Times New Roman"/>
          <w:sz w:val="26"/>
          <w:szCs w:val="26"/>
          <w:lang w:eastAsia="ru-RU"/>
        </w:rPr>
        <w:t xml:space="preserve"> по сути множество различных подвидов, которые имеют свои различия и собственные характеристики.</w:t>
      </w:r>
    </w:p>
    <w:p w:rsidR="002C500B" w:rsidRPr="002C500B"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Вот основные виды данного заболевания, которые встречаются чаще всего:</w:t>
      </w:r>
    </w:p>
    <w:p w:rsidR="002C500B" w:rsidRPr="002C500B" w:rsidRDefault="002C500B" w:rsidP="002C500B">
      <w:pPr>
        <w:numPr>
          <w:ilvl w:val="0"/>
          <w:numId w:val="1"/>
        </w:numPr>
        <w:pBdr>
          <w:top w:val="single" w:sz="12" w:space="5" w:color="FFFFFF"/>
        </w:pBdr>
        <w:shd w:val="clear" w:color="auto" w:fill="FFFFFF"/>
        <w:spacing w:after="0" w:line="330" w:lineRule="atLeast"/>
        <w:ind w:left="300"/>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центральная дистрофия сетчатки глаза</w:t>
      </w:r>
    </w:p>
    <w:p w:rsidR="002C500B" w:rsidRPr="002C500B"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Данная форма болезни является, пожалуй, наиболее распространенной, среди больных она бывает приблизительно в 80% случаев. При ней периферическое зрение человека остается в норме, но нарушается центральное зрение, особенно часто это характерно и встречается у людей, страдающих миопией и некоторыми другими заболеваниями глаз. Имея центральную дистрофию, человек не может нормально писать, рисовать, читать и водить любое транспортное средство</w:t>
      </w:r>
    </w:p>
    <w:p w:rsidR="002C500B" w:rsidRPr="002C500B" w:rsidRDefault="002C500B" w:rsidP="002C500B">
      <w:pPr>
        <w:numPr>
          <w:ilvl w:val="0"/>
          <w:numId w:val="2"/>
        </w:numPr>
        <w:pBdr>
          <w:top w:val="single" w:sz="12" w:space="5" w:color="FFFFFF"/>
        </w:pBdr>
        <w:shd w:val="clear" w:color="auto" w:fill="FFFFFF"/>
        <w:spacing w:after="0" w:line="330" w:lineRule="atLeast"/>
        <w:ind w:left="300"/>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периферическая дистрофия сетчатки глаза</w:t>
      </w:r>
    </w:p>
    <w:p w:rsidR="002C500B" w:rsidRPr="002C500B"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xml:space="preserve">Данная форма встречается много реже, чем предыдущая, при этом определить ее намного сложнее, часто она протекает совершенно бессимптомно. Для периферической дистрофии характерно нарушение именно периферического зрения человека, больной плохо видит общую картину происходящего. Особенно </w:t>
      </w:r>
      <w:r w:rsidRPr="002C500B">
        <w:rPr>
          <w:rFonts w:ascii="Times New Roman" w:eastAsia="Times New Roman" w:hAnsi="Times New Roman" w:cs="Times New Roman"/>
          <w:sz w:val="26"/>
          <w:szCs w:val="26"/>
          <w:lang w:eastAsia="ru-RU"/>
        </w:rPr>
        <w:lastRenderedPageBreak/>
        <w:t>характерна данная форма именно для людей, уже страдающих от близорукости, у них часто болят глаза, могут быть головные боли. Все происходит из-за того, что нарушается правильное кровообращение, кислород перестает полноценно поступать к сетчатке глаза, появляются нарушения</w:t>
      </w:r>
    </w:p>
    <w:p w:rsidR="002C500B" w:rsidRPr="002C500B" w:rsidRDefault="002C500B" w:rsidP="002C500B">
      <w:pPr>
        <w:numPr>
          <w:ilvl w:val="0"/>
          <w:numId w:val="3"/>
        </w:numPr>
        <w:pBdr>
          <w:top w:val="single" w:sz="12" w:space="5" w:color="FFFFFF"/>
        </w:pBdr>
        <w:shd w:val="clear" w:color="auto" w:fill="FFFFFF"/>
        <w:spacing w:after="0" w:line="330" w:lineRule="atLeast"/>
        <w:ind w:left="300"/>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«старческая» дистрофия сетчатки глаз</w:t>
      </w:r>
    </w:p>
    <w:p w:rsidR="002C500B" w:rsidRPr="002C500B"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Как становится понятно из названия, данная форма болезни наиболее часто встречается непосредственно у пожилых людей, особенно у тех, кому больше 60 лет. Такая дистрофия обусловлена общим старением всего организма, очень часто сопровождается с другими заболеваниями, например, катарактой, диабетом, гипертонией и т.д. Такая форма болезни считается приобретенной, она довольно редко приводит к полной слепоте, к сожалению, остановить ее развитие в пожилом возрасте очень сложно</w:t>
      </w:r>
    </w:p>
    <w:p w:rsidR="002C500B" w:rsidRPr="002C500B" w:rsidRDefault="002C500B" w:rsidP="002C500B">
      <w:pPr>
        <w:numPr>
          <w:ilvl w:val="0"/>
          <w:numId w:val="4"/>
        </w:numPr>
        <w:pBdr>
          <w:top w:val="single" w:sz="12" w:space="5" w:color="FFFFFF"/>
        </w:pBdr>
        <w:shd w:val="clear" w:color="auto" w:fill="FFFFFF"/>
        <w:spacing w:after="0" w:line="330" w:lineRule="atLeast"/>
        <w:ind w:left="300"/>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точечно-белая дистрофия сетчатки глаз</w:t>
      </w:r>
    </w:p>
    <w:p w:rsidR="002C500B" w:rsidRPr="002C500B"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xml:space="preserve">В данном случае название также говорит само за себя. При данной форме болезни пациент обычно нормально воспринимает картину происходящего до осложнений, часто он наблюдает блики или «мушки» перед глазами, иногда картинка может быть немного туманной, но данный симптом обычно довольно быстро проходит. Точечно-белая дистрофия чаще всего начинает развиваться с раннего детства и даже у здоровых детей, такая форма обусловлена генетически и относится к </w:t>
      </w:r>
      <w:proofErr w:type="gramStart"/>
      <w:r w:rsidRPr="002C500B">
        <w:rPr>
          <w:rFonts w:ascii="Times New Roman" w:eastAsia="Times New Roman" w:hAnsi="Times New Roman" w:cs="Times New Roman"/>
          <w:sz w:val="26"/>
          <w:szCs w:val="26"/>
          <w:lang w:eastAsia="ru-RU"/>
        </w:rPr>
        <w:t>врожденным</w:t>
      </w:r>
      <w:proofErr w:type="gramEnd"/>
    </w:p>
    <w:p w:rsidR="002C500B" w:rsidRPr="002C500B" w:rsidRDefault="002C500B" w:rsidP="002C500B">
      <w:pPr>
        <w:numPr>
          <w:ilvl w:val="0"/>
          <w:numId w:val="5"/>
        </w:numPr>
        <w:pBdr>
          <w:top w:val="single" w:sz="12" w:space="5" w:color="FFFFFF"/>
        </w:pBdr>
        <w:shd w:val="clear" w:color="auto" w:fill="FFFFFF"/>
        <w:spacing w:after="0" w:line="330" w:lineRule="atLeast"/>
        <w:ind w:left="300"/>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пигментная дистрофия сетчатки глаз</w:t>
      </w:r>
    </w:p>
    <w:p w:rsidR="002C500B" w:rsidRPr="002C500B"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xml:space="preserve">Одна из наиболее редко встречающихся форм заболевания, она является также генетически обусловленной и относится </w:t>
      </w:r>
      <w:proofErr w:type="gramStart"/>
      <w:r w:rsidRPr="002C500B">
        <w:rPr>
          <w:rFonts w:ascii="Times New Roman" w:eastAsia="Times New Roman" w:hAnsi="Times New Roman" w:cs="Times New Roman"/>
          <w:sz w:val="26"/>
          <w:szCs w:val="26"/>
          <w:lang w:eastAsia="ru-RU"/>
        </w:rPr>
        <w:t>к</w:t>
      </w:r>
      <w:proofErr w:type="gramEnd"/>
      <w:r w:rsidRPr="002C500B">
        <w:rPr>
          <w:rFonts w:ascii="Times New Roman" w:eastAsia="Times New Roman" w:hAnsi="Times New Roman" w:cs="Times New Roman"/>
          <w:sz w:val="26"/>
          <w:szCs w:val="26"/>
          <w:lang w:eastAsia="ru-RU"/>
        </w:rPr>
        <w:t xml:space="preserve"> врожденным. При данной форме в сетчатке больного нарушаются фоторецепторы, которые в первую очередь отвечают за сумеречное зрение. Лечится такая форма довольно тяжело, часто протекает почти без симптомов</w:t>
      </w:r>
    </w:p>
    <w:p w:rsidR="002C500B" w:rsidRPr="002C500B" w:rsidRDefault="002C500B" w:rsidP="002C500B">
      <w:pPr>
        <w:shd w:val="clear" w:color="auto" w:fill="FFFFFF"/>
        <w:spacing w:before="300" w:after="150" w:line="330" w:lineRule="atLeast"/>
        <w:jc w:val="both"/>
        <w:textAlignment w:val="top"/>
        <w:outlineLvl w:val="1"/>
        <w:rPr>
          <w:rFonts w:ascii="Times New Roman" w:eastAsia="Times New Roman" w:hAnsi="Times New Roman" w:cs="Times New Roman"/>
          <w:b/>
          <w:bCs/>
          <w:sz w:val="32"/>
          <w:szCs w:val="32"/>
          <w:lang w:eastAsia="ru-RU"/>
        </w:rPr>
      </w:pPr>
      <w:r w:rsidRPr="002C500B">
        <w:rPr>
          <w:rFonts w:ascii="Times New Roman" w:eastAsia="Times New Roman" w:hAnsi="Times New Roman" w:cs="Times New Roman"/>
          <w:b/>
          <w:bCs/>
          <w:sz w:val="32"/>
          <w:szCs w:val="32"/>
          <w:lang w:eastAsia="ru-RU"/>
        </w:rPr>
        <w:t>Симптомы дистрофии сетчатки глаза</w:t>
      </w:r>
    </w:p>
    <w:p w:rsidR="002C500B" w:rsidRPr="002C500B"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Как уже говорилось ранее, дистрофия сетчатки относится к тем заболеваниям, которые очень часто протекают почти бессимптомно, развиваются годами, пациент может спокойно прожить полжизни, даже не подозревая о том, что у него есть этот недуг.</w:t>
      </w:r>
    </w:p>
    <w:p w:rsidR="002C500B" w:rsidRPr="002C500B"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Но все же можно выделить некоторые основные и наиболее распространенные симптомы, которые можно встретить у подавляющего большинства пациентов с данным заболеванием:</w:t>
      </w:r>
    </w:p>
    <w:p w:rsidR="002C500B" w:rsidRPr="002C500B" w:rsidRDefault="002C500B" w:rsidP="002C500B">
      <w:pPr>
        <w:numPr>
          <w:ilvl w:val="0"/>
          <w:numId w:val="6"/>
        </w:numPr>
        <w:pBdr>
          <w:top w:val="single" w:sz="12" w:space="5" w:color="FFFFFF"/>
        </w:pBdr>
        <w:shd w:val="clear" w:color="auto" w:fill="FFFFFF"/>
        <w:spacing w:after="0" w:line="330" w:lineRule="atLeast"/>
        <w:ind w:left="300"/>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«мушки» перед глазами</w:t>
      </w:r>
    </w:p>
    <w:p w:rsidR="002C500B" w:rsidRPr="002C500B"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xml:space="preserve">Довольно распространенный симптом, пациент периодически наблюдает небольшие «бегающие» черные точки перед глазами, которые резко появляются и так же резко проходят, особенно часто они появляются при ярком свете или на </w:t>
      </w:r>
      <w:r w:rsidRPr="002C500B">
        <w:rPr>
          <w:rFonts w:ascii="Times New Roman" w:eastAsia="Times New Roman" w:hAnsi="Times New Roman" w:cs="Times New Roman"/>
          <w:sz w:val="26"/>
          <w:szCs w:val="26"/>
          <w:lang w:eastAsia="ru-RU"/>
        </w:rPr>
        <w:lastRenderedPageBreak/>
        <w:t>солнечную погоду. Чаще всего такой симптом бывает у пациентов с периферической дистрофией сетчатки</w:t>
      </w:r>
    </w:p>
    <w:p w:rsidR="002C500B" w:rsidRPr="002C500B" w:rsidRDefault="002C500B" w:rsidP="002C500B">
      <w:pPr>
        <w:numPr>
          <w:ilvl w:val="0"/>
          <w:numId w:val="7"/>
        </w:numPr>
        <w:pBdr>
          <w:top w:val="single" w:sz="12" w:space="5" w:color="FFFFFF"/>
        </w:pBdr>
        <w:shd w:val="clear" w:color="auto" w:fill="FFFFFF"/>
        <w:spacing w:after="0" w:line="330" w:lineRule="atLeast"/>
        <w:ind w:left="300"/>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вспышки света</w:t>
      </w:r>
    </w:p>
    <w:p w:rsidR="002C500B" w:rsidRPr="002C500B"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Этот симптом тоже чаще всего бывает у пациентов с периферической дистрофией сетчатки глаз, больной может наблюдать внезапные вспышки перед глазами, они также появляются внезапно и быстро проходят</w:t>
      </w:r>
    </w:p>
    <w:p w:rsidR="002C500B" w:rsidRPr="002C500B" w:rsidRDefault="002C500B" w:rsidP="002C500B">
      <w:pPr>
        <w:numPr>
          <w:ilvl w:val="0"/>
          <w:numId w:val="8"/>
        </w:numPr>
        <w:pBdr>
          <w:top w:val="single" w:sz="12" w:space="5" w:color="FFFFFF"/>
        </w:pBdr>
        <w:shd w:val="clear" w:color="auto" w:fill="FFFFFF"/>
        <w:spacing w:after="0" w:line="330" w:lineRule="atLeast"/>
        <w:ind w:left="300"/>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выпадение некоторых участков зрения, искажение ровных и прямых линий</w:t>
      </w:r>
    </w:p>
    <w:p w:rsidR="002C500B" w:rsidRPr="002C500B"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Это более редкие симптомы, встречаются только у некоторых форм дистрофии сетчатки глаз, данные нарушения мешают пациенту нормально функционировать, читать и писать</w:t>
      </w:r>
    </w:p>
    <w:p w:rsidR="002C500B" w:rsidRPr="002C500B" w:rsidRDefault="002C500B" w:rsidP="002C500B">
      <w:pPr>
        <w:numPr>
          <w:ilvl w:val="0"/>
          <w:numId w:val="9"/>
        </w:numPr>
        <w:pBdr>
          <w:top w:val="single" w:sz="12" w:space="5" w:color="FFFFFF"/>
        </w:pBdr>
        <w:shd w:val="clear" w:color="auto" w:fill="FFFFFF"/>
        <w:spacing w:after="0" w:line="330" w:lineRule="atLeast"/>
        <w:ind w:left="300"/>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нарушение сумеречного зрения</w:t>
      </w:r>
    </w:p>
    <w:p w:rsidR="002C500B" w:rsidRPr="002C500B"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Довольно распространенный симптом, особенно часто встречается при пигментной дистрофии сетчатки глаз, с таким симптомом пациенты могут жить очень продолжительное время без каких-либо кардинальных перемен в своей жизни</w:t>
      </w:r>
    </w:p>
    <w:p w:rsidR="002C500B" w:rsidRPr="002C500B" w:rsidRDefault="002C500B" w:rsidP="002C500B">
      <w:pPr>
        <w:numPr>
          <w:ilvl w:val="0"/>
          <w:numId w:val="10"/>
        </w:numPr>
        <w:pBdr>
          <w:top w:val="single" w:sz="12" w:space="5" w:color="FFFFFF"/>
        </w:pBdr>
        <w:shd w:val="clear" w:color="auto" w:fill="FFFFFF"/>
        <w:spacing w:after="0" w:line="330" w:lineRule="atLeast"/>
        <w:ind w:left="300"/>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ухудшение зрения, снижение остроты</w:t>
      </w:r>
    </w:p>
    <w:p w:rsidR="002C500B" w:rsidRPr="002C500B"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Это первое, на что стоит обратить внимание, при первых признаках ухудшения зрения стоит немедленно пройти тщательное обследование. Резкое или постепенное ухудшение зрения наблюдается почти у всех пациентов с данным диагнозом</w:t>
      </w:r>
    </w:p>
    <w:p w:rsidR="002C500B" w:rsidRPr="002C500B" w:rsidRDefault="002C500B" w:rsidP="002C500B">
      <w:pPr>
        <w:numPr>
          <w:ilvl w:val="0"/>
          <w:numId w:val="11"/>
        </w:numPr>
        <w:pBdr>
          <w:top w:val="single" w:sz="12" w:space="5" w:color="FFFFFF"/>
        </w:pBdr>
        <w:shd w:val="clear" w:color="auto" w:fill="FFFFFF"/>
        <w:spacing w:after="0" w:line="330" w:lineRule="atLeast"/>
        <w:ind w:left="300"/>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xml:space="preserve"> изменения в </w:t>
      </w:r>
      <w:proofErr w:type="spellStart"/>
      <w:r w:rsidRPr="002C500B">
        <w:rPr>
          <w:rFonts w:ascii="Times New Roman" w:eastAsia="Times New Roman" w:hAnsi="Times New Roman" w:cs="Times New Roman"/>
          <w:sz w:val="26"/>
          <w:szCs w:val="26"/>
          <w:lang w:eastAsia="ru-RU"/>
        </w:rPr>
        <w:t>цветовосприятии</w:t>
      </w:r>
      <w:proofErr w:type="spellEnd"/>
    </w:p>
    <w:p w:rsidR="002C500B" w:rsidRPr="002C500B"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xml:space="preserve">При некоторых формах дистрофии сетчатки глаз у пациента нарушается </w:t>
      </w:r>
      <w:proofErr w:type="gramStart"/>
      <w:r w:rsidRPr="002C500B">
        <w:rPr>
          <w:rFonts w:ascii="Times New Roman" w:eastAsia="Times New Roman" w:hAnsi="Times New Roman" w:cs="Times New Roman"/>
          <w:sz w:val="26"/>
          <w:szCs w:val="26"/>
          <w:lang w:eastAsia="ru-RU"/>
        </w:rPr>
        <w:t>нормальное</w:t>
      </w:r>
      <w:proofErr w:type="gramEnd"/>
      <w:r w:rsidRPr="002C500B">
        <w:rPr>
          <w:rFonts w:ascii="Times New Roman" w:eastAsia="Times New Roman" w:hAnsi="Times New Roman" w:cs="Times New Roman"/>
          <w:sz w:val="26"/>
          <w:szCs w:val="26"/>
          <w:lang w:eastAsia="ru-RU"/>
        </w:rPr>
        <w:t xml:space="preserve"> </w:t>
      </w:r>
      <w:proofErr w:type="spellStart"/>
      <w:r w:rsidRPr="002C500B">
        <w:rPr>
          <w:rFonts w:ascii="Times New Roman" w:eastAsia="Times New Roman" w:hAnsi="Times New Roman" w:cs="Times New Roman"/>
          <w:sz w:val="26"/>
          <w:szCs w:val="26"/>
          <w:lang w:eastAsia="ru-RU"/>
        </w:rPr>
        <w:t>цветовосприятие</w:t>
      </w:r>
      <w:proofErr w:type="spellEnd"/>
      <w:r w:rsidRPr="002C500B">
        <w:rPr>
          <w:rFonts w:ascii="Times New Roman" w:eastAsia="Times New Roman" w:hAnsi="Times New Roman" w:cs="Times New Roman"/>
          <w:sz w:val="26"/>
          <w:szCs w:val="26"/>
          <w:lang w:eastAsia="ru-RU"/>
        </w:rPr>
        <w:t>, цвета становятся искаженными, пациент может путать некоторые близкие друг другу цвета, например, синий с зеленым или оранжевый с красным</w:t>
      </w:r>
    </w:p>
    <w:p w:rsidR="002C500B" w:rsidRPr="002C500B" w:rsidRDefault="002C500B" w:rsidP="002C500B">
      <w:pPr>
        <w:numPr>
          <w:ilvl w:val="0"/>
          <w:numId w:val="12"/>
        </w:numPr>
        <w:pBdr>
          <w:top w:val="single" w:sz="12" w:space="5" w:color="FFFFFF"/>
        </w:pBdr>
        <w:shd w:val="clear" w:color="auto" w:fill="FFFFFF"/>
        <w:spacing w:after="0" w:line="330" w:lineRule="atLeast"/>
        <w:ind w:left="300"/>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помутнения и искажения</w:t>
      </w:r>
    </w:p>
    <w:p w:rsidR="002C500B" w:rsidRPr="00F45B3D"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Также довольно распространенный симптом среди большинства больных, встречается почти при всех формах дистрофии сетчатки. Особенно характерно внезапное помутнение зрения, которое можно проходить совершенно внезапно или же через некоторый промежуток времени</w:t>
      </w:r>
    </w:p>
    <w:p w:rsidR="00F45B3D" w:rsidRPr="002C500B" w:rsidRDefault="00F45B3D"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p>
    <w:p w:rsidR="002C500B" w:rsidRPr="002C500B" w:rsidRDefault="002C500B" w:rsidP="002C500B">
      <w:pPr>
        <w:shd w:val="clear" w:color="auto" w:fill="FFFFFF"/>
        <w:spacing w:before="300" w:after="150" w:line="330" w:lineRule="atLeast"/>
        <w:jc w:val="both"/>
        <w:textAlignment w:val="top"/>
        <w:outlineLvl w:val="1"/>
        <w:rPr>
          <w:rFonts w:ascii="Times New Roman" w:eastAsia="Times New Roman" w:hAnsi="Times New Roman" w:cs="Times New Roman"/>
          <w:b/>
          <w:bCs/>
          <w:sz w:val="32"/>
          <w:szCs w:val="32"/>
          <w:lang w:eastAsia="ru-RU"/>
        </w:rPr>
      </w:pPr>
      <w:r w:rsidRPr="002C500B">
        <w:rPr>
          <w:rFonts w:ascii="Times New Roman" w:eastAsia="Times New Roman" w:hAnsi="Times New Roman" w:cs="Times New Roman"/>
          <w:b/>
          <w:bCs/>
          <w:sz w:val="32"/>
          <w:szCs w:val="32"/>
          <w:lang w:eastAsia="ru-RU"/>
        </w:rPr>
        <w:t>Лечение дистрофии</w:t>
      </w:r>
    </w:p>
    <w:p w:rsidR="002C500B" w:rsidRPr="002C500B"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Данное заболевание, к сожалению, лечится довольно непросто и долго, в ряде случаев излечение в принципе бесполезно, а вернуть уже утраченное зрение на прогрессирующих стадиях болезни так и вообще невозможно. Но врачи проводят ряд процедур, направленных на торможение развития болезни, укрепление больной сетчатки и общее укрепление мышц глаз.</w:t>
      </w:r>
    </w:p>
    <w:p w:rsidR="002C500B" w:rsidRPr="002C500B"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lastRenderedPageBreak/>
        <w:t>Очень часто некоторые пациенты предпочитают лечиться народными средствами, но такие методы могут быть крайне опасны, есть случаи, когда при неправильном применении некоторых трав и настоек пациент просто сжигает сетчатку или даже навсегда лишает себя зрения. Именно поэтому при таком лечении нужно быть особенно осторожным, а лучше всего обратиться за профессиональной помощью к врачу.</w:t>
      </w:r>
    </w:p>
    <w:p w:rsidR="002C500B" w:rsidRPr="002C500B"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Вот основные методы лечения дистрофии сетчатки глаз, которые применяются чаще всего:</w:t>
      </w:r>
    </w:p>
    <w:p w:rsidR="002C500B" w:rsidRPr="002C500B" w:rsidRDefault="002C500B" w:rsidP="002C500B">
      <w:pPr>
        <w:numPr>
          <w:ilvl w:val="0"/>
          <w:numId w:val="13"/>
        </w:numPr>
        <w:pBdr>
          <w:top w:val="single" w:sz="12" w:space="5" w:color="FFFFFF"/>
        </w:pBdr>
        <w:shd w:val="clear" w:color="auto" w:fill="FFFFFF"/>
        <w:spacing w:after="0" w:line="330" w:lineRule="atLeast"/>
        <w:ind w:left="300"/>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препараты</w:t>
      </w:r>
    </w:p>
    <w:p w:rsidR="002C500B" w:rsidRPr="002C500B"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xml:space="preserve">Медикаментозное лечение болезни помогает только на самых ранних стадиях болезни, когда у пациента еще нет никаких опасных симптомов. Для этих целей применяются различные сосудорасширяющие препараты, </w:t>
      </w:r>
      <w:proofErr w:type="spellStart"/>
      <w:r w:rsidRPr="002C500B">
        <w:rPr>
          <w:rFonts w:ascii="Times New Roman" w:eastAsia="Times New Roman" w:hAnsi="Times New Roman" w:cs="Times New Roman"/>
          <w:sz w:val="26"/>
          <w:szCs w:val="26"/>
          <w:lang w:eastAsia="ru-RU"/>
        </w:rPr>
        <w:t>диуретики</w:t>
      </w:r>
      <w:proofErr w:type="spellEnd"/>
      <w:r w:rsidRPr="002C500B">
        <w:rPr>
          <w:rFonts w:ascii="Times New Roman" w:eastAsia="Times New Roman" w:hAnsi="Times New Roman" w:cs="Times New Roman"/>
          <w:sz w:val="26"/>
          <w:szCs w:val="26"/>
          <w:lang w:eastAsia="ru-RU"/>
        </w:rPr>
        <w:t>, антиоксиданты, средства для укрепления и расширения сосудов и т.д.</w:t>
      </w:r>
    </w:p>
    <w:p w:rsidR="002C500B" w:rsidRPr="002C500B" w:rsidRDefault="002C500B" w:rsidP="002C500B">
      <w:pPr>
        <w:numPr>
          <w:ilvl w:val="0"/>
          <w:numId w:val="14"/>
        </w:numPr>
        <w:pBdr>
          <w:top w:val="single" w:sz="12" w:space="5" w:color="FFFFFF"/>
        </w:pBdr>
        <w:shd w:val="clear" w:color="auto" w:fill="FFFFFF"/>
        <w:spacing w:after="0" w:line="330" w:lineRule="atLeast"/>
        <w:ind w:left="300"/>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специальные витамины</w:t>
      </w:r>
    </w:p>
    <w:p w:rsidR="002C500B" w:rsidRPr="002C500B" w:rsidRDefault="002C500B" w:rsidP="002C500B">
      <w:pPr>
        <w:shd w:val="clear" w:color="auto" w:fill="FFFFFF"/>
        <w:spacing w:after="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xml:space="preserve">Конечно, что витамины не способны помочь лечению, но они являются просто отличной профилактикой данного заболевания, особенно это актуально для детей. Нужно выбирать специализированные витамины для зрения с </w:t>
      </w:r>
      <w:proofErr w:type="spellStart"/>
      <w:r w:rsidRPr="002C500B">
        <w:rPr>
          <w:rFonts w:ascii="Times New Roman" w:eastAsia="Times New Roman" w:hAnsi="Times New Roman" w:cs="Times New Roman"/>
          <w:sz w:val="26"/>
          <w:szCs w:val="26"/>
          <w:lang w:eastAsia="ru-RU"/>
        </w:rPr>
        <w:t>лютеином</w:t>
      </w:r>
      <w:proofErr w:type="spellEnd"/>
      <w:r w:rsidRPr="002C500B">
        <w:rPr>
          <w:rFonts w:ascii="Times New Roman" w:eastAsia="Times New Roman" w:hAnsi="Times New Roman" w:cs="Times New Roman"/>
          <w:sz w:val="26"/>
          <w:szCs w:val="26"/>
          <w:lang w:eastAsia="ru-RU"/>
        </w:rPr>
        <w:t>, экстрактом черники.</w:t>
      </w:r>
      <w:r w:rsidRPr="00F45B3D">
        <w:rPr>
          <w:rFonts w:ascii="Times New Roman" w:eastAsia="Times New Roman" w:hAnsi="Times New Roman" w:cs="Times New Roman"/>
          <w:sz w:val="26"/>
          <w:szCs w:val="26"/>
          <w:lang w:eastAsia="ru-RU"/>
        </w:rPr>
        <w:t xml:space="preserve"> </w:t>
      </w:r>
    </w:p>
    <w:p w:rsidR="002C500B" w:rsidRPr="002C500B" w:rsidRDefault="002C500B" w:rsidP="002C500B">
      <w:pPr>
        <w:numPr>
          <w:ilvl w:val="0"/>
          <w:numId w:val="15"/>
        </w:numPr>
        <w:pBdr>
          <w:top w:val="single" w:sz="12" w:space="5" w:color="FFFFFF"/>
        </w:pBdr>
        <w:shd w:val="clear" w:color="auto" w:fill="FFFFFF"/>
        <w:spacing w:after="0" w:line="330" w:lineRule="atLeast"/>
        <w:ind w:left="300"/>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w:t>
      </w:r>
      <w:proofErr w:type="gramStart"/>
      <w:r w:rsidRPr="002C500B">
        <w:rPr>
          <w:rFonts w:ascii="Times New Roman" w:eastAsia="Times New Roman" w:hAnsi="Times New Roman" w:cs="Times New Roman"/>
          <w:sz w:val="26"/>
          <w:szCs w:val="26"/>
          <w:lang w:eastAsia="ru-RU"/>
        </w:rPr>
        <w:t>ф</w:t>
      </w:r>
      <w:proofErr w:type="gramEnd"/>
      <w:r w:rsidRPr="002C500B">
        <w:rPr>
          <w:rFonts w:ascii="Times New Roman" w:eastAsia="Times New Roman" w:hAnsi="Times New Roman" w:cs="Times New Roman"/>
          <w:sz w:val="26"/>
          <w:szCs w:val="26"/>
          <w:lang w:eastAsia="ru-RU"/>
        </w:rPr>
        <w:t>изиотерапия</w:t>
      </w:r>
    </w:p>
    <w:p w:rsidR="002C500B" w:rsidRPr="002C500B"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xml:space="preserve">Также неплохо справляются с задачей различные физиотерапевтические процедуры, которые направлены на укрепление глазных мышц и сетчатки. Это могут быть ультразвук, микроволновая терапия, электрофорез, </w:t>
      </w:r>
      <w:proofErr w:type="spellStart"/>
      <w:r w:rsidRPr="002C500B">
        <w:rPr>
          <w:rFonts w:ascii="Times New Roman" w:eastAsia="Times New Roman" w:hAnsi="Times New Roman" w:cs="Times New Roman"/>
          <w:sz w:val="26"/>
          <w:szCs w:val="26"/>
          <w:lang w:eastAsia="ru-RU"/>
        </w:rPr>
        <w:t>фонофорез</w:t>
      </w:r>
      <w:proofErr w:type="spellEnd"/>
      <w:r w:rsidRPr="002C500B">
        <w:rPr>
          <w:rFonts w:ascii="Times New Roman" w:eastAsia="Times New Roman" w:hAnsi="Times New Roman" w:cs="Times New Roman"/>
          <w:sz w:val="26"/>
          <w:szCs w:val="26"/>
          <w:lang w:eastAsia="ru-RU"/>
        </w:rPr>
        <w:t>, лазерное облучение крови и т.д. Такие методы действенны на ранних стадиях болезни, когда на сетчатку можно еще воздействовать</w:t>
      </w:r>
    </w:p>
    <w:p w:rsidR="002C500B" w:rsidRPr="002C500B" w:rsidRDefault="002C500B" w:rsidP="002C500B">
      <w:pPr>
        <w:numPr>
          <w:ilvl w:val="0"/>
          <w:numId w:val="16"/>
        </w:numPr>
        <w:pBdr>
          <w:top w:val="single" w:sz="12" w:space="5" w:color="FFFFFF"/>
        </w:pBdr>
        <w:shd w:val="clear" w:color="auto" w:fill="FFFFFF"/>
        <w:spacing w:after="0" w:line="330" w:lineRule="atLeast"/>
        <w:ind w:left="300"/>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операции</w:t>
      </w:r>
    </w:p>
    <w:p w:rsidR="002C500B" w:rsidRPr="002C500B"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Такие операции проводят на острых стадиях болезни, в первую очередь они направлены на уменьшение скопления жидкости в сетчатке глаза, но они тоже, к сожалению, не способны полностью вылечить болезнь</w:t>
      </w:r>
    </w:p>
    <w:p w:rsidR="002C500B" w:rsidRPr="002C500B" w:rsidRDefault="002C500B" w:rsidP="002C500B">
      <w:pPr>
        <w:numPr>
          <w:ilvl w:val="0"/>
          <w:numId w:val="17"/>
        </w:numPr>
        <w:pBdr>
          <w:top w:val="single" w:sz="12" w:space="5" w:color="FFFFFF"/>
        </w:pBdr>
        <w:shd w:val="clear" w:color="auto" w:fill="FFFFFF"/>
        <w:spacing w:after="0" w:line="330" w:lineRule="atLeast"/>
        <w:ind w:left="300"/>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 лазерная коагуляция</w:t>
      </w:r>
    </w:p>
    <w:p w:rsidR="002C500B" w:rsidRPr="002C500B"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Самый эффективный и распространенный метод лечения, но в то же время и самый дорогостоящий. С помощью коагуляции врач добивается того, что сетчатка в будущем не отслоится, ведь это является самым опасным осложнением, которое чревато слепотой. К сожалению, с помощью данного метода нельзя полностью восстановить уже потерянное зрение, но остановить развитие болезни вполне возможно</w:t>
      </w:r>
    </w:p>
    <w:p w:rsidR="002C500B" w:rsidRPr="00F45B3D" w:rsidRDefault="002C500B" w:rsidP="002C500B">
      <w:pPr>
        <w:shd w:val="clear" w:color="auto" w:fill="FFFFFF"/>
        <w:spacing w:after="150" w:line="330" w:lineRule="atLeast"/>
        <w:jc w:val="both"/>
        <w:textAlignment w:val="top"/>
        <w:rPr>
          <w:rFonts w:ascii="Times New Roman" w:eastAsia="Times New Roman" w:hAnsi="Times New Roman" w:cs="Times New Roman"/>
          <w:sz w:val="26"/>
          <w:szCs w:val="26"/>
          <w:lang w:eastAsia="ru-RU"/>
        </w:rPr>
      </w:pPr>
      <w:r w:rsidRPr="002C500B">
        <w:rPr>
          <w:rFonts w:ascii="Times New Roman" w:eastAsia="Times New Roman" w:hAnsi="Times New Roman" w:cs="Times New Roman"/>
          <w:sz w:val="26"/>
          <w:szCs w:val="26"/>
          <w:lang w:eastAsia="ru-RU"/>
        </w:rPr>
        <w:t>Дистрофию сетчатки глаз относят к заболеваниям, которые проще предостеречь, чем в будущем лечить, поэтому настоятельно рекомендуется уже с детства начать заботиться о здоровье глаз и, в частности, сетчатки.</w:t>
      </w:r>
    </w:p>
    <w:p w:rsidR="00F45B3D" w:rsidRPr="00F45B3D" w:rsidRDefault="00F45B3D" w:rsidP="00F45B3D">
      <w:pPr>
        <w:spacing w:after="105" w:line="240" w:lineRule="auto"/>
        <w:outlineLvl w:val="0"/>
        <w:rPr>
          <w:rFonts w:ascii="Times New Roman" w:eastAsia="Times New Roman" w:hAnsi="Times New Roman" w:cs="Times New Roman"/>
          <w:b/>
          <w:bCs/>
          <w:kern w:val="36"/>
          <w:sz w:val="32"/>
          <w:szCs w:val="32"/>
          <w:lang w:eastAsia="ru-RU"/>
        </w:rPr>
      </w:pPr>
      <w:r w:rsidRPr="00F45B3D">
        <w:rPr>
          <w:rFonts w:ascii="Times New Roman" w:eastAsia="Times New Roman" w:hAnsi="Times New Roman" w:cs="Times New Roman"/>
          <w:b/>
          <w:bCs/>
          <w:kern w:val="36"/>
          <w:sz w:val="32"/>
          <w:szCs w:val="32"/>
          <w:lang w:eastAsia="ru-RU"/>
        </w:rPr>
        <w:lastRenderedPageBreak/>
        <w:t>Лазерная коагуляция сетчатки глаза - укрепление сетчатки глаза лазером</w:t>
      </w:r>
    </w:p>
    <w:p w:rsidR="00F45B3D" w:rsidRPr="00F45B3D" w:rsidRDefault="00F45B3D" w:rsidP="00F45B3D">
      <w:pPr>
        <w:spacing w:after="105"/>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t>Лазерная коагуляция сетчатки глаза – это довольно распространенное оперативное вмешательство на сетчатке, которое проводится с использованием специального оборудования для лечения дегенеративных патологий сетчатки глаза, а также с целью профилактики тяжелых осложнений, в том числе и полной потери зрения. Лазерная коагуляция сетчатки способствует улучшению зрения, восстанавливает кровоток, предотвращает отслоение и затекание жидкости под сетчатку. На сегодняшний день данная процедура признана одной из самых эффективных в работе с патологиями сетчатки.</w:t>
      </w:r>
    </w:p>
    <w:p w:rsidR="00F45B3D" w:rsidRPr="00F45B3D" w:rsidRDefault="00F45B3D" w:rsidP="00F45B3D">
      <w:pPr>
        <w:spacing w:after="105"/>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t xml:space="preserve">Дегенеративные процессы в сетчатке чаще всего наблюдаются у пациентов с миопией высокой и средней степени, что вызывается изменением формы глазного яблока, а также </w:t>
      </w:r>
      <w:proofErr w:type="spellStart"/>
      <w:r w:rsidRPr="00F45B3D">
        <w:rPr>
          <w:rFonts w:ascii="Times New Roman" w:eastAsia="Times New Roman" w:hAnsi="Times New Roman" w:cs="Times New Roman"/>
          <w:sz w:val="26"/>
          <w:szCs w:val="26"/>
          <w:lang w:eastAsia="ru-RU"/>
        </w:rPr>
        <w:t>перерастяжением</w:t>
      </w:r>
      <w:proofErr w:type="spellEnd"/>
      <w:r w:rsidRPr="00F45B3D">
        <w:rPr>
          <w:rFonts w:ascii="Times New Roman" w:eastAsia="Times New Roman" w:hAnsi="Times New Roman" w:cs="Times New Roman"/>
          <w:sz w:val="26"/>
          <w:szCs w:val="26"/>
          <w:lang w:eastAsia="ru-RU"/>
        </w:rPr>
        <w:t xml:space="preserve"> оболочки и нарушением ее трофики. Укрепление сетчатки глаза лазером </w:t>
      </w:r>
      <w:proofErr w:type="gramStart"/>
      <w:r w:rsidRPr="00F45B3D">
        <w:rPr>
          <w:rFonts w:ascii="Times New Roman" w:eastAsia="Times New Roman" w:hAnsi="Times New Roman" w:cs="Times New Roman"/>
          <w:sz w:val="26"/>
          <w:szCs w:val="26"/>
          <w:lang w:eastAsia="ru-RU"/>
        </w:rPr>
        <w:t>считается</w:t>
      </w:r>
      <w:proofErr w:type="gramEnd"/>
      <w:r w:rsidRPr="00F45B3D">
        <w:rPr>
          <w:rFonts w:ascii="Times New Roman" w:eastAsia="Times New Roman" w:hAnsi="Times New Roman" w:cs="Times New Roman"/>
          <w:sz w:val="26"/>
          <w:szCs w:val="26"/>
          <w:lang w:eastAsia="ru-RU"/>
        </w:rPr>
        <w:t xml:space="preserve"> чуть ли не единственным действенным способом лечения основных заболеваний сетчатки глаза.</w:t>
      </w:r>
    </w:p>
    <w:p w:rsidR="00F45B3D" w:rsidRPr="00F45B3D" w:rsidRDefault="00F45B3D" w:rsidP="00F45B3D">
      <w:pPr>
        <w:spacing w:before="150" w:after="105"/>
        <w:jc w:val="both"/>
        <w:outlineLvl w:val="1"/>
        <w:rPr>
          <w:rFonts w:ascii="Times New Roman" w:eastAsia="Times New Roman" w:hAnsi="Times New Roman" w:cs="Times New Roman"/>
          <w:b/>
          <w:bCs/>
          <w:sz w:val="26"/>
          <w:szCs w:val="26"/>
          <w:lang w:eastAsia="ru-RU"/>
        </w:rPr>
      </w:pPr>
      <w:r w:rsidRPr="00F45B3D">
        <w:rPr>
          <w:rFonts w:ascii="Times New Roman" w:eastAsia="Times New Roman" w:hAnsi="Times New Roman" w:cs="Times New Roman"/>
          <w:b/>
          <w:bCs/>
          <w:sz w:val="26"/>
          <w:szCs w:val="26"/>
          <w:lang w:eastAsia="ru-RU"/>
        </w:rPr>
        <w:t xml:space="preserve">Показания к проведению </w:t>
      </w:r>
      <w:proofErr w:type="spellStart"/>
      <w:r w:rsidRPr="00F45B3D">
        <w:rPr>
          <w:rFonts w:ascii="Times New Roman" w:eastAsia="Times New Roman" w:hAnsi="Times New Roman" w:cs="Times New Roman"/>
          <w:b/>
          <w:bCs/>
          <w:sz w:val="26"/>
          <w:szCs w:val="26"/>
          <w:lang w:eastAsia="ru-RU"/>
        </w:rPr>
        <w:t>лазеркоагуляции</w:t>
      </w:r>
      <w:proofErr w:type="spellEnd"/>
    </w:p>
    <w:p w:rsidR="00F45B3D" w:rsidRPr="00F45B3D" w:rsidRDefault="00F45B3D" w:rsidP="00F45B3D">
      <w:pPr>
        <w:spacing w:after="105"/>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t>Укрепление сетчатки глаза лазером назначается в следующих случаях:</w:t>
      </w:r>
    </w:p>
    <w:p w:rsidR="00F45B3D" w:rsidRPr="00F45B3D" w:rsidRDefault="00F45B3D" w:rsidP="00F45B3D">
      <w:pPr>
        <w:numPr>
          <w:ilvl w:val="0"/>
          <w:numId w:val="18"/>
        </w:numPr>
        <w:spacing w:after="0"/>
        <w:ind w:left="600"/>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t>сосудистые изменения на сетчатке;</w:t>
      </w:r>
    </w:p>
    <w:p w:rsidR="00F45B3D" w:rsidRPr="00F45B3D" w:rsidRDefault="00F45B3D" w:rsidP="00F45B3D">
      <w:pPr>
        <w:numPr>
          <w:ilvl w:val="0"/>
          <w:numId w:val="18"/>
        </w:numPr>
        <w:spacing w:after="0"/>
        <w:ind w:left="600"/>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t>дистрофия сетчатки;</w:t>
      </w:r>
    </w:p>
    <w:p w:rsidR="00F45B3D" w:rsidRPr="00F45B3D" w:rsidRDefault="00F45B3D" w:rsidP="00F45B3D">
      <w:pPr>
        <w:numPr>
          <w:ilvl w:val="0"/>
          <w:numId w:val="18"/>
        </w:numPr>
        <w:spacing w:after="0"/>
        <w:ind w:left="600"/>
        <w:jc w:val="both"/>
        <w:rPr>
          <w:rFonts w:ascii="Times New Roman" w:eastAsia="Times New Roman" w:hAnsi="Times New Roman" w:cs="Times New Roman"/>
          <w:sz w:val="26"/>
          <w:szCs w:val="26"/>
          <w:lang w:eastAsia="ru-RU"/>
        </w:rPr>
      </w:pPr>
      <w:proofErr w:type="spellStart"/>
      <w:r w:rsidRPr="00F45B3D">
        <w:rPr>
          <w:rFonts w:ascii="Times New Roman" w:eastAsia="Times New Roman" w:hAnsi="Times New Roman" w:cs="Times New Roman"/>
          <w:sz w:val="26"/>
          <w:szCs w:val="26"/>
          <w:lang w:eastAsia="ru-RU"/>
        </w:rPr>
        <w:t>ангиоматоз</w:t>
      </w:r>
      <w:proofErr w:type="spellEnd"/>
      <w:r w:rsidRPr="00F45B3D">
        <w:rPr>
          <w:rFonts w:ascii="Times New Roman" w:eastAsia="Times New Roman" w:hAnsi="Times New Roman" w:cs="Times New Roman"/>
          <w:sz w:val="26"/>
          <w:szCs w:val="26"/>
          <w:lang w:eastAsia="ru-RU"/>
        </w:rPr>
        <w:t xml:space="preserve"> (избыточное разрастание кровеносных сосудов);</w:t>
      </w:r>
    </w:p>
    <w:p w:rsidR="00F45B3D" w:rsidRPr="00F45B3D" w:rsidRDefault="00F45B3D" w:rsidP="00F45B3D">
      <w:pPr>
        <w:numPr>
          <w:ilvl w:val="0"/>
          <w:numId w:val="18"/>
        </w:numPr>
        <w:spacing w:after="0"/>
        <w:ind w:left="600"/>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t>возрастная дистрофия;</w:t>
      </w:r>
    </w:p>
    <w:p w:rsidR="00F45B3D" w:rsidRPr="00F45B3D" w:rsidRDefault="00F45B3D" w:rsidP="00F45B3D">
      <w:pPr>
        <w:numPr>
          <w:ilvl w:val="0"/>
          <w:numId w:val="18"/>
        </w:numPr>
        <w:spacing w:after="0"/>
        <w:ind w:left="600"/>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t>тромбоз центральной вены на сетчатке;</w:t>
      </w:r>
    </w:p>
    <w:p w:rsidR="00F45B3D" w:rsidRPr="00F45B3D" w:rsidRDefault="00F45B3D" w:rsidP="00F45B3D">
      <w:pPr>
        <w:numPr>
          <w:ilvl w:val="0"/>
          <w:numId w:val="18"/>
        </w:numPr>
        <w:spacing w:after="0"/>
        <w:ind w:left="600"/>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t>отслойка сетчатки;</w:t>
      </w:r>
    </w:p>
    <w:p w:rsidR="00F45B3D" w:rsidRPr="00F45B3D" w:rsidRDefault="00F45B3D" w:rsidP="00F45B3D">
      <w:pPr>
        <w:numPr>
          <w:ilvl w:val="0"/>
          <w:numId w:val="18"/>
        </w:numPr>
        <w:spacing w:after="0"/>
        <w:ind w:left="600"/>
        <w:jc w:val="both"/>
        <w:rPr>
          <w:rFonts w:ascii="Times New Roman" w:eastAsia="Times New Roman" w:hAnsi="Times New Roman" w:cs="Times New Roman"/>
          <w:sz w:val="26"/>
          <w:szCs w:val="26"/>
          <w:lang w:eastAsia="ru-RU"/>
        </w:rPr>
      </w:pPr>
      <w:proofErr w:type="gramStart"/>
      <w:r w:rsidRPr="00F45B3D">
        <w:rPr>
          <w:rFonts w:ascii="Times New Roman" w:eastAsia="Times New Roman" w:hAnsi="Times New Roman" w:cs="Times New Roman"/>
          <w:sz w:val="26"/>
          <w:szCs w:val="26"/>
          <w:lang w:eastAsia="ru-RU"/>
        </w:rPr>
        <w:t>диабетическая</w:t>
      </w:r>
      <w:proofErr w:type="gramEnd"/>
      <w:r w:rsidRPr="00F45B3D">
        <w:rPr>
          <w:rFonts w:ascii="Times New Roman" w:eastAsia="Times New Roman" w:hAnsi="Times New Roman" w:cs="Times New Roman"/>
          <w:sz w:val="26"/>
          <w:szCs w:val="26"/>
          <w:lang w:eastAsia="ru-RU"/>
        </w:rPr>
        <w:t xml:space="preserve"> </w:t>
      </w:r>
      <w:proofErr w:type="spellStart"/>
      <w:r w:rsidRPr="00F45B3D">
        <w:rPr>
          <w:rFonts w:ascii="Times New Roman" w:eastAsia="Times New Roman" w:hAnsi="Times New Roman" w:cs="Times New Roman"/>
          <w:sz w:val="26"/>
          <w:szCs w:val="26"/>
          <w:lang w:eastAsia="ru-RU"/>
        </w:rPr>
        <w:t>ретинопатия</w:t>
      </w:r>
      <w:proofErr w:type="spellEnd"/>
      <w:r w:rsidRPr="00F45B3D">
        <w:rPr>
          <w:rFonts w:ascii="Times New Roman" w:eastAsia="Times New Roman" w:hAnsi="Times New Roman" w:cs="Times New Roman"/>
          <w:sz w:val="26"/>
          <w:szCs w:val="26"/>
          <w:lang w:eastAsia="ru-RU"/>
        </w:rPr>
        <w:t xml:space="preserve"> (поражение сетчатой оболочки глазного яблока);</w:t>
      </w:r>
    </w:p>
    <w:p w:rsidR="00F45B3D" w:rsidRPr="00F45B3D" w:rsidRDefault="00F45B3D" w:rsidP="00F45B3D">
      <w:pPr>
        <w:numPr>
          <w:ilvl w:val="0"/>
          <w:numId w:val="18"/>
        </w:numPr>
        <w:spacing w:after="0"/>
        <w:ind w:left="600"/>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t>опухоль сетчатки (как злокачественные, так и доброкачественные новообразования);</w:t>
      </w:r>
    </w:p>
    <w:p w:rsidR="00F45B3D" w:rsidRPr="00F45B3D" w:rsidRDefault="00F45B3D" w:rsidP="00F45B3D">
      <w:pPr>
        <w:spacing w:before="150" w:after="105"/>
        <w:outlineLvl w:val="1"/>
        <w:rPr>
          <w:rFonts w:ascii="Times New Roman" w:eastAsia="Times New Roman" w:hAnsi="Times New Roman" w:cs="Times New Roman"/>
          <w:b/>
          <w:bCs/>
          <w:sz w:val="32"/>
          <w:szCs w:val="32"/>
          <w:lang w:eastAsia="ru-RU"/>
        </w:rPr>
      </w:pPr>
      <w:r w:rsidRPr="00F45B3D">
        <w:rPr>
          <w:rFonts w:ascii="Times New Roman" w:eastAsia="Times New Roman" w:hAnsi="Times New Roman" w:cs="Times New Roman"/>
          <w:b/>
          <w:bCs/>
          <w:sz w:val="32"/>
          <w:szCs w:val="32"/>
          <w:lang w:eastAsia="ru-RU"/>
        </w:rPr>
        <w:t>Методика выполнения процедуры</w:t>
      </w:r>
    </w:p>
    <w:p w:rsidR="00F45B3D" w:rsidRPr="00F45B3D" w:rsidRDefault="00F45B3D" w:rsidP="00F45B3D">
      <w:pPr>
        <w:spacing w:after="105"/>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Лазерная коагуляция сетчатки глаза" style="width:24pt;height:24pt"/>
        </w:pict>
      </w:r>
      <w:proofErr w:type="spellStart"/>
      <w:r w:rsidRPr="00F45B3D">
        <w:rPr>
          <w:rFonts w:ascii="Times New Roman" w:eastAsia="Times New Roman" w:hAnsi="Times New Roman" w:cs="Times New Roman"/>
          <w:sz w:val="26"/>
          <w:szCs w:val="26"/>
          <w:lang w:eastAsia="ru-RU"/>
        </w:rPr>
        <w:t>Лазеркоагуляция</w:t>
      </w:r>
      <w:proofErr w:type="spellEnd"/>
      <w:r w:rsidRPr="00F45B3D">
        <w:rPr>
          <w:rFonts w:ascii="Times New Roman" w:eastAsia="Times New Roman" w:hAnsi="Times New Roman" w:cs="Times New Roman"/>
          <w:sz w:val="26"/>
          <w:szCs w:val="26"/>
          <w:lang w:eastAsia="ru-RU"/>
        </w:rPr>
        <w:t xml:space="preserve"> сетчатки проводится в амбулаторных условиях с применением местной анестезии. Благодаря использованию лазера укрепление сетчатки глаза проводится без кровопотерь и лишних разрезов, а местная анестезия исключает болевые ощущения. Прежде всего, пациенту закапывают специальные капли, расширяющие зрачок. Затем врач закапывает анестезирующие капли. Через несколько минут аппараты начинают действовать, и пациента просят сесть на специальное место, где к глазу человека подводят низкочастотный лазер. В течение 20 минут лазер воздействует на сетчатку человека. </w:t>
      </w:r>
      <w:proofErr w:type="gramStart"/>
      <w:r w:rsidRPr="00F45B3D">
        <w:rPr>
          <w:rFonts w:ascii="Times New Roman" w:eastAsia="Times New Roman" w:hAnsi="Times New Roman" w:cs="Times New Roman"/>
          <w:sz w:val="26"/>
          <w:szCs w:val="26"/>
          <w:lang w:eastAsia="ru-RU"/>
        </w:rPr>
        <w:t>Последний</w:t>
      </w:r>
      <w:proofErr w:type="gramEnd"/>
      <w:r w:rsidRPr="00F45B3D">
        <w:rPr>
          <w:rFonts w:ascii="Times New Roman" w:eastAsia="Times New Roman" w:hAnsi="Times New Roman" w:cs="Times New Roman"/>
          <w:sz w:val="26"/>
          <w:szCs w:val="26"/>
          <w:lang w:eastAsia="ru-RU"/>
        </w:rPr>
        <w:t xml:space="preserve"> может ощущать лишь легкое прикосновение линзы, а также видеть вспышки света от лазерного пучка.</w:t>
      </w:r>
    </w:p>
    <w:p w:rsidR="00F45B3D" w:rsidRPr="00F45B3D" w:rsidRDefault="00F45B3D" w:rsidP="00F45B3D">
      <w:pPr>
        <w:spacing w:after="105"/>
        <w:jc w:val="both"/>
        <w:rPr>
          <w:rFonts w:ascii="Times New Roman" w:eastAsia="Times New Roman" w:hAnsi="Times New Roman" w:cs="Times New Roman"/>
          <w:sz w:val="26"/>
          <w:szCs w:val="26"/>
          <w:lang w:eastAsia="ru-RU"/>
        </w:rPr>
      </w:pPr>
      <w:proofErr w:type="spellStart"/>
      <w:r w:rsidRPr="00F45B3D">
        <w:rPr>
          <w:rFonts w:ascii="Times New Roman" w:eastAsia="Times New Roman" w:hAnsi="Times New Roman" w:cs="Times New Roman"/>
          <w:sz w:val="26"/>
          <w:szCs w:val="26"/>
          <w:lang w:eastAsia="ru-RU"/>
        </w:rPr>
        <w:lastRenderedPageBreak/>
        <w:t>Лазеркоагуляция</w:t>
      </w:r>
      <w:proofErr w:type="spellEnd"/>
      <w:r w:rsidRPr="00F45B3D">
        <w:rPr>
          <w:rFonts w:ascii="Times New Roman" w:eastAsia="Times New Roman" w:hAnsi="Times New Roman" w:cs="Times New Roman"/>
          <w:sz w:val="26"/>
          <w:szCs w:val="26"/>
          <w:lang w:eastAsia="ru-RU"/>
        </w:rPr>
        <w:t xml:space="preserve"> провоцирует резкое и значительное повышение температур в зоне воздействия, которое останавливает кровотечение, а также образует спайку поврежденных тканей. В случае разрыва сетчатки или других повреждений лазер соединяет ферменты с помощью т.н. «склеивания».</w:t>
      </w:r>
    </w:p>
    <w:p w:rsidR="00F45B3D" w:rsidRPr="00F45B3D" w:rsidRDefault="00F45B3D" w:rsidP="00F45B3D">
      <w:pPr>
        <w:spacing w:after="105"/>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t>После операции рекомендуется оставаться под наблюдением врачей в течение некоторого времени. После того, как врач убедится, что лазерная процедура прошла успешно, пациент может возвращаться домой.</w:t>
      </w:r>
    </w:p>
    <w:p w:rsidR="00F45B3D" w:rsidRPr="00F45B3D" w:rsidRDefault="00F45B3D" w:rsidP="00F45B3D">
      <w:pPr>
        <w:spacing w:before="150" w:after="105"/>
        <w:outlineLvl w:val="1"/>
        <w:rPr>
          <w:rFonts w:ascii="Times New Roman" w:eastAsia="Times New Roman" w:hAnsi="Times New Roman" w:cs="Times New Roman"/>
          <w:b/>
          <w:bCs/>
          <w:sz w:val="32"/>
          <w:szCs w:val="32"/>
          <w:lang w:eastAsia="ru-RU"/>
        </w:rPr>
      </w:pPr>
      <w:r w:rsidRPr="00F45B3D">
        <w:rPr>
          <w:rFonts w:ascii="Times New Roman" w:eastAsia="Times New Roman" w:hAnsi="Times New Roman" w:cs="Times New Roman"/>
          <w:b/>
          <w:bCs/>
          <w:sz w:val="32"/>
          <w:szCs w:val="32"/>
          <w:lang w:eastAsia="ru-RU"/>
        </w:rPr>
        <w:t>Когда процедура противопоказана?</w:t>
      </w:r>
    </w:p>
    <w:p w:rsidR="00F45B3D" w:rsidRPr="00F45B3D" w:rsidRDefault="00F45B3D" w:rsidP="00F45B3D">
      <w:pPr>
        <w:spacing w:after="105"/>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t xml:space="preserve">Необходимо помнить о том, что </w:t>
      </w:r>
      <w:proofErr w:type="spellStart"/>
      <w:r w:rsidRPr="00F45B3D">
        <w:rPr>
          <w:rFonts w:ascii="Times New Roman" w:eastAsia="Times New Roman" w:hAnsi="Times New Roman" w:cs="Times New Roman"/>
          <w:sz w:val="26"/>
          <w:szCs w:val="26"/>
          <w:lang w:eastAsia="ru-RU"/>
        </w:rPr>
        <w:t>лазеркоагуляция</w:t>
      </w:r>
      <w:proofErr w:type="spellEnd"/>
      <w:r w:rsidRPr="00F45B3D">
        <w:rPr>
          <w:rFonts w:ascii="Times New Roman" w:eastAsia="Times New Roman" w:hAnsi="Times New Roman" w:cs="Times New Roman"/>
          <w:sz w:val="26"/>
          <w:szCs w:val="26"/>
          <w:lang w:eastAsia="ru-RU"/>
        </w:rPr>
        <w:t xml:space="preserve"> сетчатки обладает рядом противопоказаний. К ним относятся:</w:t>
      </w:r>
    </w:p>
    <w:p w:rsidR="00F45B3D" w:rsidRPr="00F45B3D" w:rsidRDefault="00F45B3D" w:rsidP="00F45B3D">
      <w:pPr>
        <w:numPr>
          <w:ilvl w:val="0"/>
          <w:numId w:val="19"/>
        </w:numPr>
        <w:spacing w:after="0"/>
        <w:ind w:left="600"/>
        <w:jc w:val="both"/>
        <w:rPr>
          <w:rFonts w:ascii="Times New Roman" w:eastAsia="Times New Roman" w:hAnsi="Times New Roman" w:cs="Times New Roman"/>
          <w:sz w:val="26"/>
          <w:szCs w:val="26"/>
          <w:lang w:eastAsia="ru-RU"/>
        </w:rPr>
      </w:pPr>
      <w:proofErr w:type="spellStart"/>
      <w:r w:rsidRPr="00F45B3D">
        <w:rPr>
          <w:rFonts w:ascii="Times New Roman" w:eastAsia="Times New Roman" w:hAnsi="Times New Roman" w:cs="Times New Roman"/>
          <w:sz w:val="26"/>
          <w:szCs w:val="26"/>
          <w:lang w:eastAsia="ru-RU"/>
        </w:rPr>
        <w:t>рубеоз</w:t>
      </w:r>
      <w:proofErr w:type="spellEnd"/>
      <w:r w:rsidRPr="00F45B3D">
        <w:rPr>
          <w:rFonts w:ascii="Times New Roman" w:eastAsia="Times New Roman" w:hAnsi="Times New Roman" w:cs="Times New Roman"/>
          <w:sz w:val="26"/>
          <w:szCs w:val="26"/>
          <w:lang w:eastAsia="ru-RU"/>
        </w:rPr>
        <w:t xml:space="preserve"> сетчатки, или </w:t>
      </w:r>
      <w:proofErr w:type="spellStart"/>
      <w:r w:rsidRPr="00F45B3D">
        <w:rPr>
          <w:rFonts w:ascii="Times New Roman" w:eastAsia="Times New Roman" w:hAnsi="Times New Roman" w:cs="Times New Roman"/>
          <w:sz w:val="26"/>
          <w:szCs w:val="26"/>
          <w:lang w:eastAsia="ru-RU"/>
        </w:rPr>
        <w:t>неоваскуляризация</w:t>
      </w:r>
      <w:proofErr w:type="spellEnd"/>
      <w:r w:rsidRPr="00F45B3D">
        <w:rPr>
          <w:rFonts w:ascii="Times New Roman" w:eastAsia="Times New Roman" w:hAnsi="Times New Roman" w:cs="Times New Roman"/>
          <w:sz w:val="26"/>
          <w:szCs w:val="26"/>
          <w:lang w:eastAsia="ru-RU"/>
        </w:rPr>
        <w:t xml:space="preserve"> радужки (патологический рост сосудов в области радужки);</w:t>
      </w:r>
    </w:p>
    <w:p w:rsidR="00F45B3D" w:rsidRPr="00F45B3D" w:rsidRDefault="00F45B3D" w:rsidP="00F45B3D">
      <w:pPr>
        <w:numPr>
          <w:ilvl w:val="0"/>
          <w:numId w:val="19"/>
        </w:numPr>
        <w:spacing w:after="0"/>
        <w:ind w:left="600"/>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t>выраженная геморрагическая активность глазного дна;</w:t>
      </w:r>
    </w:p>
    <w:p w:rsidR="00F45B3D" w:rsidRPr="00F45B3D" w:rsidRDefault="00F45B3D" w:rsidP="00F45B3D">
      <w:pPr>
        <w:numPr>
          <w:ilvl w:val="0"/>
          <w:numId w:val="19"/>
        </w:numPr>
        <w:spacing w:after="0"/>
        <w:ind w:left="600"/>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t xml:space="preserve">недостаточная прозрачность сред глаз (для того, чтобы провести коагуляцию такому пациенту, необходимо прежде выполнить </w:t>
      </w:r>
      <w:proofErr w:type="spellStart"/>
      <w:r w:rsidRPr="00F45B3D">
        <w:rPr>
          <w:rFonts w:ascii="Times New Roman" w:eastAsia="Times New Roman" w:hAnsi="Times New Roman" w:cs="Times New Roman"/>
          <w:sz w:val="26"/>
          <w:szCs w:val="26"/>
          <w:lang w:eastAsia="ru-RU"/>
        </w:rPr>
        <w:t>криопексию</w:t>
      </w:r>
      <w:proofErr w:type="spellEnd"/>
      <w:r w:rsidRPr="00F45B3D">
        <w:rPr>
          <w:rFonts w:ascii="Times New Roman" w:eastAsia="Times New Roman" w:hAnsi="Times New Roman" w:cs="Times New Roman"/>
          <w:sz w:val="26"/>
          <w:szCs w:val="26"/>
          <w:lang w:eastAsia="ru-RU"/>
        </w:rPr>
        <w:t xml:space="preserve"> в зоне разрыва сетчатки через конъюнктиву);</w:t>
      </w:r>
    </w:p>
    <w:p w:rsidR="00F45B3D" w:rsidRPr="00F45B3D" w:rsidRDefault="00F45B3D" w:rsidP="00F45B3D">
      <w:pPr>
        <w:numPr>
          <w:ilvl w:val="0"/>
          <w:numId w:val="19"/>
        </w:numPr>
        <w:spacing w:after="0"/>
        <w:ind w:left="600"/>
        <w:jc w:val="both"/>
        <w:rPr>
          <w:rFonts w:ascii="Times New Roman" w:eastAsia="Times New Roman" w:hAnsi="Times New Roman" w:cs="Times New Roman"/>
          <w:sz w:val="26"/>
          <w:szCs w:val="26"/>
          <w:lang w:eastAsia="ru-RU"/>
        </w:rPr>
      </w:pPr>
      <w:proofErr w:type="spellStart"/>
      <w:r w:rsidRPr="00F45B3D">
        <w:rPr>
          <w:rFonts w:ascii="Times New Roman" w:eastAsia="Times New Roman" w:hAnsi="Times New Roman" w:cs="Times New Roman"/>
          <w:sz w:val="26"/>
          <w:szCs w:val="26"/>
          <w:lang w:eastAsia="ru-RU"/>
        </w:rPr>
        <w:t>лиоз</w:t>
      </w:r>
      <w:proofErr w:type="spellEnd"/>
      <w:r w:rsidRPr="00F45B3D">
        <w:rPr>
          <w:rFonts w:ascii="Times New Roman" w:eastAsia="Times New Roman" w:hAnsi="Times New Roman" w:cs="Times New Roman"/>
          <w:sz w:val="26"/>
          <w:szCs w:val="26"/>
          <w:lang w:eastAsia="ru-RU"/>
        </w:rPr>
        <w:t xml:space="preserve"> 3-4 степени, чаще всего с </w:t>
      </w:r>
      <w:proofErr w:type="spellStart"/>
      <w:r w:rsidRPr="00F45B3D">
        <w:rPr>
          <w:rFonts w:ascii="Times New Roman" w:eastAsia="Times New Roman" w:hAnsi="Times New Roman" w:cs="Times New Roman"/>
          <w:sz w:val="26"/>
          <w:szCs w:val="26"/>
          <w:lang w:eastAsia="ru-RU"/>
        </w:rPr>
        <w:t>тракционным</w:t>
      </w:r>
      <w:proofErr w:type="spellEnd"/>
      <w:r w:rsidRPr="00F45B3D">
        <w:rPr>
          <w:rFonts w:ascii="Times New Roman" w:eastAsia="Times New Roman" w:hAnsi="Times New Roman" w:cs="Times New Roman"/>
          <w:sz w:val="26"/>
          <w:szCs w:val="26"/>
          <w:lang w:eastAsia="ru-RU"/>
        </w:rPr>
        <w:t xml:space="preserve"> синдромом;</w:t>
      </w:r>
    </w:p>
    <w:p w:rsidR="00F45B3D" w:rsidRPr="00F45B3D" w:rsidRDefault="00F45B3D" w:rsidP="00F45B3D">
      <w:pPr>
        <w:numPr>
          <w:ilvl w:val="0"/>
          <w:numId w:val="19"/>
        </w:numPr>
        <w:spacing w:after="0"/>
        <w:ind w:left="600"/>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t xml:space="preserve">высокая степень отслоения сетчатки. В случаях подобного рода возникает высокий риск </w:t>
      </w:r>
      <w:proofErr w:type="spellStart"/>
      <w:r w:rsidRPr="00F45B3D">
        <w:rPr>
          <w:rFonts w:ascii="Times New Roman" w:eastAsia="Times New Roman" w:hAnsi="Times New Roman" w:cs="Times New Roman"/>
          <w:sz w:val="26"/>
          <w:szCs w:val="26"/>
          <w:lang w:eastAsia="ru-RU"/>
        </w:rPr>
        <w:t>макулопатии</w:t>
      </w:r>
      <w:proofErr w:type="spellEnd"/>
      <w:r w:rsidRPr="00F45B3D">
        <w:rPr>
          <w:rFonts w:ascii="Times New Roman" w:eastAsia="Times New Roman" w:hAnsi="Times New Roman" w:cs="Times New Roman"/>
          <w:sz w:val="26"/>
          <w:szCs w:val="26"/>
          <w:lang w:eastAsia="ru-RU"/>
        </w:rPr>
        <w:t xml:space="preserve">, или изменений в </w:t>
      </w:r>
      <w:proofErr w:type="spellStart"/>
      <w:r w:rsidRPr="00F45B3D">
        <w:rPr>
          <w:rFonts w:ascii="Times New Roman" w:eastAsia="Times New Roman" w:hAnsi="Times New Roman" w:cs="Times New Roman"/>
          <w:sz w:val="26"/>
          <w:szCs w:val="26"/>
          <w:lang w:eastAsia="ru-RU"/>
        </w:rPr>
        <w:t>макулярной</w:t>
      </w:r>
      <w:proofErr w:type="spellEnd"/>
      <w:r w:rsidRPr="00F45B3D">
        <w:rPr>
          <w:rFonts w:ascii="Times New Roman" w:eastAsia="Times New Roman" w:hAnsi="Times New Roman" w:cs="Times New Roman"/>
          <w:sz w:val="26"/>
          <w:szCs w:val="26"/>
          <w:lang w:eastAsia="ru-RU"/>
        </w:rPr>
        <w:t xml:space="preserve"> области, и отслойки сосудистой оболочки.</w:t>
      </w:r>
    </w:p>
    <w:p w:rsidR="00F45B3D" w:rsidRPr="00F45B3D" w:rsidRDefault="00F45B3D" w:rsidP="00F45B3D">
      <w:pPr>
        <w:spacing w:after="105"/>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t>Кроме того, лазерная коагуляция сетчатки глаза рекомендует пациентам со зрением не ниже 0,1 диоптрий. Если зрение человека ниже этого уровня, необходимо тщательно проконсультироваться с офтальмологом, ведь последствия процедуры могут плохо отразиться на здоровье пациента.</w:t>
      </w:r>
    </w:p>
    <w:p w:rsidR="00F45B3D" w:rsidRPr="00F45B3D" w:rsidRDefault="00F45B3D" w:rsidP="00F45B3D">
      <w:pPr>
        <w:spacing w:before="150" w:after="105"/>
        <w:outlineLvl w:val="1"/>
        <w:rPr>
          <w:rFonts w:ascii="Times New Roman" w:eastAsia="Times New Roman" w:hAnsi="Times New Roman" w:cs="Times New Roman"/>
          <w:b/>
          <w:bCs/>
          <w:sz w:val="32"/>
          <w:szCs w:val="32"/>
          <w:lang w:eastAsia="ru-RU"/>
        </w:rPr>
      </w:pPr>
      <w:r w:rsidRPr="00F45B3D">
        <w:rPr>
          <w:rFonts w:ascii="Times New Roman" w:eastAsia="Times New Roman" w:hAnsi="Times New Roman" w:cs="Times New Roman"/>
          <w:b/>
          <w:bCs/>
          <w:sz w:val="32"/>
          <w:szCs w:val="32"/>
          <w:lang w:eastAsia="ru-RU"/>
        </w:rPr>
        <w:t>Преимущества метода</w:t>
      </w:r>
    </w:p>
    <w:p w:rsidR="00F45B3D" w:rsidRPr="00F45B3D" w:rsidRDefault="00F45B3D" w:rsidP="00F45B3D">
      <w:pPr>
        <w:spacing w:after="105"/>
        <w:jc w:val="both"/>
        <w:rPr>
          <w:rFonts w:ascii="Times New Roman" w:eastAsia="Times New Roman" w:hAnsi="Times New Roman" w:cs="Times New Roman"/>
          <w:sz w:val="26"/>
          <w:szCs w:val="26"/>
          <w:lang w:eastAsia="ru-RU"/>
        </w:rPr>
      </w:pPr>
      <w:proofErr w:type="spellStart"/>
      <w:r w:rsidRPr="00F45B3D">
        <w:rPr>
          <w:rFonts w:ascii="Times New Roman" w:eastAsia="Times New Roman" w:hAnsi="Times New Roman" w:cs="Times New Roman"/>
          <w:sz w:val="26"/>
          <w:szCs w:val="26"/>
          <w:lang w:eastAsia="ru-RU"/>
        </w:rPr>
        <w:t>Лазеркоагуляция</w:t>
      </w:r>
      <w:proofErr w:type="spellEnd"/>
      <w:r w:rsidRPr="00F45B3D">
        <w:rPr>
          <w:rFonts w:ascii="Times New Roman" w:eastAsia="Times New Roman" w:hAnsi="Times New Roman" w:cs="Times New Roman"/>
          <w:sz w:val="26"/>
          <w:szCs w:val="26"/>
          <w:lang w:eastAsia="ru-RU"/>
        </w:rPr>
        <w:t xml:space="preserve"> </w:t>
      </w:r>
      <w:proofErr w:type="gramStart"/>
      <w:r w:rsidRPr="00F45B3D">
        <w:rPr>
          <w:rFonts w:ascii="Times New Roman" w:eastAsia="Times New Roman" w:hAnsi="Times New Roman" w:cs="Times New Roman"/>
          <w:sz w:val="26"/>
          <w:szCs w:val="26"/>
          <w:lang w:eastAsia="ru-RU"/>
        </w:rPr>
        <w:t>привлекательна</w:t>
      </w:r>
      <w:proofErr w:type="gramEnd"/>
      <w:r w:rsidRPr="00F45B3D">
        <w:rPr>
          <w:rFonts w:ascii="Times New Roman" w:eastAsia="Times New Roman" w:hAnsi="Times New Roman" w:cs="Times New Roman"/>
          <w:sz w:val="26"/>
          <w:szCs w:val="26"/>
          <w:lang w:eastAsia="ru-RU"/>
        </w:rPr>
        <w:t xml:space="preserve"> не только в силу своей эффективности. Метод обладает рядом преимуществ:</w:t>
      </w:r>
    </w:p>
    <w:p w:rsidR="00F45B3D" w:rsidRPr="00F45B3D" w:rsidRDefault="00F45B3D" w:rsidP="00F45B3D">
      <w:pPr>
        <w:numPr>
          <w:ilvl w:val="0"/>
          <w:numId w:val="20"/>
        </w:numPr>
        <w:spacing w:after="0"/>
        <w:ind w:left="600"/>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t>Отсутствие временных затрат. Процедура занимает всего 10-20 минут.</w:t>
      </w:r>
    </w:p>
    <w:p w:rsidR="00F45B3D" w:rsidRPr="00F45B3D" w:rsidRDefault="00F45B3D" w:rsidP="00F45B3D">
      <w:pPr>
        <w:numPr>
          <w:ilvl w:val="0"/>
          <w:numId w:val="20"/>
        </w:numPr>
        <w:spacing w:after="0"/>
        <w:ind w:left="600"/>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t>Отсутствие кровотечений и лишних швов. Использование лазера предполагает воздействие высокой температуры, под влиянием которой кровотечение моментально предотвращается.</w:t>
      </w:r>
    </w:p>
    <w:p w:rsidR="00F45B3D" w:rsidRPr="00F45B3D" w:rsidRDefault="00F45B3D" w:rsidP="00F45B3D">
      <w:pPr>
        <w:numPr>
          <w:ilvl w:val="0"/>
          <w:numId w:val="20"/>
        </w:numPr>
        <w:spacing w:after="0"/>
        <w:ind w:left="600"/>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t xml:space="preserve">Высокая степень эффективности. Согласно исследованиям, эффективность метода </w:t>
      </w:r>
      <w:proofErr w:type="spellStart"/>
      <w:r w:rsidRPr="00F45B3D">
        <w:rPr>
          <w:rFonts w:ascii="Times New Roman" w:eastAsia="Times New Roman" w:hAnsi="Times New Roman" w:cs="Times New Roman"/>
          <w:sz w:val="26"/>
          <w:szCs w:val="26"/>
          <w:lang w:eastAsia="ru-RU"/>
        </w:rPr>
        <w:t>лазеркоагуляции</w:t>
      </w:r>
      <w:proofErr w:type="spellEnd"/>
      <w:r w:rsidRPr="00F45B3D">
        <w:rPr>
          <w:rFonts w:ascii="Times New Roman" w:eastAsia="Times New Roman" w:hAnsi="Times New Roman" w:cs="Times New Roman"/>
          <w:sz w:val="26"/>
          <w:szCs w:val="26"/>
          <w:lang w:eastAsia="ru-RU"/>
        </w:rPr>
        <w:t xml:space="preserve"> составляет 70%.</w:t>
      </w:r>
    </w:p>
    <w:p w:rsidR="00F45B3D" w:rsidRPr="00F45B3D" w:rsidRDefault="00F45B3D" w:rsidP="00F45B3D">
      <w:pPr>
        <w:spacing w:before="150" w:after="105"/>
        <w:outlineLvl w:val="1"/>
        <w:rPr>
          <w:rFonts w:ascii="Times New Roman" w:eastAsia="Times New Roman" w:hAnsi="Times New Roman" w:cs="Times New Roman"/>
          <w:b/>
          <w:bCs/>
          <w:sz w:val="32"/>
          <w:szCs w:val="32"/>
          <w:lang w:eastAsia="ru-RU"/>
        </w:rPr>
      </w:pPr>
      <w:r w:rsidRPr="00F45B3D">
        <w:rPr>
          <w:rFonts w:ascii="Times New Roman" w:eastAsia="Times New Roman" w:hAnsi="Times New Roman" w:cs="Times New Roman"/>
          <w:b/>
          <w:bCs/>
          <w:sz w:val="32"/>
          <w:szCs w:val="32"/>
          <w:lang w:eastAsia="ru-RU"/>
        </w:rPr>
        <w:t>Осложнения и последствия лазерной коагуляции сетчатки</w:t>
      </w:r>
    </w:p>
    <w:p w:rsidR="00F45B3D" w:rsidRPr="00F45B3D" w:rsidRDefault="00F45B3D" w:rsidP="00F45B3D">
      <w:pPr>
        <w:spacing w:after="105"/>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t xml:space="preserve">Коагуляция сетчатки, как правило, проходит успешно. Залогом отсутствия неприятных последствий служит опытный специалист, выполняющий процедуру, а также детальное изучение истории пациента врачом, включая знания о возможных аллергических реакциях пациента на определенные лекарственные препараты. Тем </w:t>
      </w:r>
      <w:r w:rsidRPr="00F45B3D">
        <w:rPr>
          <w:rFonts w:ascii="Times New Roman" w:eastAsia="Times New Roman" w:hAnsi="Times New Roman" w:cs="Times New Roman"/>
          <w:sz w:val="26"/>
          <w:szCs w:val="26"/>
          <w:lang w:eastAsia="ru-RU"/>
        </w:rPr>
        <w:lastRenderedPageBreak/>
        <w:t>не менее, существует риск возникновения следующих неприятных последствий этого метода:</w:t>
      </w:r>
    </w:p>
    <w:p w:rsidR="00F45B3D" w:rsidRPr="00F45B3D" w:rsidRDefault="00F45B3D" w:rsidP="00F45B3D">
      <w:pPr>
        <w:numPr>
          <w:ilvl w:val="0"/>
          <w:numId w:val="21"/>
        </w:numPr>
        <w:spacing w:after="0"/>
        <w:ind w:left="600"/>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t>воспаление конъюнктивы. Конъюнктивит – явление весьма неприятное, однако в таком случае офтальмолог назначит вам капли, и через 4-5 дней воспаление исчезнет.</w:t>
      </w:r>
    </w:p>
    <w:p w:rsidR="00F45B3D" w:rsidRPr="00F45B3D" w:rsidRDefault="00F45B3D" w:rsidP="00F45B3D">
      <w:pPr>
        <w:numPr>
          <w:ilvl w:val="0"/>
          <w:numId w:val="21"/>
        </w:numPr>
        <w:spacing w:after="0"/>
        <w:ind w:left="600"/>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t>помутнение сред глаза. В этом случае офтальмолог также назначит вам необходимое лечение для устранения этого неприятного последствия.</w:t>
      </w:r>
    </w:p>
    <w:p w:rsidR="00F45B3D" w:rsidRPr="00F45B3D" w:rsidRDefault="00F45B3D" w:rsidP="00F45B3D">
      <w:pPr>
        <w:spacing w:after="105"/>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t>Кроме того, необходимо помнить, что после проведения коагуляции сетчатки вам придется отказаться от поднятия тяжестей и активных физических нагрузок навсегда, иначе вы рискуете подвергнуть ваши теперь уже чувствительные глаза непосильной нагрузке, которая может привести к разрыву глазных оболочек.</w:t>
      </w:r>
    </w:p>
    <w:p w:rsidR="00F45B3D" w:rsidRPr="00F45B3D" w:rsidRDefault="00F45B3D" w:rsidP="00F45B3D">
      <w:pPr>
        <w:spacing w:after="105"/>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t>После процедуры необходимо проходить осмотр офтальмолога каждые полгода. При необходимости коагуляция сетчатки лазером повторяется.</w:t>
      </w:r>
    </w:p>
    <w:p w:rsidR="00F45B3D" w:rsidRPr="00F45B3D" w:rsidRDefault="00F45B3D" w:rsidP="00F45B3D">
      <w:pPr>
        <w:spacing w:before="150" w:after="105"/>
        <w:outlineLvl w:val="1"/>
        <w:rPr>
          <w:rFonts w:ascii="Times New Roman" w:eastAsia="Times New Roman" w:hAnsi="Times New Roman" w:cs="Times New Roman"/>
          <w:b/>
          <w:bCs/>
          <w:sz w:val="32"/>
          <w:szCs w:val="32"/>
          <w:lang w:eastAsia="ru-RU"/>
        </w:rPr>
      </w:pPr>
      <w:r w:rsidRPr="00F45B3D">
        <w:rPr>
          <w:rFonts w:ascii="Times New Roman" w:eastAsia="Times New Roman" w:hAnsi="Times New Roman" w:cs="Times New Roman"/>
          <w:b/>
          <w:bCs/>
          <w:sz w:val="32"/>
          <w:szCs w:val="32"/>
          <w:lang w:eastAsia="ru-RU"/>
        </w:rPr>
        <w:t>Цена вопроса</w:t>
      </w:r>
    </w:p>
    <w:p w:rsidR="00F45B3D" w:rsidRPr="00F45B3D" w:rsidRDefault="00F45B3D" w:rsidP="00F45B3D">
      <w:pPr>
        <w:spacing w:after="105"/>
        <w:jc w:val="both"/>
        <w:rPr>
          <w:rFonts w:ascii="Times New Roman" w:eastAsia="Times New Roman" w:hAnsi="Times New Roman" w:cs="Times New Roman"/>
          <w:sz w:val="26"/>
          <w:szCs w:val="26"/>
          <w:lang w:eastAsia="ru-RU"/>
        </w:rPr>
      </w:pPr>
      <w:r w:rsidRPr="00F45B3D">
        <w:rPr>
          <w:rFonts w:ascii="Times New Roman" w:eastAsia="Times New Roman" w:hAnsi="Times New Roman" w:cs="Times New Roman"/>
          <w:sz w:val="26"/>
          <w:szCs w:val="26"/>
          <w:lang w:eastAsia="ru-RU"/>
        </w:rPr>
        <w:t>Укрепление сетчатки глаза с помощью лазера оценивается в среднем от 3000 до 50 000 рублей. Цена зависит не только от учреждения, которое предлагает данного рода процедуру, но и от количества квадрантов, или площади сетчатки, которая будет подвергаться воздействию.</w:t>
      </w:r>
    </w:p>
    <w:p w:rsidR="00F45B3D" w:rsidRPr="002C500B" w:rsidRDefault="00F45B3D" w:rsidP="00F45B3D">
      <w:pPr>
        <w:shd w:val="clear" w:color="auto" w:fill="FFFFFF"/>
        <w:spacing w:after="150"/>
        <w:jc w:val="both"/>
        <w:textAlignment w:val="top"/>
        <w:rPr>
          <w:rFonts w:ascii="Times New Roman" w:eastAsia="Times New Roman" w:hAnsi="Times New Roman" w:cs="Times New Roman"/>
          <w:sz w:val="24"/>
          <w:szCs w:val="24"/>
          <w:lang w:eastAsia="ru-RU"/>
        </w:rPr>
      </w:pPr>
    </w:p>
    <w:p w:rsidR="005702D3" w:rsidRPr="00F45B3D" w:rsidRDefault="005702D3" w:rsidP="002C500B">
      <w:pPr>
        <w:jc w:val="both"/>
        <w:rPr>
          <w:rFonts w:ascii="Times New Roman" w:hAnsi="Times New Roman" w:cs="Times New Roman"/>
        </w:rPr>
      </w:pPr>
    </w:p>
    <w:sectPr w:rsidR="005702D3" w:rsidRPr="00F45B3D" w:rsidSect="005702D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E3929"/>
    <w:multiLevelType w:val="multilevel"/>
    <w:tmpl w:val="5062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24E71"/>
    <w:multiLevelType w:val="multilevel"/>
    <w:tmpl w:val="1F2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0B20A1"/>
    <w:multiLevelType w:val="multilevel"/>
    <w:tmpl w:val="E152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45BED"/>
    <w:multiLevelType w:val="multilevel"/>
    <w:tmpl w:val="C016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C1439"/>
    <w:multiLevelType w:val="multilevel"/>
    <w:tmpl w:val="082A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9235B8"/>
    <w:multiLevelType w:val="multilevel"/>
    <w:tmpl w:val="05B6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706FA5"/>
    <w:multiLevelType w:val="multilevel"/>
    <w:tmpl w:val="B084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B14F91"/>
    <w:multiLevelType w:val="multilevel"/>
    <w:tmpl w:val="7B7A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EE44A4"/>
    <w:multiLevelType w:val="multilevel"/>
    <w:tmpl w:val="24DA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1E40C1"/>
    <w:multiLevelType w:val="multilevel"/>
    <w:tmpl w:val="FB66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B2532A"/>
    <w:multiLevelType w:val="multilevel"/>
    <w:tmpl w:val="6C34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BB3162"/>
    <w:multiLevelType w:val="multilevel"/>
    <w:tmpl w:val="8C04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016008"/>
    <w:multiLevelType w:val="multilevel"/>
    <w:tmpl w:val="C97A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A4482E"/>
    <w:multiLevelType w:val="multilevel"/>
    <w:tmpl w:val="7E82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B952D7"/>
    <w:multiLevelType w:val="multilevel"/>
    <w:tmpl w:val="B160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BA528A"/>
    <w:multiLevelType w:val="multilevel"/>
    <w:tmpl w:val="7136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6E527C"/>
    <w:multiLevelType w:val="multilevel"/>
    <w:tmpl w:val="39EE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7258CF"/>
    <w:multiLevelType w:val="multilevel"/>
    <w:tmpl w:val="AECC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B54D9C"/>
    <w:multiLevelType w:val="multilevel"/>
    <w:tmpl w:val="533E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CB142F"/>
    <w:multiLevelType w:val="multilevel"/>
    <w:tmpl w:val="00DE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231651"/>
    <w:multiLevelType w:val="multilevel"/>
    <w:tmpl w:val="8C6A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5"/>
  </w:num>
  <w:num w:numId="4">
    <w:abstractNumId w:val="20"/>
  </w:num>
  <w:num w:numId="5">
    <w:abstractNumId w:val="17"/>
  </w:num>
  <w:num w:numId="6">
    <w:abstractNumId w:val="18"/>
  </w:num>
  <w:num w:numId="7">
    <w:abstractNumId w:val="11"/>
  </w:num>
  <w:num w:numId="8">
    <w:abstractNumId w:val="16"/>
  </w:num>
  <w:num w:numId="9">
    <w:abstractNumId w:val="8"/>
  </w:num>
  <w:num w:numId="10">
    <w:abstractNumId w:val="12"/>
  </w:num>
  <w:num w:numId="11">
    <w:abstractNumId w:val="6"/>
  </w:num>
  <w:num w:numId="12">
    <w:abstractNumId w:val="14"/>
  </w:num>
  <w:num w:numId="13">
    <w:abstractNumId w:val="2"/>
  </w:num>
  <w:num w:numId="14">
    <w:abstractNumId w:val="0"/>
  </w:num>
  <w:num w:numId="15">
    <w:abstractNumId w:val="7"/>
  </w:num>
  <w:num w:numId="16">
    <w:abstractNumId w:val="19"/>
  </w:num>
  <w:num w:numId="17">
    <w:abstractNumId w:val="9"/>
  </w:num>
  <w:num w:numId="18">
    <w:abstractNumId w:val="15"/>
  </w:num>
  <w:num w:numId="19">
    <w:abstractNumId w:val="1"/>
  </w:num>
  <w:num w:numId="20">
    <w:abstractNumId w:val="3"/>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C500B"/>
    <w:rsid w:val="002C500B"/>
    <w:rsid w:val="005702D3"/>
    <w:rsid w:val="00D43470"/>
    <w:rsid w:val="00E725DC"/>
    <w:rsid w:val="00F45B3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02D3"/>
  </w:style>
  <w:style w:type="paragraph" w:styleId="1">
    <w:name w:val="heading 1"/>
    <w:basedOn w:val="a"/>
    <w:link w:val="10"/>
    <w:uiPriority w:val="9"/>
    <w:qFormat/>
    <w:rsid w:val="002C50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C500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500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C500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2C500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564024528">
      <w:bodyDiv w:val="1"/>
      <w:marLeft w:val="0"/>
      <w:marRight w:val="0"/>
      <w:marTop w:val="0"/>
      <w:marBottom w:val="0"/>
      <w:divBdr>
        <w:top w:val="none" w:sz="0" w:space="0" w:color="auto"/>
        <w:left w:val="none" w:sz="0" w:space="0" w:color="auto"/>
        <w:bottom w:val="none" w:sz="0" w:space="0" w:color="auto"/>
        <w:right w:val="none" w:sz="0" w:space="0" w:color="auto"/>
      </w:divBdr>
    </w:div>
    <w:div w:id="130103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2165</Words>
  <Characters>12341</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2015-05-12T06:14:00Z</dcterms:created>
  <dcterms:modified xsi:type="dcterms:W3CDTF">2015-05-12T06:54:00Z</dcterms:modified>
</cp:coreProperties>
</file>