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01" w:rsidRPr="00034545" w:rsidRDefault="00986C01" w:rsidP="00986C01">
      <w:pPr>
        <w:widowControl w:val="0"/>
        <w:autoSpaceDE w:val="0"/>
        <w:autoSpaceDN w:val="0"/>
        <w:adjustRightInd w:val="0"/>
        <w:spacing w:before="24" w:after="0" w:line="240" w:lineRule="auto"/>
        <w:ind w:left="418"/>
        <w:rPr>
          <w:rFonts w:ascii="Arial" w:hAnsi="Arial" w:cs="Arial"/>
          <w:sz w:val="32"/>
          <w:szCs w:val="32"/>
        </w:rPr>
      </w:pPr>
      <w:r w:rsidRPr="00034545">
        <w:rPr>
          <w:rFonts w:ascii="Arial" w:hAnsi="Arial" w:cs="Arial"/>
          <w:b/>
          <w:bCs/>
          <w:sz w:val="32"/>
          <w:szCs w:val="32"/>
        </w:rPr>
        <w:t xml:space="preserve">Wydział Matematyki i Informatyki </w:t>
      </w:r>
      <w:r w:rsidRPr="00034545">
        <w:rPr>
          <w:rFonts w:ascii="Arial" w:hAnsi="Arial" w:cs="Arial"/>
          <w:b/>
          <w:bCs/>
          <w:sz w:val="32"/>
          <w:szCs w:val="32"/>
        </w:rPr>
        <w:br/>
        <w:t>Uniwersytet Jagielloński</w:t>
      </w:r>
    </w:p>
    <w:p w:rsidR="00986C01" w:rsidRDefault="00986C01" w:rsidP="00986C01">
      <w:pPr>
        <w:pStyle w:val="Nagwek1"/>
      </w:pPr>
    </w:p>
    <w:p w:rsidR="00B23E83" w:rsidRDefault="00B23E83" w:rsidP="00AB4C06">
      <w:pPr>
        <w:pStyle w:val="Nagwek1"/>
        <w:jc w:val="center"/>
        <w:rPr>
          <w:sz w:val="56"/>
          <w:szCs w:val="56"/>
        </w:rPr>
      </w:pPr>
    </w:p>
    <w:p w:rsidR="00B23E83" w:rsidRDefault="00B23E83" w:rsidP="00AB4C06">
      <w:pPr>
        <w:pStyle w:val="Nagwek1"/>
        <w:jc w:val="center"/>
        <w:rPr>
          <w:sz w:val="56"/>
          <w:szCs w:val="56"/>
        </w:rPr>
      </w:pPr>
    </w:p>
    <w:p w:rsidR="00313668" w:rsidRPr="00B23E83" w:rsidRDefault="00AB4C06" w:rsidP="00AB4C06">
      <w:pPr>
        <w:pStyle w:val="Nagwek1"/>
        <w:jc w:val="center"/>
        <w:rPr>
          <w:sz w:val="56"/>
          <w:szCs w:val="56"/>
        </w:rPr>
      </w:pPr>
      <w:r w:rsidRPr="00B23E83">
        <w:rPr>
          <w:sz w:val="56"/>
          <w:szCs w:val="56"/>
        </w:rPr>
        <w:t>„Podróż Życia”</w:t>
      </w:r>
    </w:p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986C01"/>
    <w:p w:rsidR="00986C01" w:rsidRDefault="00986C01" w:rsidP="00AB4C06">
      <w:r>
        <w:t>Piotr Leniartek</w:t>
      </w:r>
    </w:p>
    <w:p w:rsidR="00B23E83" w:rsidRDefault="00B23E83" w:rsidP="00AB4C06">
      <w:r>
        <w:t>Mateus</w:t>
      </w:r>
      <w:r w:rsidR="00986C01">
        <w:t>z</w:t>
      </w:r>
      <w:r>
        <w:t xml:space="preserve"> </w:t>
      </w:r>
      <w:r w:rsidR="00986C01">
        <w:t>Nowak</w:t>
      </w:r>
    </w:p>
    <w:p w:rsidR="00AB4C06" w:rsidRPr="00AB4C06" w:rsidRDefault="00AB4C06" w:rsidP="00AB4C06">
      <w:r>
        <w:br w:type="page"/>
      </w:r>
    </w:p>
    <w:p w:rsidR="00313668" w:rsidRDefault="00313668" w:rsidP="00313668">
      <w:pPr>
        <w:pStyle w:val="Nagwek1"/>
        <w:numPr>
          <w:ilvl w:val="0"/>
          <w:numId w:val="4"/>
        </w:numPr>
      </w:pPr>
      <w:r>
        <w:lastRenderedPageBreak/>
        <w:t>Wprowadzenie</w:t>
      </w:r>
    </w:p>
    <w:p w:rsidR="00AB4C06" w:rsidRDefault="00313668" w:rsidP="00F27D5C">
      <w:pPr>
        <w:pStyle w:val="Bezodstpw"/>
        <w:ind w:left="360"/>
      </w:pPr>
      <w:r>
        <w:t>Projekt opisany w niniejszym dokumencie daje podwaliny do powstania gry zręcznościowo-edukacyjnej osadzonej w ludzkim organizmie a konkretnie  w krwioobiegu. Gra nosi roboczy tytuł „Podróż Życia”. Bohaterem gry są jednostki specjalne</w:t>
      </w:r>
      <w:r w:rsidR="00AB4C06">
        <w:t xml:space="preserve"> układu immunologicznego, które poruszają się po układzie krwionośnym zwalczając wszelkie zagrożenia dla organizmu. Gra niesie ze sobą walory edukacyjne szczególnie istotne dla małych dzieci, które uczą się o podstawowych mechanizmach obronnych organizmu i o roli poszczególnych organów w tym procesie.</w:t>
      </w:r>
    </w:p>
    <w:p w:rsidR="00F27D5C" w:rsidRDefault="00F27D5C" w:rsidP="00F27D5C">
      <w:pPr>
        <w:pStyle w:val="Bezodstpw"/>
        <w:ind w:left="360"/>
      </w:pPr>
    </w:p>
    <w:p w:rsidR="00F27D5C" w:rsidRDefault="00F27D5C" w:rsidP="00F27D5C">
      <w:pPr>
        <w:pStyle w:val="Bezodstpw"/>
        <w:ind w:left="360"/>
      </w:pPr>
    </w:p>
    <w:p w:rsidR="00F27D5C" w:rsidRDefault="00F27D5C" w:rsidP="00F27D5C">
      <w:pPr>
        <w:pStyle w:val="Bezodstpw"/>
        <w:ind w:left="360"/>
      </w:pPr>
    </w:p>
    <w:p w:rsidR="00D9317D" w:rsidRDefault="00D9317D" w:rsidP="00D9317D">
      <w:pPr>
        <w:pStyle w:val="Nagwek1"/>
        <w:numPr>
          <w:ilvl w:val="0"/>
          <w:numId w:val="4"/>
        </w:numPr>
      </w:pPr>
      <w:r w:rsidRPr="00D9317D">
        <w:t>Definicje, akronimy i skróty</w:t>
      </w:r>
    </w:p>
    <w:p w:rsidR="00D9317D" w:rsidRDefault="00D9317D" w:rsidP="00E93523">
      <w:pPr>
        <w:pStyle w:val="Akapitzlist"/>
        <w:numPr>
          <w:ilvl w:val="0"/>
          <w:numId w:val="8"/>
        </w:numPr>
      </w:pPr>
      <w:r>
        <w:t>Gra – produkt stworzony w ramach projektu o roboczym tytule „Podróż Życia”</w:t>
      </w:r>
    </w:p>
    <w:p w:rsidR="00D9317D" w:rsidRDefault="00D9317D" w:rsidP="00E93523">
      <w:pPr>
        <w:pStyle w:val="Akapitzlist"/>
        <w:numPr>
          <w:ilvl w:val="0"/>
          <w:numId w:val="8"/>
        </w:numPr>
      </w:pPr>
      <w:r>
        <w:t>Gracz – osoba, która pobiera, instaluje oraz korzysta z gry</w:t>
      </w:r>
    </w:p>
    <w:p w:rsidR="005861B0" w:rsidRDefault="00D9317D" w:rsidP="00E93523">
      <w:pPr>
        <w:pStyle w:val="Akapitzlist"/>
        <w:numPr>
          <w:ilvl w:val="0"/>
          <w:numId w:val="8"/>
        </w:numPr>
      </w:pPr>
      <w:r>
        <w:t>Kontroler – urządzenie wejścia służące do interakcji Gracza z Grą</w:t>
      </w:r>
      <w:r w:rsidR="005861B0">
        <w:t xml:space="preserve">. Klawiatura lub XBOX </w:t>
      </w:r>
      <w:proofErr w:type="spellStart"/>
      <w:r w:rsidR="005861B0">
        <w:t>Controller</w:t>
      </w:r>
      <w:proofErr w:type="spellEnd"/>
    </w:p>
    <w:p w:rsidR="005861B0" w:rsidRDefault="005861B0" w:rsidP="00E93523">
      <w:pPr>
        <w:pStyle w:val="Akapitzlist"/>
        <w:numPr>
          <w:ilvl w:val="0"/>
          <w:numId w:val="8"/>
        </w:numPr>
      </w:pPr>
      <w:r>
        <w:t>Konsola – komputer z systemem Windows lub konsola XBOX 360</w:t>
      </w:r>
    </w:p>
    <w:p w:rsidR="00F27D5C" w:rsidRDefault="00F27D5C" w:rsidP="005861B0">
      <w:pPr>
        <w:ind w:left="360"/>
      </w:pPr>
    </w:p>
    <w:p w:rsidR="00F27D5C" w:rsidRDefault="00F27D5C" w:rsidP="005861B0">
      <w:pPr>
        <w:ind w:left="360"/>
      </w:pPr>
    </w:p>
    <w:p w:rsidR="00F27D5C" w:rsidRDefault="00F27D5C" w:rsidP="005861B0">
      <w:pPr>
        <w:ind w:left="360"/>
      </w:pPr>
    </w:p>
    <w:p w:rsidR="00CF7AAA" w:rsidRDefault="00451093" w:rsidP="00CF7AAA">
      <w:pPr>
        <w:pStyle w:val="Nagwek1"/>
        <w:numPr>
          <w:ilvl w:val="0"/>
          <w:numId w:val="4"/>
        </w:numPr>
      </w:pPr>
      <w:r>
        <w:t>Wymagania biznesowe</w:t>
      </w:r>
    </w:p>
    <w:p w:rsidR="00CF7AAA" w:rsidRDefault="00CF7AAA" w:rsidP="00CF7AAA">
      <w:pPr>
        <w:pStyle w:val="Akapitzlist"/>
        <w:numPr>
          <w:ilvl w:val="1"/>
          <w:numId w:val="4"/>
        </w:numPr>
      </w:pPr>
      <w:r>
        <w:t>Cel biznesowy</w:t>
      </w:r>
    </w:p>
    <w:p w:rsidR="00CF7AAA" w:rsidRDefault="00CF7AAA" w:rsidP="00CF7AAA">
      <w:pPr>
        <w:pStyle w:val="Akapitzlist"/>
        <w:ind w:left="1440"/>
      </w:pPr>
      <w:r>
        <w:t>Zgłoszenie w konkursie „</w:t>
      </w:r>
      <w:proofErr w:type="spellStart"/>
      <w:r>
        <w:t>Imagine</w:t>
      </w:r>
      <w:proofErr w:type="spellEnd"/>
      <w:r>
        <w:t xml:space="preserve"> Cup”.</w:t>
      </w:r>
    </w:p>
    <w:p w:rsidR="00CF7AAA" w:rsidRDefault="00CF7AAA" w:rsidP="00CF7AAA">
      <w:pPr>
        <w:pStyle w:val="Akapitzlist"/>
        <w:ind w:left="1440"/>
      </w:pPr>
      <w:r>
        <w:t>Wydanie gry w „</w:t>
      </w:r>
      <w:proofErr w:type="spellStart"/>
      <w:r>
        <w:t>Marketplace</w:t>
      </w:r>
      <w:proofErr w:type="spellEnd"/>
      <w:r>
        <w:t>”</w:t>
      </w:r>
    </w:p>
    <w:p w:rsidR="00CF7AAA" w:rsidRDefault="00CF7AAA" w:rsidP="00CF7AAA">
      <w:pPr>
        <w:pStyle w:val="Akapitzlist"/>
        <w:numPr>
          <w:ilvl w:val="1"/>
          <w:numId w:val="4"/>
        </w:numPr>
      </w:pPr>
      <w:r>
        <w:t xml:space="preserve">Kryteria sukcesu </w:t>
      </w:r>
      <w:r w:rsidR="00451093">
        <w:t>Gry</w:t>
      </w:r>
      <w:r>
        <w:br/>
        <w:t>Zaliczenie przedmiotu „Projekt Programistyczny”</w:t>
      </w:r>
      <w:r>
        <w:br/>
        <w:t>Kwalifikacja do światowych finałów konkursu „</w:t>
      </w:r>
      <w:proofErr w:type="spellStart"/>
      <w:r>
        <w:t>Imagine</w:t>
      </w:r>
      <w:proofErr w:type="spellEnd"/>
      <w:r>
        <w:t xml:space="preserve"> Cup”</w:t>
      </w:r>
    </w:p>
    <w:p w:rsidR="00F27D5C" w:rsidRDefault="00451093" w:rsidP="00CF7AAA">
      <w:pPr>
        <w:pStyle w:val="Akapitzlist"/>
        <w:numPr>
          <w:ilvl w:val="1"/>
          <w:numId w:val="4"/>
        </w:numPr>
      </w:pPr>
      <w:r>
        <w:t>Ryzyka biznesowe</w:t>
      </w:r>
      <w:r>
        <w:br/>
        <w:t>Gra o podobnej tematyce zgłoszona do konkursu „</w:t>
      </w:r>
      <w:proofErr w:type="spellStart"/>
      <w:r>
        <w:t>Imagine</w:t>
      </w:r>
      <w:proofErr w:type="spellEnd"/>
      <w:r>
        <w:t xml:space="preserve"> Cup”</w:t>
      </w:r>
      <w:r>
        <w:br/>
      </w:r>
    </w:p>
    <w:p w:rsidR="00451093" w:rsidRDefault="00F27D5C" w:rsidP="00F27D5C">
      <w:r>
        <w:br w:type="page"/>
      </w:r>
    </w:p>
    <w:p w:rsidR="004E1E0B" w:rsidRDefault="000F6CF0" w:rsidP="000F6CF0">
      <w:pPr>
        <w:pStyle w:val="Nagwek1"/>
        <w:numPr>
          <w:ilvl w:val="0"/>
          <w:numId w:val="4"/>
        </w:numPr>
      </w:pPr>
      <w:r>
        <w:lastRenderedPageBreak/>
        <w:t>Wymagania funkcjonalne</w:t>
      </w:r>
    </w:p>
    <w:p w:rsidR="000F6CF0" w:rsidRDefault="000F6CF0" w:rsidP="000F6CF0">
      <w:pPr>
        <w:pStyle w:val="Akapitzlist"/>
        <w:numPr>
          <w:ilvl w:val="0"/>
          <w:numId w:val="7"/>
        </w:numPr>
      </w:pPr>
      <w:r>
        <w:t>Uruchomienie Gry powoduje wyświetlenie menu głównego</w:t>
      </w:r>
    </w:p>
    <w:p w:rsidR="000F6CF0" w:rsidRDefault="000F6CF0" w:rsidP="000F6CF0">
      <w:pPr>
        <w:pStyle w:val="Akapitzlist"/>
        <w:numPr>
          <w:ilvl w:val="0"/>
          <w:numId w:val="7"/>
        </w:numPr>
      </w:pPr>
      <w:r>
        <w:t>Rozpoczęcie rozgrywki odbywa się poprzez wybranie odpowiedniej opcji z menu</w:t>
      </w:r>
    </w:p>
    <w:p w:rsidR="00CF7AAA" w:rsidRDefault="000F6CF0" w:rsidP="000F6CF0">
      <w:pPr>
        <w:pStyle w:val="Akapitzlist"/>
        <w:numPr>
          <w:ilvl w:val="0"/>
          <w:numId w:val="7"/>
        </w:numPr>
      </w:pPr>
      <w:r>
        <w:t>W czasie rozgrywki możliwe jest wstrzymanie Gry a następnie wybór jednej z opcji</w:t>
      </w:r>
    </w:p>
    <w:p w:rsidR="000F6CF0" w:rsidRDefault="000F6CF0" w:rsidP="000F6CF0">
      <w:pPr>
        <w:pStyle w:val="Akapitzlist"/>
        <w:numPr>
          <w:ilvl w:val="1"/>
          <w:numId w:val="7"/>
        </w:numPr>
      </w:pPr>
      <w:r>
        <w:t>wznowienie gry</w:t>
      </w:r>
    </w:p>
    <w:p w:rsidR="000F6CF0" w:rsidRDefault="000F6CF0" w:rsidP="000F6CF0">
      <w:pPr>
        <w:pStyle w:val="Akapitzlist"/>
        <w:numPr>
          <w:ilvl w:val="1"/>
          <w:numId w:val="7"/>
        </w:numPr>
      </w:pPr>
      <w:r>
        <w:t>powrót do menu głównego</w:t>
      </w:r>
    </w:p>
    <w:p w:rsidR="000F6CF0" w:rsidRDefault="000F6CF0" w:rsidP="000F6CF0">
      <w:pPr>
        <w:pStyle w:val="Akapitzlist"/>
        <w:numPr>
          <w:ilvl w:val="1"/>
          <w:numId w:val="7"/>
        </w:numPr>
      </w:pPr>
      <w:r>
        <w:t>zmiana ustawień</w:t>
      </w:r>
    </w:p>
    <w:p w:rsidR="000F6CF0" w:rsidRDefault="000F6CF0" w:rsidP="000F6CF0">
      <w:pPr>
        <w:pStyle w:val="Akapitzlist"/>
        <w:numPr>
          <w:ilvl w:val="0"/>
          <w:numId w:val="7"/>
        </w:numPr>
      </w:pPr>
      <w:r>
        <w:t xml:space="preserve">Informacja o autorach </w:t>
      </w:r>
    </w:p>
    <w:p w:rsidR="000F6CF0" w:rsidRDefault="000F6CF0" w:rsidP="000F6CF0">
      <w:pPr>
        <w:pStyle w:val="Akapitzlist"/>
        <w:numPr>
          <w:ilvl w:val="0"/>
          <w:numId w:val="7"/>
        </w:numPr>
      </w:pPr>
      <w:r>
        <w:t>Przebieg rozgrywki</w:t>
      </w:r>
    </w:p>
    <w:p w:rsidR="000F6CF0" w:rsidRDefault="000F6CF0" w:rsidP="000F6CF0">
      <w:pPr>
        <w:pStyle w:val="Akapitzlist"/>
        <w:numPr>
          <w:ilvl w:val="1"/>
          <w:numId w:val="7"/>
        </w:numPr>
      </w:pPr>
      <w:r>
        <w:t xml:space="preserve">Gra odbywa się w dynamicznie generowanym tunelu </w:t>
      </w:r>
      <w:r w:rsidR="005A45C7">
        <w:t>odzwierciedlającym wnętrze żyły</w:t>
      </w:r>
    </w:p>
    <w:p w:rsidR="005A45C7" w:rsidRDefault="005A45C7" w:rsidP="000F6CF0">
      <w:pPr>
        <w:pStyle w:val="Akapitzlist"/>
        <w:numPr>
          <w:ilvl w:val="1"/>
          <w:numId w:val="7"/>
        </w:numPr>
      </w:pPr>
      <w:r>
        <w:t>Gracz porusza się po ścianach żyły, podskakuje, wykonuje ślizg oraz atakuje</w:t>
      </w:r>
    </w:p>
    <w:p w:rsidR="005A45C7" w:rsidRDefault="005A45C7" w:rsidP="000F6CF0">
      <w:pPr>
        <w:pStyle w:val="Akapitzlist"/>
        <w:numPr>
          <w:ilvl w:val="1"/>
          <w:numId w:val="7"/>
        </w:numPr>
      </w:pPr>
      <w:r>
        <w:t>Celem gry jest zwalczanie złych drobnoustrojów poprzez atak i omijanie przeszkód oraz dobrych składników krwi</w:t>
      </w:r>
    </w:p>
    <w:p w:rsidR="005A45C7" w:rsidRDefault="005A45C7" w:rsidP="000F6CF0">
      <w:pPr>
        <w:pStyle w:val="Akapitzlist"/>
        <w:numPr>
          <w:ilvl w:val="1"/>
          <w:numId w:val="7"/>
        </w:numPr>
      </w:pPr>
      <w:r>
        <w:t>Gracz przez większość rozgrywki znajduje się na środku ekranu przy dolnej krawędzi. W przypadku wyjechania na boczną krawędź ekranu kamera stabilizuje tunel tak aby gracz był na środku ekranu.</w:t>
      </w:r>
    </w:p>
    <w:p w:rsidR="005A45C7" w:rsidRPr="00CF7AAA" w:rsidRDefault="005A45C7" w:rsidP="005A45C7">
      <w:pPr>
        <w:pStyle w:val="Akapitzlist"/>
        <w:ind w:left="2160"/>
      </w:pPr>
    </w:p>
    <w:p w:rsidR="00451093" w:rsidRDefault="00AB4C06" w:rsidP="00451093">
      <w:pPr>
        <w:pStyle w:val="Nagwek1"/>
        <w:numPr>
          <w:ilvl w:val="0"/>
          <w:numId w:val="4"/>
        </w:numPr>
      </w:pPr>
      <w:r>
        <w:t xml:space="preserve">Wymagania </w:t>
      </w:r>
      <w:r w:rsidR="00451093">
        <w:t>nie</w:t>
      </w:r>
      <w:r>
        <w:t>funkcjonalne</w:t>
      </w:r>
    </w:p>
    <w:p w:rsidR="00451093" w:rsidRDefault="005861B0" w:rsidP="00451093">
      <w:pPr>
        <w:pStyle w:val="Akapitzlist"/>
        <w:numPr>
          <w:ilvl w:val="0"/>
          <w:numId w:val="6"/>
        </w:numPr>
      </w:pPr>
      <w:r>
        <w:t>Platforma docelowa Gry</w:t>
      </w:r>
    </w:p>
    <w:p w:rsidR="004E1E0B" w:rsidRDefault="005861B0" w:rsidP="005861B0">
      <w:pPr>
        <w:pStyle w:val="Akapitzlist"/>
        <w:numPr>
          <w:ilvl w:val="1"/>
          <w:numId w:val="6"/>
        </w:numPr>
      </w:pPr>
      <w:r>
        <w:t>sprzęt z systemem Windows</w:t>
      </w:r>
      <w:r w:rsidR="004E1E0B">
        <w:t xml:space="preserve"> </w:t>
      </w:r>
    </w:p>
    <w:p w:rsidR="005861B0" w:rsidRDefault="005861B0" w:rsidP="005861B0">
      <w:pPr>
        <w:pStyle w:val="Akapitzlist"/>
        <w:numPr>
          <w:ilvl w:val="1"/>
          <w:numId w:val="6"/>
        </w:numPr>
      </w:pPr>
      <w:r>
        <w:t>konsola XBOX 360</w:t>
      </w:r>
    </w:p>
    <w:p w:rsidR="005861B0" w:rsidRDefault="005861B0" w:rsidP="005861B0">
      <w:pPr>
        <w:pStyle w:val="Akapitzlist"/>
        <w:numPr>
          <w:ilvl w:val="0"/>
          <w:numId w:val="6"/>
        </w:numPr>
      </w:pPr>
      <w:r>
        <w:t>Wykorzystane technologie</w:t>
      </w:r>
    </w:p>
    <w:p w:rsidR="005861B0" w:rsidRDefault="005861B0" w:rsidP="005861B0">
      <w:pPr>
        <w:pStyle w:val="Akapitzlist"/>
        <w:numPr>
          <w:ilvl w:val="1"/>
          <w:numId w:val="6"/>
        </w:numPr>
      </w:pPr>
      <w:r>
        <w:t>XNA Framework 4.0</w:t>
      </w:r>
    </w:p>
    <w:p w:rsidR="004E1E0B" w:rsidRDefault="005861B0" w:rsidP="004E1E0B">
      <w:pPr>
        <w:pStyle w:val="Akapitzlist"/>
        <w:numPr>
          <w:ilvl w:val="1"/>
          <w:numId w:val="6"/>
        </w:numPr>
      </w:pPr>
      <w:r>
        <w:t xml:space="preserve">Microsoft </w:t>
      </w:r>
      <w:proofErr w:type="spellStart"/>
      <w:r>
        <w:t>Game</w:t>
      </w:r>
      <w:proofErr w:type="spellEnd"/>
      <w:r>
        <w:t xml:space="preserve"> Studio </w:t>
      </w:r>
    </w:p>
    <w:p w:rsidR="004E1E0B" w:rsidRDefault="004E1E0B" w:rsidP="004E1E0B">
      <w:pPr>
        <w:pStyle w:val="Akapitzlist"/>
        <w:numPr>
          <w:ilvl w:val="0"/>
          <w:numId w:val="6"/>
        </w:numPr>
      </w:pPr>
      <w:r>
        <w:t>Ograniczenia prawne, licencyjne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>regulamin konkursu „</w:t>
      </w:r>
      <w:proofErr w:type="spellStart"/>
      <w:r>
        <w:t>Imagine</w:t>
      </w:r>
      <w:proofErr w:type="spellEnd"/>
      <w:r>
        <w:t xml:space="preserve"> Cup”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>regulamin publikacji gier w „</w:t>
      </w:r>
      <w:proofErr w:type="spellStart"/>
      <w:r>
        <w:t>Marketplace</w:t>
      </w:r>
      <w:proofErr w:type="spellEnd"/>
      <w:r>
        <w:t>”</w:t>
      </w:r>
    </w:p>
    <w:p w:rsidR="005861B0" w:rsidRDefault="004E1E0B" w:rsidP="00451093">
      <w:pPr>
        <w:pStyle w:val="Akapitzlist"/>
        <w:numPr>
          <w:ilvl w:val="0"/>
          <w:numId w:val="6"/>
        </w:numPr>
      </w:pPr>
      <w:r>
        <w:t>Ograniczenia sprzętowe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>Konsola jest wyposażona w odpowiedni Kontroler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 xml:space="preserve">Konsola obsługuje </w:t>
      </w:r>
      <w:proofErr w:type="spellStart"/>
      <w:r>
        <w:t>DirectX</w:t>
      </w:r>
      <w:proofErr w:type="spellEnd"/>
      <w:r>
        <w:t xml:space="preserve"> 9.0c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>Konsola obsługuje gry napisane w XNA Framework 4.0</w:t>
      </w:r>
    </w:p>
    <w:p w:rsidR="004E1E0B" w:rsidRDefault="004E1E0B" w:rsidP="00451093">
      <w:pPr>
        <w:pStyle w:val="Akapitzlist"/>
        <w:numPr>
          <w:ilvl w:val="0"/>
          <w:numId w:val="6"/>
        </w:numPr>
      </w:pPr>
      <w:r>
        <w:t>Tryby rozgrywki</w:t>
      </w:r>
    </w:p>
    <w:p w:rsidR="004E1E0B" w:rsidRDefault="004E1E0B" w:rsidP="004E1E0B">
      <w:pPr>
        <w:pStyle w:val="Akapitzlist"/>
        <w:numPr>
          <w:ilvl w:val="1"/>
          <w:numId w:val="6"/>
        </w:numPr>
      </w:pPr>
      <w:r>
        <w:t>single player</w:t>
      </w:r>
    </w:p>
    <w:p w:rsidR="005861B0" w:rsidRDefault="005861B0" w:rsidP="004E1E0B">
      <w:pPr>
        <w:pStyle w:val="Akapitzlist"/>
        <w:numPr>
          <w:ilvl w:val="1"/>
          <w:numId w:val="6"/>
        </w:numPr>
      </w:pPr>
      <w:r>
        <w:t>dla dwóch graczy na jednej</w:t>
      </w:r>
      <w:r w:rsidR="004E1E0B">
        <w:t xml:space="preserve"> Konsoli</w:t>
      </w:r>
    </w:p>
    <w:p w:rsidR="004E1E0B" w:rsidRDefault="004E1E0B" w:rsidP="004E1E0B">
      <w:pPr>
        <w:pStyle w:val="Akapitzlist"/>
        <w:numPr>
          <w:ilvl w:val="0"/>
          <w:numId w:val="6"/>
        </w:numPr>
      </w:pPr>
      <w:r>
        <w:t>Wydajność</w:t>
      </w:r>
    </w:p>
    <w:p w:rsidR="004E1E0B" w:rsidRPr="00451093" w:rsidRDefault="004E1E0B" w:rsidP="004E1E0B">
      <w:pPr>
        <w:pStyle w:val="Akapitzlist"/>
        <w:numPr>
          <w:ilvl w:val="1"/>
          <w:numId w:val="6"/>
        </w:numPr>
      </w:pPr>
      <w:r>
        <w:t>Gra działa płynnie na każdej Konsoli spełniającej wymagania techniczne</w:t>
      </w:r>
    </w:p>
    <w:p w:rsidR="00AB4C06" w:rsidRPr="00AB4C06" w:rsidRDefault="00AB4C06" w:rsidP="00AB4C06">
      <w:r>
        <w:tab/>
      </w:r>
    </w:p>
    <w:sectPr w:rsidR="00AB4C06" w:rsidRPr="00AB4C06" w:rsidSect="00E3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B2E" w:rsidRDefault="007A3B2E" w:rsidP="005A45C7">
      <w:pPr>
        <w:spacing w:after="0" w:line="240" w:lineRule="auto"/>
      </w:pPr>
      <w:r>
        <w:separator/>
      </w:r>
    </w:p>
  </w:endnote>
  <w:endnote w:type="continuationSeparator" w:id="0">
    <w:p w:rsidR="007A3B2E" w:rsidRDefault="007A3B2E" w:rsidP="005A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B2E" w:rsidRDefault="007A3B2E" w:rsidP="005A45C7">
      <w:pPr>
        <w:spacing w:after="0" w:line="240" w:lineRule="auto"/>
      </w:pPr>
      <w:r>
        <w:separator/>
      </w:r>
    </w:p>
  </w:footnote>
  <w:footnote w:type="continuationSeparator" w:id="0">
    <w:p w:rsidR="007A3B2E" w:rsidRDefault="007A3B2E" w:rsidP="005A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E430B"/>
    <w:multiLevelType w:val="hybridMultilevel"/>
    <w:tmpl w:val="6DA6EF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152268"/>
    <w:multiLevelType w:val="hybridMultilevel"/>
    <w:tmpl w:val="538A58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F23003"/>
    <w:multiLevelType w:val="hybridMultilevel"/>
    <w:tmpl w:val="245ADB9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74E7484"/>
    <w:multiLevelType w:val="hybridMultilevel"/>
    <w:tmpl w:val="7E588F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F49BF"/>
    <w:multiLevelType w:val="hybridMultilevel"/>
    <w:tmpl w:val="E5FEFD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230"/>
    <w:rsid w:val="000F6CF0"/>
    <w:rsid w:val="001C6DF8"/>
    <w:rsid w:val="00313668"/>
    <w:rsid w:val="00451093"/>
    <w:rsid w:val="004E1E0B"/>
    <w:rsid w:val="005861B0"/>
    <w:rsid w:val="005A45C7"/>
    <w:rsid w:val="007A3B2E"/>
    <w:rsid w:val="00984DB0"/>
    <w:rsid w:val="00986C01"/>
    <w:rsid w:val="00A36216"/>
    <w:rsid w:val="00AA1521"/>
    <w:rsid w:val="00AB4C06"/>
    <w:rsid w:val="00B23E83"/>
    <w:rsid w:val="00CF7AAA"/>
    <w:rsid w:val="00D9317D"/>
    <w:rsid w:val="00DE4230"/>
    <w:rsid w:val="00E31BDB"/>
    <w:rsid w:val="00E93523"/>
    <w:rsid w:val="00F2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1BDB"/>
  </w:style>
  <w:style w:type="paragraph" w:styleId="Nagwek1">
    <w:name w:val="heading 1"/>
    <w:basedOn w:val="Normalny"/>
    <w:next w:val="Normalny"/>
    <w:link w:val="Nagwek1Znak"/>
    <w:uiPriority w:val="9"/>
    <w:qFormat/>
    <w:rsid w:val="0031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3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31366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931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45C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45C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45C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6AD3D-9BAF-4818-8B4B-3A11B6C6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rexilion</dc:creator>
  <cp:lastModifiedBy>rexilion</cp:lastModifiedBy>
  <cp:revision>8</cp:revision>
  <cp:lastPrinted>2012-10-28T17:20:00Z</cp:lastPrinted>
  <dcterms:created xsi:type="dcterms:W3CDTF">2012-10-28T15:34:00Z</dcterms:created>
  <dcterms:modified xsi:type="dcterms:W3CDTF">2012-10-28T17:37:00Z</dcterms:modified>
</cp:coreProperties>
</file>