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D4EFE1" w14:textId="77777777" w:rsidR="00790BF1" w:rsidRDefault="00790BF1" w:rsidP="009D216E">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QUESTION 2.</w:t>
      </w:r>
    </w:p>
    <w:p w14:paraId="2CFB26BA" w14:textId="77777777" w:rsidR="00790BF1" w:rsidRDefault="00790BF1" w:rsidP="009D216E">
      <w:pPr>
        <w:spacing w:after="0" w:line="240" w:lineRule="auto"/>
        <w:rPr>
          <w:rFonts w:ascii="Times New Roman" w:eastAsia="Times New Roman" w:hAnsi="Times New Roman" w:cs="Times New Roman"/>
          <w:b/>
          <w:sz w:val="24"/>
          <w:szCs w:val="24"/>
        </w:rPr>
      </w:pPr>
    </w:p>
    <w:p w14:paraId="2C2281A4" w14:textId="03033454" w:rsidR="009D216E" w:rsidRPr="009D216E" w:rsidRDefault="009D216E" w:rsidP="009D216E">
      <w:pPr>
        <w:spacing w:after="0" w:line="240" w:lineRule="auto"/>
        <w:rPr>
          <w:rFonts w:ascii="Times New Roman" w:eastAsia="Times New Roman" w:hAnsi="Times New Roman" w:cs="Times New Roman"/>
          <w:sz w:val="24"/>
          <w:szCs w:val="24"/>
        </w:rPr>
      </w:pPr>
      <w:r w:rsidRPr="001442B3">
        <w:rPr>
          <w:rFonts w:ascii="Times New Roman" w:eastAsia="Times New Roman" w:hAnsi="Times New Roman" w:cs="Times New Roman"/>
          <w:b/>
          <w:sz w:val="24"/>
          <w:szCs w:val="24"/>
        </w:rPr>
        <w:t>Ethics:</w:t>
      </w:r>
      <w:r w:rsidRPr="001442B3">
        <w:rPr>
          <w:rFonts w:ascii="Times New Roman" w:eastAsia="Times New Roman" w:hAnsi="Times New Roman" w:cs="Times New Roman"/>
          <w:sz w:val="24"/>
          <w:szCs w:val="24"/>
        </w:rPr>
        <w:t xml:space="preserve"> </w:t>
      </w:r>
      <w:r w:rsidRPr="009D216E">
        <w:rPr>
          <w:rFonts w:ascii="Times New Roman" w:eastAsia="Times New Roman" w:hAnsi="Times New Roman" w:cs="Times New Roman"/>
          <w:sz w:val="24"/>
          <w:szCs w:val="24"/>
        </w:rPr>
        <w:t>The values and concepts that help people and organizations decide what is good or evil, fair or unfair, and right or wrong in their activities are referred to as ethics. It entails making choices with the common good, other people's welfare, and the harmony of rights and obligations in mind. Ethical behavior in the workplace necessitates upholding moral principles of justice, honesty, and integrity.</w:t>
      </w:r>
    </w:p>
    <w:p w14:paraId="42D43596" w14:textId="77777777" w:rsidR="009D216E" w:rsidRPr="001442B3" w:rsidRDefault="009D216E" w:rsidP="009D216E">
      <w:pPr>
        <w:spacing w:after="0" w:line="240" w:lineRule="auto"/>
        <w:rPr>
          <w:rFonts w:ascii="Times New Roman" w:eastAsia="Times New Roman" w:hAnsi="Times New Roman" w:cs="Times New Roman"/>
          <w:sz w:val="24"/>
          <w:szCs w:val="24"/>
        </w:rPr>
      </w:pPr>
    </w:p>
    <w:p w14:paraId="6218A07E" w14:textId="77777777" w:rsidR="009D216E" w:rsidRPr="009D216E" w:rsidRDefault="009D216E" w:rsidP="009D216E">
      <w:pPr>
        <w:spacing w:after="0" w:line="240" w:lineRule="auto"/>
        <w:rPr>
          <w:rFonts w:ascii="Times New Roman" w:eastAsia="Times New Roman" w:hAnsi="Times New Roman" w:cs="Times New Roman"/>
          <w:sz w:val="24"/>
          <w:szCs w:val="24"/>
        </w:rPr>
      </w:pPr>
      <w:r w:rsidRPr="009D216E">
        <w:rPr>
          <w:rFonts w:ascii="Times New Roman" w:eastAsia="Times New Roman" w:hAnsi="Times New Roman" w:cs="Times New Roman"/>
          <w:sz w:val="24"/>
          <w:szCs w:val="24"/>
        </w:rPr>
        <w:t xml:space="preserve">Ethics is centered on well-established moral principles that dictate what people should do, typically in terms of rights, duties, societal advantages, justice, or </w:t>
      </w:r>
      <w:r w:rsidRPr="001442B3">
        <w:rPr>
          <w:rFonts w:ascii="Times New Roman" w:eastAsia="Times New Roman" w:hAnsi="Times New Roman" w:cs="Times New Roman"/>
          <w:sz w:val="24"/>
          <w:szCs w:val="24"/>
        </w:rPr>
        <w:t>qualities</w:t>
      </w:r>
      <w:r w:rsidRPr="009D216E">
        <w:rPr>
          <w:rFonts w:ascii="Times New Roman" w:eastAsia="Times New Roman" w:hAnsi="Times New Roman" w:cs="Times New Roman"/>
          <w:sz w:val="24"/>
          <w:szCs w:val="24"/>
        </w:rPr>
        <w:t>.</w:t>
      </w:r>
      <w:r w:rsidR="004300F7" w:rsidRPr="001442B3">
        <w:rPr>
          <w:rFonts w:ascii="Times New Roman" w:eastAsia="Times New Roman" w:hAnsi="Times New Roman" w:cs="Times New Roman"/>
          <w:sz w:val="24"/>
          <w:szCs w:val="24"/>
        </w:rPr>
        <w:t xml:space="preserve"> </w:t>
      </w:r>
      <w:r w:rsidRPr="001442B3">
        <w:rPr>
          <w:rFonts w:ascii="Times New Roman" w:eastAsia="Times New Roman" w:hAnsi="Times New Roman" w:cs="Times New Roman"/>
          <w:sz w:val="24"/>
          <w:szCs w:val="24"/>
        </w:rPr>
        <w:fldChar w:fldCharType="begin"/>
      </w:r>
      <w:r w:rsidRPr="001442B3">
        <w:rPr>
          <w:rFonts w:ascii="Times New Roman" w:eastAsia="Times New Roman" w:hAnsi="Times New Roman" w:cs="Times New Roman"/>
          <w:sz w:val="24"/>
          <w:szCs w:val="24"/>
        </w:rPr>
        <w:instrText xml:space="preserve"> ADDIN ZOTERO_ITEM CSL_CITATION {"citationID":"ruHVBWsA","properties":{"formattedCitation":"(University, n.d.)","plainCitation":"(University, n.d.)","noteIndex":0},"citationItems":[{"id":55,"uris":["http://zotero.org/users/local/PBAaoI3j/items/LU7E38IX"],"itemData":{"id":55,"type":"webpage","abstract":"Ethics is based on well-founded standards of right and wrong that prescribe what humans ought to do, usually in terms of rights, obligations, benefits to society, fairness, or specific virtues.","language":"en","title":"What is Ethics?","URL":"https://www.scu.edu/ethics/ethics-resources/ethical-decision-making/what-is-ethics/","author":[{"family":"University","given":"Santa Clara"}],"accessed":{"date-parts":[["2024",10,24]]}}}],"schema":"https://github.com/citation-style-language/schema/raw/master/csl-citation.json"} </w:instrText>
      </w:r>
      <w:r w:rsidRPr="001442B3">
        <w:rPr>
          <w:rFonts w:ascii="Times New Roman" w:eastAsia="Times New Roman" w:hAnsi="Times New Roman" w:cs="Times New Roman"/>
          <w:sz w:val="24"/>
          <w:szCs w:val="24"/>
        </w:rPr>
        <w:fldChar w:fldCharType="separate"/>
      </w:r>
      <w:r w:rsidRPr="001442B3">
        <w:rPr>
          <w:rFonts w:ascii="Times New Roman" w:hAnsi="Times New Roman" w:cs="Times New Roman"/>
          <w:sz w:val="24"/>
          <w:szCs w:val="24"/>
        </w:rPr>
        <w:t>(University, n.d.)</w:t>
      </w:r>
      <w:r w:rsidRPr="001442B3">
        <w:rPr>
          <w:rFonts w:ascii="Times New Roman" w:eastAsia="Times New Roman" w:hAnsi="Times New Roman" w:cs="Times New Roman"/>
          <w:sz w:val="24"/>
          <w:szCs w:val="24"/>
        </w:rPr>
        <w:fldChar w:fldCharType="end"/>
      </w:r>
    </w:p>
    <w:p w14:paraId="65D1FC47" w14:textId="77777777" w:rsidR="009D216E" w:rsidRPr="001442B3" w:rsidRDefault="009D216E">
      <w:pPr>
        <w:rPr>
          <w:sz w:val="24"/>
          <w:szCs w:val="24"/>
        </w:rPr>
      </w:pPr>
    </w:p>
    <w:p w14:paraId="43C82F52" w14:textId="77777777" w:rsidR="004300F7" w:rsidRPr="001442B3" w:rsidRDefault="004300F7">
      <w:pPr>
        <w:rPr>
          <w:sz w:val="24"/>
          <w:szCs w:val="24"/>
        </w:rPr>
      </w:pPr>
    </w:p>
    <w:p w14:paraId="71CC3C78" w14:textId="77777777" w:rsidR="004300F7" w:rsidRPr="001442B3" w:rsidRDefault="004300F7">
      <w:pPr>
        <w:rPr>
          <w:sz w:val="24"/>
          <w:szCs w:val="24"/>
          <w:shd w:val="clear" w:color="auto" w:fill="FFFFFF"/>
        </w:rPr>
      </w:pPr>
      <w:r w:rsidRPr="001442B3">
        <w:rPr>
          <w:sz w:val="24"/>
          <w:szCs w:val="24"/>
        </w:rPr>
        <w:t>1.</w:t>
      </w:r>
      <w:r w:rsidRPr="001442B3">
        <w:rPr>
          <w:sz w:val="24"/>
          <w:szCs w:val="24"/>
          <w:shd w:val="clear" w:color="auto" w:fill="FFFFFF"/>
        </w:rPr>
        <w:t xml:space="preserve"> </w:t>
      </w:r>
      <w:r w:rsidRPr="001442B3">
        <w:rPr>
          <w:b/>
          <w:sz w:val="24"/>
          <w:szCs w:val="24"/>
          <w:shd w:val="clear" w:color="auto" w:fill="FFFFFF"/>
        </w:rPr>
        <w:t xml:space="preserve">Hacking into the system: </w:t>
      </w:r>
      <w:r w:rsidRPr="001442B3">
        <w:rPr>
          <w:sz w:val="24"/>
          <w:szCs w:val="24"/>
          <w:shd w:val="clear" w:color="auto" w:fill="FFFFFF"/>
        </w:rPr>
        <w:t>computer hacking is</w:t>
      </w:r>
      <w:r w:rsidRPr="001442B3">
        <w:rPr>
          <w:sz w:val="24"/>
          <w:szCs w:val="24"/>
          <w:shd w:val="clear" w:color="auto" w:fill="FFFFFF"/>
        </w:rPr>
        <w:t xml:space="preserve"> broadly defined as intentionally </w:t>
      </w:r>
      <w:r w:rsidRPr="001442B3">
        <w:rPr>
          <w:sz w:val="24"/>
          <w:szCs w:val="24"/>
          <w:shd w:val="clear" w:color="auto" w:fill="FFFFFF"/>
        </w:rPr>
        <w:t>accessing</w:t>
      </w:r>
      <w:r w:rsidRPr="001442B3">
        <w:rPr>
          <w:sz w:val="24"/>
          <w:szCs w:val="24"/>
          <w:shd w:val="clear" w:color="auto" w:fill="FFFFFF"/>
        </w:rPr>
        <w:t xml:space="preserve"> a computer without </w:t>
      </w:r>
      <w:r w:rsidRPr="001442B3">
        <w:rPr>
          <w:sz w:val="24"/>
          <w:szCs w:val="24"/>
          <w:shd w:val="clear" w:color="auto" w:fill="FFFFFF"/>
        </w:rPr>
        <w:t>authorization or with exceeding authorized access.</w:t>
      </w:r>
      <w:r w:rsidRPr="001442B3">
        <w:rPr>
          <w:sz w:val="24"/>
          <w:szCs w:val="24"/>
          <w:shd w:val="clear" w:color="auto" w:fill="FFFFFF"/>
        </w:rPr>
        <w:fldChar w:fldCharType="begin"/>
      </w:r>
      <w:r w:rsidRPr="001442B3">
        <w:rPr>
          <w:sz w:val="24"/>
          <w:szCs w:val="24"/>
          <w:shd w:val="clear" w:color="auto" w:fill="FFFFFF"/>
        </w:rPr>
        <w:instrText xml:space="preserve"> ADDIN ZOTERO_ITEM CSL_CITATION {"citationID":"3vlbva7q","properties":{"formattedCitation":"(Cekerevac et al., 2018)","plainCitation":"(Cekerevac et al., 2018)","noteIndex":0},"citationItems":[{"id":57,"uris":["http://zotero.org/users/local/PBAaoI3j/items/FHS35Z6D"],"itemData":{"id":57,"type":"article-journal","abstract":"Understanding the term hacking as any unconventional way of interacting with some system it is easy to conclude that there are enormous number of people who hacked or tried to hack someone or something. The article, as result of author research, analyses hacking from different points of view, including hacker's point of view as well as the defender's point of view. Here are discussed questions like: Who are the hackers? Why do people hack? Law aspects of hacking, as well as some economic issues connected with hacking. At the end, some questions about victim protection are discussed together with the weakness that hackers can use for their own protection. The aim of the article is to make readers familiar with the possible risks of hacker's attacks on the mobile phones and on possible attacks in the announced flood of the internet of things (next IoT) devices.","container-title":"Komunikácie","DOI":"10.26552/com.c.2018.2.83-87","ISSN":"1335-4205","issue":"2","journalAbbreviation":"Komunikácie","language":"eng","note":"publisher: University of Zilina","page":"83-87","source":"EBSCOhost","title":"HACKING, PROTECTION AND THE CONSEQUENCES OF HACKING.","volume":"20","author":[{"family":"Cekerevac","given":"Zoran"},{"family":"Dvorak","given":"Zdenek"},{"family":"Prigoda","given":"Ludmila"},{"family":"Cekerevac","given":"Petar"}],"issued":{"date-parts":[["2018",4,1]]}}}],"schema":"https://github.com/citation-style-language/schema/raw/master/csl-citation.json"} </w:instrText>
      </w:r>
      <w:r w:rsidRPr="001442B3">
        <w:rPr>
          <w:sz w:val="24"/>
          <w:szCs w:val="24"/>
          <w:shd w:val="clear" w:color="auto" w:fill="FFFFFF"/>
        </w:rPr>
        <w:fldChar w:fldCharType="separate"/>
      </w:r>
      <w:r w:rsidRPr="001442B3">
        <w:rPr>
          <w:rFonts w:ascii="Calibri" w:hAnsi="Calibri"/>
          <w:sz w:val="24"/>
          <w:szCs w:val="24"/>
        </w:rPr>
        <w:t>(Cekerevac et al., 2018)</w:t>
      </w:r>
      <w:r w:rsidRPr="001442B3">
        <w:rPr>
          <w:sz w:val="24"/>
          <w:szCs w:val="24"/>
          <w:shd w:val="clear" w:color="auto" w:fill="FFFFFF"/>
        </w:rPr>
        <w:fldChar w:fldCharType="end"/>
      </w:r>
      <w:r w:rsidRPr="001442B3">
        <w:rPr>
          <w:sz w:val="24"/>
          <w:szCs w:val="24"/>
          <w:shd w:val="clear" w:color="auto" w:fill="FFFFFF"/>
        </w:rPr>
        <w:t>.</w:t>
      </w:r>
    </w:p>
    <w:p w14:paraId="4338C613" w14:textId="77777777" w:rsidR="00FB210C" w:rsidRPr="00FB210C" w:rsidRDefault="00FB210C" w:rsidP="00FB210C">
      <w:pPr>
        <w:spacing w:after="0" w:line="240" w:lineRule="auto"/>
        <w:rPr>
          <w:rFonts w:ascii="Times New Roman" w:eastAsia="Times New Roman" w:hAnsi="Times New Roman" w:cs="Times New Roman"/>
          <w:sz w:val="24"/>
          <w:szCs w:val="24"/>
        </w:rPr>
      </w:pPr>
      <w:r w:rsidRPr="00FB210C">
        <w:rPr>
          <w:rFonts w:ascii="Times New Roman" w:eastAsia="Times New Roman" w:hAnsi="Times New Roman" w:cs="Times New Roman"/>
          <w:b/>
          <w:sz w:val="24"/>
          <w:szCs w:val="24"/>
        </w:rPr>
        <w:t>Ethical Approach:</w:t>
      </w:r>
      <w:r w:rsidRPr="00FB210C">
        <w:rPr>
          <w:rFonts w:ascii="Times New Roman" w:eastAsia="Times New Roman" w:hAnsi="Times New Roman" w:cs="Times New Roman"/>
          <w:sz w:val="24"/>
          <w:szCs w:val="24"/>
        </w:rPr>
        <w:t xml:space="preserve"> It is a breach of privacy and trust to access someone else's system without authorization. Rather, the individual ought to adhere to privacy and data ownership regulations. </w:t>
      </w:r>
      <w:r w:rsidRPr="001442B3">
        <w:rPr>
          <w:rFonts w:ascii="Times New Roman" w:eastAsia="Times New Roman" w:hAnsi="Times New Roman" w:cs="Times New Roman"/>
          <w:sz w:val="24"/>
          <w:szCs w:val="24"/>
        </w:rPr>
        <w:t>To</w:t>
      </w:r>
      <w:r w:rsidRPr="00FB210C">
        <w:rPr>
          <w:rFonts w:ascii="Times New Roman" w:eastAsia="Times New Roman" w:hAnsi="Times New Roman" w:cs="Times New Roman"/>
          <w:sz w:val="24"/>
          <w:szCs w:val="24"/>
        </w:rPr>
        <w:t xml:space="preserve"> help improve security without abusing it, people should report vulnerabilities through the proper channels, such as a vulnerability disclosure program, if there are security concerns.</w:t>
      </w:r>
    </w:p>
    <w:p w14:paraId="741391C1" w14:textId="77777777" w:rsidR="00FB210C" w:rsidRPr="001442B3" w:rsidRDefault="00FB210C">
      <w:pPr>
        <w:rPr>
          <w:sz w:val="24"/>
          <w:szCs w:val="24"/>
        </w:rPr>
      </w:pPr>
    </w:p>
    <w:p w14:paraId="2DCB8490" w14:textId="77777777" w:rsidR="007D1832" w:rsidRPr="001442B3" w:rsidRDefault="00FB210C" w:rsidP="007D1832">
      <w:pPr>
        <w:rPr>
          <w:rFonts w:ascii="Times New Roman" w:eastAsia="Times New Roman" w:hAnsi="Times New Roman" w:cs="Times New Roman"/>
          <w:sz w:val="24"/>
          <w:szCs w:val="24"/>
        </w:rPr>
      </w:pPr>
      <w:r w:rsidRPr="001442B3">
        <w:rPr>
          <w:sz w:val="24"/>
          <w:szCs w:val="24"/>
        </w:rPr>
        <w:t>2.</w:t>
      </w:r>
      <w:r w:rsidR="007D1832" w:rsidRPr="001442B3">
        <w:rPr>
          <w:sz w:val="24"/>
          <w:szCs w:val="24"/>
        </w:rPr>
        <w:t xml:space="preserve"> </w:t>
      </w:r>
      <w:r w:rsidRPr="001442B3">
        <w:rPr>
          <w:b/>
          <w:sz w:val="24"/>
          <w:szCs w:val="24"/>
        </w:rPr>
        <w:t>Plagiarism of software development</w:t>
      </w:r>
      <w:r w:rsidR="007D1832" w:rsidRPr="001442B3">
        <w:rPr>
          <w:b/>
          <w:sz w:val="24"/>
          <w:szCs w:val="24"/>
        </w:rPr>
        <w:t xml:space="preserve">: </w:t>
      </w:r>
      <w:r w:rsidR="007D1832" w:rsidRPr="001442B3">
        <w:rPr>
          <w:color w:val="222222"/>
          <w:sz w:val="24"/>
          <w:szCs w:val="24"/>
          <w:shd w:val="clear" w:color="auto" w:fill="FFFFFF"/>
        </w:rPr>
        <w:t>The word originates from the Latin </w:t>
      </w:r>
      <w:r w:rsidR="007D1832" w:rsidRPr="001442B3">
        <w:rPr>
          <w:i/>
          <w:iCs/>
          <w:color w:val="222222"/>
          <w:sz w:val="24"/>
          <w:szCs w:val="24"/>
          <w:shd w:val="clear" w:color="auto" w:fill="FFFFFF"/>
        </w:rPr>
        <w:t>“plagiarius”</w:t>
      </w:r>
      <w:r w:rsidR="007D1832" w:rsidRPr="001442B3">
        <w:rPr>
          <w:color w:val="222222"/>
          <w:sz w:val="24"/>
          <w:szCs w:val="24"/>
          <w:shd w:val="clear" w:color="auto" w:fill="FFFFFF"/>
        </w:rPr>
        <w:t>, meaning torturer, oppressor</w:t>
      </w:r>
      <w:r w:rsidR="007D1832" w:rsidRPr="001442B3">
        <w:rPr>
          <w:color w:val="222222"/>
          <w:sz w:val="24"/>
          <w:szCs w:val="24"/>
          <w:shd w:val="clear" w:color="auto" w:fill="FFFFFF"/>
        </w:rPr>
        <w:t>,</w:t>
      </w:r>
      <w:r w:rsidR="007D1832" w:rsidRPr="001442B3">
        <w:rPr>
          <w:color w:val="222222"/>
          <w:sz w:val="24"/>
          <w:szCs w:val="24"/>
          <w:shd w:val="clear" w:color="auto" w:fill="FFFFFF"/>
        </w:rPr>
        <w:t xml:space="preserve"> or kidnapper.</w:t>
      </w:r>
      <w:r w:rsidR="007D1832" w:rsidRPr="001442B3">
        <w:rPr>
          <w:color w:val="222222"/>
          <w:sz w:val="24"/>
          <w:szCs w:val="24"/>
          <w:shd w:val="clear" w:color="auto" w:fill="FFFFFF"/>
        </w:rPr>
        <w:fldChar w:fldCharType="begin"/>
      </w:r>
      <w:r w:rsidR="007D1832" w:rsidRPr="001442B3">
        <w:rPr>
          <w:color w:val="222222"/>
          <w:sz w:val="24"/>
          <w:szCs w:val="24"/>
          <w:shd w:val="clear" w:color="auto" w:fill="FFFFFF"/>
        </w:rPr>
        <w:instrText xml:space="preserve"> ADDIN ZOTERO_ITEM CSL_CITATION {"citationID":"HUYr3DSy","properties":{"formattedCitation":"(Folea &amp; Slusanschi, 2024)","plainCitation":"(Folea &amp; Slusanschi, 2024)","noteIndex":0},"citationItems":[{"id":59,"uris":["http://zotero.org/users/local/PBAaoI3j/items/N43Z2VXD"],"itemData":{"id":59,"type":"paper-conference","abstract":"This paper explores the complexities of automatic detection of software similarities, in relation to the unique challenges of digital artifacts, and introduces Project Martial, an open-source software solution for detecting code similarity. This research enumerates some of the existing approaches to counter software plagiarism by examining both the academia and legal landscape, including notable lawsuits and court rulings that have shaped the understanding of software copyright infringements in commercial applications. Furthermore, we categorize the classes of detection challenges based on the available artifacts, and we provide a survey of the previously studied techniques in the literature, including solutions based on fingerprinting, software birthmarks, or code embeddings, and exemplify how a subset of them can be applied in the context of Project Martial.","container-title":"Advances in Computational Collective Intelligence","DOI":"10.1007/978-3-031-70259-4_24","event-place":"Cham","ISBN":"978-3-031-70259-4","language":"en","page":"314-326","publisher":"Springer Nature Switzerland","publisher-place":"Cham","source":"Springer Link","title":"On Plagiarism and Software Plagiarism","author":[{"family":"Folea","given":"Rares"},{"family":"Slusanschi","given":"Emil"}],"editor":[{"family":"Nguyen","given":"Ngoc-Thanh"},{"family":"Franczyk","given":"Bogdan"},{"family":"Ludwig","given":"André"},{"family":"Nunez","given":"Manuel"},{"family":"Treur","given":"Jan"},{"family":"Vossen","given":"Gottfried"},{"family":"Kozierkiewicz","given":"Adrianna"}],"issued":{"date-parts":[["2024"]]}}}],"schema":"https://github.com/citation-style-language/schema/raw/master/csl-citation.json"} </w:instrText>
      </w:r>
      <w:r w:rsidR="007D1832" w:rsidRPr="001442B3">
        <w:rPr>
          <w:color w:val="222222"/>
          <w:sz w:val="24"/>
          <w:szCs w:val="24"/>
          <w:shd w:val="clear" w:color="auto" w:fill="FFFFFF"/>
        </w:rPr>
        <w:fldChar w:fldCharType="separate"/>
      </w:r>
      <w:r w:rsidR="007D1832" w:rsidRPr="001442B3">
        <w:rPr>
          <w:rFonts w:ascii="Calibri" w:hAnsi="Calibri"/>
          <w:sz w:val="24"/>
          <w:szCs w:val="24"/>
        </w:rPr>
        <w:t>(Folea &amp; Slusanschi, 2024)</w:t>
      </w:r>
      <w:r w:rsidR="007D1832" w:rsidRPr="001442B3">
        <w:rPr>
          <w:color w:val="222222"/>
          <w:sz w:val="24"/>
          <w:szCs w:val="24"/>
          <w:shd w:val="clear" w:color="auto" w:fill="FFFFFF"/>
        </w:rPr>
        <w:fldChar w:fldCharType="end"/>
      </w:r>
      <w:r w:rsidR="007D1832" w:rsidRPr="001442B3">
        <w:rPr>
          <w:color w:val="222222"/>
          <w:sz w:val="24"/>
          <w:szCs w:val="24"/>
          <w:shd w:val="clear" w:color="auto" w:fill="FFFFFF"/>
        </w:rPr>
        <w:br/>
      </w:r>
      <w:r w:rsidR="007D1832" w:rsidRPr="001442B3">
        <w:rPr>
          <w:rFonts w:ascii="Times New Roman" w:eastAsia="Times New Roman" w:hAnsi="Times New Roman" w:cs="Times New Roman"/>
          <w:sz w:val="24"/>
          <w:szCs w:val="24"/>
        </w:rPr>
        <w:t>To finish a project or assignment, a developer steals software or code from someone else and passes it off as their own.</w:t>
      </w:r>
    </w:p>
    <w:p w14:paraId="73A94E11" w14:textId="77777777" w:rsidR="007D1832" w:rsidRPr="001442B3" w:rsidRDefault="007D1832" w:rsidP="007D1832">
      <w:pPr>
        <w:spacing w:after="0" w:line="240" w:lineRule="auto"/>
        <w:rPr>
          <w:rFonts w:ascii="Times New Roman" w:eastAsia="Times New Roman" w:hAnsi="Times New Roman" w:cs="Times New Roman"/>
          <w:sz w:val="24"/>
          <w:szCs w:val="24"/>
        </w:rPr>
      </w:pPr>
      <w:r w:rsidRPr="007D1832">
        <w:rPr>
          <w:rFonts w:ascii="Times New Roman" w:eastAsia="Times New Roman" w:hAnsi="Times New Roman" w:cs="Times New Roman"/>
          <w:b/>
          <w:sz w:val="24"/>
          <w:szCs w:val="24"/>
        </w:rPr>
        <w:t>Ethical Approach:</w:t>
      </w:r>
      <w:r w:rsidRPr="007D1832">
        <w:rPr>
          <w:rFonts w:ascii="Times New Roman" w:eastAsia="Times New Roman" w:hAnsi="Times New Roman" w:cs="Times New Roman"/>
          <w:sz w:val="24"/>
          <w:szCs w:val="24"/>
        </w:rPr>
        <w:t xml:space="preserve"> Respecting intellectual property by correctly identifying and recognizing the original developer of the software or code is the ethical method to go about this. The developer should adhere to attribution guidelines and license agreements when reusing open-source software. </w:t>
      </w:r>
    </w:p>
    <w:p w14:paraId="4124E680" w14:textId="77777777" w:rsidR="007D1832" w:rsidRPr="001442B3" w:rsidRDefault="007D1832" w:rsidP="007D1832">
      <w:pPr>
        <w:spacing w:after="0" w:line="240" w:lineRule="auto"/>
        <w:rPr>
          <w:rFonts w:ascii="Times New Roman" w:eastAsia="Times New Roman" w:hAnsi="Times New Roman" w:cs="Times New Roman"/>
          <w:sz w:val="24"/>
          <w:szCs w:val="24"/>
        </w:rPr>
      </w:pPr>
    </w:p>
    <w:p w14:paraId="3FAB8DF3" w14:textId="77777777" w:rsidR="007D1832" w:rsidRPr="001442B3" w:rsidRDefault="007D1832" w:rsidP="007D1832">
      <w:pPr>
        <w:rPr>
          <w:color w:val="222222"/>
          <w:sz w:val="24"/>
          <w:szCs w:val="24"/>
          <w:shd w:val="clear" w:color="auto" w:fill="FFFFFF"/>
        </w:rPr>
      </w:pPr>
      <w:r w:rsidRPr="001442B3">
        <w:rPr>
          <w:rFonts w:ascii="Times New Roman" w:eastAsia="Times New Roman" w:hAnsi="Times New Roman" w:cs="Times New Roman"/>
          <w:sz w:val="24"/>
          <w:szCs w:val="24"/>
        </w:rPr>
        <w:t>3.</w:t>
      </w:r>
      <w:r w:rsidRPr="001442B3">
        <w:rPr>
          <w:sz w:val="24"/>
          <w:szCs w:val="24"/>
        </w:rPr>
        <w:t xml:space="preserve"> </w:t>
      </w:r>
      <w:r w:rsidRPr="001442B3">
        <w:rPr>
          <w:rFonts w:ascii="Times New Roman" w:eastAsia="Times New Roman" w:hAnsi="Times New Roman" w:cs="Times New Roman"/>
          <w:b/>
          <w:sz w:val="24"/>
          <w:szCs w:val="24"/>
        </w:rPr>
        <w:t>The development of malicious software, or malware:</w:t>
      </w:r>
      <w:r w:rsidRPr="001442B3">
        <w:rPr>
          <w:color w:val="222222"/>
          <w:sz w:val="24"/>
          <w:szCs w:val="24"/>
          <w:shd w:val="clear" w:color="auto" w:fill="FFFFFF"/>
        </w:rPr>
        <w:t xml:space="preserve"> </w:t>
      </w:r>
      <w:r w:rsidRPr="001442B3">
        <w:rPr>
          <w:color w:val="222222"/>
          <w:sz w:val="24"/>
          <w:szCs w:val="24"/>
          <w:shd w:val="clear" w:color="auto" w:fill="FFFFFF"/>
        </w:rPr>
        <w:t xml:space="preserve">Malicious software, or malware for short, is software designed with </w:t>
      </w:r>
      <w:r w:rsidRPr="001442B3">
        <w:rPr>
          <w:color w:val="222222"/>
          <w:sz w:val="24"/>
          <w:szCs w:val="24"/>
          <w:shd w:val="clear" w:color="auto" w:fill="FFFFFF"/>
        </w:rPr>
        <w:t>the</w:t>
      </w:r>
      <w:r w:rsidRPr="001442B3">
        <w:rPr>
          <w:color w:val="222222"/>
          <w:sz w:val="24"/>
          <w:szCs w:val="24"/>
          <w:shd w:val="clear" w:color="auto" w:fill="FFFFFF"/>
        </w:rPr>
        <w:t xml:space="preserve"> nefarious intent of harming the computer user.</w:t>
      </w:r>
      <w:r w:rsidRPr="001442B3">
        <w:rPr>
          <w:color w:val="222222"/>
          <w:sz w:val="24"/>
          <w:szCs w:val="24"/>
          <w:shd w:val="clear" w:color="auto" w:fill="FFFFFF"/>
        </w:rPr>
        <w:t xml:space="preserve"> </w:t>
      </w:r>
      <w:r w:rsidRPr="001442B3">
        <w:rPr>
          <w:color w:val="222222"/>
          <w:sz w:val="24"/>
          <w:szCs w:val="24"/>
          <w:shd w:val="clear" w:color="auto" w:fill="FFFFFF"/>
        </w:rPr>
        <w:fldChar w:fldCharType="begin"/>
      </w:r>
      <w:r w:rsidRPr="001442B3">
        <w:rPr>
          <w:color w:val="222222"/>
          <w:sz w:val="24"/>
          <w:szCs w:val="24"/>
          <w:shd w:val="clear" w:color="auto" w:fill="FFFFFF"/>
        </w:rPr>
        <w:instrText xml:space="preserve"> ADDIN ZOTERO_ITEM CSL_CITATION {"citationID":"rPVijfkU","properties":{"formattedCitation":"(Ngo et al., 2020)","plainCitation":"(Ngo et al., 2020)","noteIndex":0},"citationItems":[{"id":60,"uris":["http://zotero.org/users/local/PBAaoI3j/items/8ABLGXJD"],"itemData":{"id":60,"type":"chapter","abstract":"Malicious software, or malware for short, is software designed with a nefarious intent of harming the computer user. There are many types of malware, depending on how they are spread and the nature of harm they intend. Some examples of malware include – viruses, worms, Trojan horses, spyware, keyloggers, botnets, rootkits, ransomware, scareware, and drive-by downloads. To date, over a million different viruses and other malware have been detected. Some have caused significant damage to individuals and organizations, sometimes in the order of billions of US dollars. Some notable viruses, in chronological order, include the Morris worm in 1988, the Melissa virus in 1999, the ILOVEYOU virus in 2000, the Anna Kournikova virus in 2001, The code Red worm in 2001, the Slammer virus in 2003, the Mydoom worm in 2004, the Sasser and Netsky worms in 2004, the Storm worm in 2007, the Mirai malware in 2016, and the WannaCry ransomware in 2017. The malware with the most damage known to date have been the Sasser and Netsky worms with an estimated damage of $31 billion. Sometimes, even governments tend to use malware for espionage and other political motives. Malware can be prevented by using appropriate security software such as firewalls, antivirus software, and antispyware. In addition, researchers have employed criminological theories, in particular, self-control and routine activity theories, to determine factors that may increase the risks of malware infection victimization. The extant evidence indicates that irresponsible use of the Internet, such as failing to use a security software or clicking on questionable websites, can also lead to malware infection victimization. Accordingly, to effectively address malware, the technical aspects of the problem as well as the human side of the issue must be jointly considered and targeted. Malware developers are getting smarter in terms of their ability to develop malware that goes undetected by antimalware software, and antimalware developers need to constantly remain innovative to combat smarter malware.","container-title":"The Palgrave Handbook of International Cybercrime and Cyberdeviance","event-place":"Cham","ISBN":"978-3-319-78440-3","language":"en","note":"DOI: 10.1007/978-3-319-78440-3_35","page":"793-813","publisher":"Springer International Publishing","publisher-place":"Cham","source":"Springer Link","title":"Malicious Software Threats","URL":"https://doi.org/10.1007/978-3-319-78440-3_35","author":[{"family":"Ngo","given":"Fawn T."},{"family":"Agarwal","given":"Anurag"},{"family":"Govindu","given":"Ramakrishna"},{"family":"MacDonald","given":"Calen"}],"editor":[{"family":"Holt","given":"Thomas J."},{"family":"Bossler","given":"Adam M."}],"accessed":{"date-parts":[["2024",10,24]]},"issued":{"date-parts":[["2020"]]}}}],"schema":"https://github.com/citation-style-language/schema/raw/master/csl-citation.json"} </w:instrText>
      </w:r>
      <w:r w:rsidRPr="001442B3">
        <w:rPr>
          <w:color w:val="222222"/>
          <w:sz w:val="24"/>
          <w:szCs w:val="24"/>
          <w:shd w:val="clear" w:color="auto" w:fill="FFFFFF"/>
        </w:rPr>
        <w:fldChar w:fldCharType="separate"/>
      </w:r>
      <w:r w:rsidRPr="001442B3">
        <w:rPr>
          <w:rFonts w:ascii="Calibri" w:hAnsi="Calibri"/>
          <w:sz w:val="24"/>
          <w:szCs w:val="24"/>
        </w:rPr>
        <w:t>(Ngo et al., 2020)</w:t>
      </w:r>
      <w:r w:rsidRPr="001442B3">
        <w:rPr>
          <w:color w:val="222222"/>
          <w:sz w:val="24"/>
          <w:szCs w:val="24"/>
          <w:shd w:val="clear" w:color="auto" w:fill="FFFFFF"/>
        </w:rPr>
        <w:fldChar w:fldCharType="end"/>
      </w:r>
      <w:r w:rsidRPr="001442B3">
        <w:rPr>
          <w:color w:val="222222"/>
          <w:sz w:val="24"/>
          <w:szCs w:val="24"/>
          <w:shd w:val="clear" w:color="auto" w:fill="FFFFFF"/>
        </w:rPr>
        <w:t>.</w:t>
      </w:r>
    </w:p>
    <w:p w14:paraId="337167C3" w14:textId="77777777" w:rsidR="007D1832" w:rsidRPr="007D1832" w:rsidRDefault="007D1832" w:rsidP="007D1832">
      <w:pPr>
        <w:spacing w:after="0" w:line="240" w:lineRule="auto"/>
        <w:rPr>
          <w:rFonts w:ascii="Times New Roman" w:eastAsia="Times New Roman" w:hAnsi="Times New Roman" w:cs="Times New Roman"/>
          <w:sz w:val="24"/>
          <w:szCs w:val="24"/>
        </w:rPr>
      </w:pPr>
      <w:r w:rsidRPr="007D1832">
        <w:rPr>
          <w:rFonts w:ascii="Times New Roman" w:eastAsia="Times New Roman" w:hAnsi="Times New Roman" w:cs="Times New Roman"/>
          <w:b/>
          <w:sz w:val="24"/>
          <w:szCs w:val="24"/>
        </w:rPr>
        <w:t>Ethical Approach:</w:t>
      </w:r>
      <w:r w:rsidRPr="007D1832">
        <w:rPr>
          <w:rFonts w:ascii="Times New Roman" w:eastAsia="Times New Roman" w:hAnsi="Times New Roman" w:cs="Times New Roman"/>
          <w:sz w:val="24"/>
          <w:szCs w:val="24"/>
        </w:rPr>
        <w:t xml:space="preserve"> Software should not be created </w:t>
      </w:r>
      <w:r w:rsidRPr="001442B3">
        <w:rPr>
          <w:rFonts w:ascii="Times New Roman" w:eastAsia="Times New Roman" w:hAnsi="Times New Roman" w:cs="Times New Roman"/>
          <w:sz w:val="24"/>
          <w:szCs w:val="24"/>
        </w:rPr>
        <w:t>to harm or exploit</w:t>
      </w:r>
      <w:r w:rsidRPr="007D1832">
        <w:rPr>
          <w:rFonts w:ascii="Times New Roman" w:eastAsia="Times New Roman" w:hAnsi="Times New Roman" w:cs="Times New Roman"/>
          <w:sz w:val="24"/>
          <w:szCs w:val="24"/>
        </w:rPr>
        <w:t xml:space="preserve"> people, but rather to address problems, increase security, or enhance user experiences. Using their expertise for good, such </w:t>
      </w:r>
      <w:r w:rsidRPr="001442B3">
        <w:rPr>
          <w:rFonts w:ascii="Times New Roman" w:eastAsia="Times New Roman" w:hAnsi="Times New Roman" w:cs="Times New Roman"/>
          <w:sz w:val="24"/>
          <w:szCs w:val="24"/>
        </w:rPr>
        <w:t xml:space="preserve">as </w:t>
      </w:r>
      <w:r w:rsidRPr="007D1832">
        <w:rPr>
          <w:rFonts w:ascii="Times New Roman" w:eastAsia="Times New Roman" w:hAnsi="Times New Roman" w:cs="Times New Roman"/>
          <w:sz w:val="24"/>
          <w:szCs w:val="24"/>
        </w:rPr>
        <w:t>creating security tools or ethical hacking software that assists corporations in identifying and patching holes to safeguard users, would be a more moral choice for such a coder.</w:t>
      </w:r>
    </w:p>
    <w:p w14:paraId="20A67E6E" w14:textId="77777777" w:rsidR="007D1832" w:rsidRPr="001442B3" w:rsidRDefault="007D1832" w:rsidP="007D1832">
      <w:pPr>
        <w:rPr>
          <w:rFonts w:ascii="Times New Roman" w:eastAsia="Times New Roman" w:hAnsi="Times New Roman" w:cs="Times New Roman"/>
          <w:sz w:val="24"/>
          <w:szCs w:val="24"/>
        </w:rPr>
      </w:pPr>
    </w:p>
    <w:p w14:paraId="2E4D0C97" w14:textId="77777777" w:rsidR="00BF3CF4" w:rsidRDefault="00BF3CF4" w:rsidP="007D1832">
      <w:pPr>
        <w:rPr>
          <w:rFonts w:ascii="Times New Roman" w:eastAsia="Times New Roman" w:hAnsi="Times New Roman" w:cs="Times New Roman"/>
          <w:sz w:val="24"/>
          <w:szCs w:val="24"/>
        </w:rPr>
      </w:pPr>
    </w:p>
    <w:p w14:paraId="5CE8D365" w14:textId="77777777" w:rsidR="00BF3CF4" w:rsidRDefault="00BF3CF4" w:rsidP="007D1832">
      <w:pPr>
        <w:rPr>
          <w:rFonts w:ascii="Times New Roman" w:eastAsia="Times New Roman" w:hAnsi="Times New Roman" w:cs="Times New Roman"/>
          <w:sz w:val="24"/>
          <w:szCs w:val="24"/>
        </w:rPr>
      </w:pPr>
    </w:p>
    <w:p w14:paraId="6B02C206" w14:textId="77777777" w:rsidR="00BF3CF4" w:rsidRDefault="00BF3CF4" w:rsidP="007D1832">
      <w:pPr>
        <w:rPr>
          <w:rFonts w:ascii="Times New Roman" w:eastAsia="Times New Roman" w:hAnsi="Times New Roman" w:cs="Times New Roman"/>
          <w:sz w:val="24"/>
          <w:szCs w:val="24"/>
        </w:rPr>
      </w:pPr>
    </w:p>
    <w:p w14:paraId="63DA5571" w14:textId="77777777" w:rsidR="00BF3CF4" w:rsidRDefault="00BF3CF4" w:rsidP="007D1832">
      <w:pPr>
        <w:rPr>
          <w:rFonts w:ascii="Times New Roman" w:eastAsia="Times New Roman" w:hAnsi="Times New Roman" w:cs="Times New Roman"/>
          <w:sz w:val="24"/>
          <w:szCs w:val="24"/>
        </w:rPr>
      </w:pPr>
    </w:p>
    <w:p w14:paraId="4A0CB43B" w14:textId="77777777" w:rsidR="00BF3CF4" w:rsidRPr="001442B3" w:rsidRDefault="00BF3CF4" w:rsidP="007D1832">
      <w:pPr>
        <w:rPr>
          <w:rFonts w:ascii="Times New Roman" w:eastAsia="Times New Roman" w:hAnsi="Times New Roman" w:cs="Times New Roman"/>
          <w:b/>
          <w:sz w:val="24"/>
          <w:szCs w:val="24"/>
        </w:rPr>
      </w:pPr>
      <w:r w:rsidRPr="001442B3">
        <w:rPr>
          <w:rFonts w:ascii="Times New Roman" w:eastAsia="Times New Roman" w:hAnsi="Times New Roman" w:cs="Times New Roman"/>
          <w:b/>
          <w:sz w:val="24"/>
          <w:szCs w:val="24"/>
        </w:rPr>
        <w:lastRenderedPageBreak/>
        <w:t>REFERENCES:</w:t>
      </w:r>
    </w:p>
    <w:p w14:paraId="646B0FA7" w14:textId="77777777" w:rsidR="00BF3CF4" w:rsidRPr="00BF3CF4" w:rsidRDefault="00BF3CF4" w:rsidP="00BF3CF4">
      <w:pPr>
        <w:pStyle w:val="Bibliography"/>
        <w:rPr>
          <w:rFonts w:ascii="Times New Roman" w:hAnsi="Times New Roman" w:cs="Times New Roman"/>
          <w:sz w:val="24"/>
        </w:rPr>
      </w:pPr>
      <w:r>
        <w:rPr>
          <w:rFonts w:eastAsia="Times New Roman"/>
        </w:rPr>
        <w:fldChar w:fldCharType="begin"/>
      </w:r>
      <w:r>
        <w:rPr>
          <w:rFonts w:eastAsia="Times New Roman"/>
        </w:rPr>
        <w:instrText xml:space="preserve"> ADDIN ZOTERO_BIBL {"uncited":[],"omitted":[],"custom":[]} CSL_BIBLIOGRAPHY </w:instrText>
      </w:r>
      <w:r>
        <w:rPr>
          <w:rFonts w:eastAsia="Times New Roman"/>
        </w:rPr>
        <w:fldChar w:fldCharType="separate"/>
      </w:r>
      <w:r w:rsidRPr="00BF3CF4">
        <w:rPr>
          <w:rFonts w:ascii="Times New Roman" w:hAnsi="Times New Roman" w:cs="Times New Roman"/>
          <w:sz w:val="24"/>
        </w:rPr>
        <w:t xml:space="preserve">Cekerevac, Z., Dvorak, Z., Prigoda, L., &amp; Cekerevac, P. (2018). HACKING, PROTECTION AND THE CONSEQUENCES OF HACKING. </w:t>
      </w:r>
      <w:r w:rsidRPr="00BF3CF4">
        <w:rPr>
          <w:rFonts w:ascii="Times New Roman" w:hAnsi="Times New Roman" w:cs="Times New Roman"/>
          <w:i/>
          <w:iCs/>
          <w:sz w:val="24"/>
        </w:rPr>
        <w:t>Komunikácie</w:t>
      </w:r>
      <w:r w:rsidRPr="00BF3CF4">
        <w:rPr>
          <w:rFonts w:ascii="Times New Roman" w:hAnsi="Times New Roman" w:cs="Times New Roman"/>
          <w:sz w:val="24"/>
        </w:rPr>
        <w:t xml:space="preserve">, </w:t>
      </w:r>
      <w:r w:rsidRPr="00BF3CF4">
        <w:rPr>
          <w:rFonts w:ascii="Times New Roman" w:hAnsi="Times New Roman" w:cs="Times New Roman"/>
          <w:i/>
          <w:iCs/>
          <w:sz w:val="24"/>
        </w:rPr>
        <w:t>20</w:t>
      </w:r>
      <w:r w:rsidRPr="00BF3CF4">
        <w:rPr>
          <w:rFonts w:ascii="Times New Roman" w:hAnsi="Times New Roman" w:cs="Times New Roman"/>
          <w:sz w:val="24"/>
        </w:rPr>
        <w:t>(2), 83–87. https://doi.org/10.26552/com.c.2018.2.83-87</w:t>
      </w:r>
    </w:p>
    <w:p w14:paraId="7A4459CC" w14:textId="77777777" w:rsidR="00BF3CF4" w:rsidRPr="00BF3CF4" w:rsidRDefault="00BF3CF4" w:rsidP="00BF3CF4">
      <w:pPr>
        <w:pStyle w:val="Bibliography"/>
        <w:rPr>
          <w:rFonts w:ascii="Times New Roman" w:hAnsi="Times New Roman" w:cs="Times New Roman"/>
          <w:sz w:val="24"/>
        </w:rPr>
      </w:pPr>
      <w:r w:rsidRPr="00BF3CF4">
        <w:rPr>
          <w:rFonts w:ascii="Times New Roman" w:hAnsi="Times New Roman" w:cs="Times New Roman"/>
          <w:sz w:val="24"/>
        </w:rPr>
        <w:t xml:space="preserve">Folea, R., &amp; Slusanschi, E. (2024). On Plagiarism and Software Plagiarism. In N.-T. Nguyen, B. Franczyk, A. Ludwig, M. Nunez, J. Treur, G. Vossen, &amp; A. Kozierkiewicz (Eds.), </w:t>
      </w:r>
      <w:r w:rsidRPr="00BF3CF4">
        <w:rPr>
          <w:rFonts w:ascii="Times New Roman" w:hAnsi="Times New Roman" w:cs="Times New Roman"/>
          <w:i/>
          <w:iCs/>
          <w:sz w:val="24"/>
        </w:rPr>
        <w:t>Advances in Computational Collective Intelligence</w:t>
      </w:r>
      <w:r w:rsidRPr="00BF3CF4">
        <w:rPr>
          <w:rFonts w:ascii="Times New Roman" w:hAnsi="Times New Roman" w:cs="Times New Roman"/>
          <w:sz w:val="24"/>
        </w:rPr>
        <w:t xml:space="preserve"> (pp. 314–326). Springer Nature Switzerland. https://doi.org/10.1007/978-3-031-70259-4_24</w:t>
      </w:r>
    </w:p>
    <w:p w14:paraId="2B35E909" w14:textId="77777777" w:rsidR="00BF3CF4" w:rsidRPr="00BF3CF4" w:rsidRDefault="00BF3CF4" w:rsidP="00BF3CF4">
      <w:pPr>
        <w:pStyle w:val="Bibliography"/>
        <w:rPr>
          <w:rFonts w:ascii="Times New Roman" w:hAnsi="Times New Roman" w:cs="Times New Roman"/>
          <w:sz w:val="24"/>
        </w:rPr>
      </w:pPr>
      <w:r w:rsidRPr="00BF3CF4">
        <w:rPr>
          <w:rFonts w:ascii="Times New Roman" w:hAnsi="Times New Roman" w:cs="Times New Roman"/>
          <w:sz w:val="24"/>
        </w:rPr>
        <w:t xml:space="preserve">Ngo, F. T., Agarwal, A., Govindu, R., &amp; MacDonald, C. (2020). Malicious Software Threats. In T. J. Holt &amp; A. M. Bossler (Eds.), </w:t>
      </w:r>
      <w:r w:rsidRPr="00BF3CF4">
        <w:rPr>
          <w:rFonts w:ascii="Times New Roman" w:hAnsi="Times New Roman" w:cs="Times New Roman"/>
          <w:i/>
          <w:iCs/>
          <w:sz w:val="24"/>
        </w:rPr>
        <w:t>The Palgrave Handbook of International Cybercrime and Cyberdeviance</w:t>
      </w:r>
      <w:r w:rsidRPr="00BF3CF4">
        <w:rPr>
          <w:rFonts w:ascii="Times New Roman" w:hAnsi="Times New Roman" w:cs="Times New Roman"/>
          <w:sz w:val="24"/>
        </w:rPr>
        <w:t xml:space="preserve"> (pp. 793–813). Springer International Publishing. https://doi.org/10.1007/978-3-319-78440-3_35</w:t>
      </w:r>
    </w:p>
    <w:p w14:paraId="4E39D6E9" w14:textId="77777777" w:rsidR="00BF3CF4" w:rsidRPr="00BF3CF4" w:rsidRDefault="00BF3CF4" w:rsidP="00BF3CF4">
      <w:pPr>
        <w:pStyle w:val="Bibliography"/>
        <w:rPr>
          <w:rFonts w:ascii="Times New Roman" w:hAnsi="Times New Roman" w:cs="Times New Roman"/>
          <w:sz w:val="24"/>
        </w:rPr>
      </w:pPr>
      <w:r w:rsidRPr="00BF3CF4">
        <w:rPr>
          <w:rFonts w:ascii="Times New Roman" w:hAnsi="Times New Roman" w:cs="Times New Roman"/>
          <w:sz w:val="24"/>
        </w:rPr>
        <w:t xml:space="preserve">University, S. C. (n.d.). </w:t>
      </w:r>
      <w:r w:rsidRPr="00BF3CF4">
        <w:rPr>
          <w:rFonts w:ascii="Times New Roman" w:hAnsi="Times New Roman" w:cs="Times New Roman"/>
          <w:i/>
          <w:iCs/>
          <w:sz w:val="24"/>
        </w:rPr>
        <w:t>What is Ethics?</w:t>
      </w:r>
      <w:r w:rsidRPr="00BF3CF4">
        <w:rPr>
          <w:rFonts w:ascii="Times New Roman" w:hAnsi="Times New Roman" w:cs="Times New Roman"/>
          <w:sz w:val="24"/>
        </w:rPr>
        <w:t xml:space="preserve"> Retrieved October 24, 2024, from https://www.scu.edu/ethics/ethics-resources/ethical-decision-making/what-is-ethics/</w:t>
      </w:r>
    </w:p>
    <w:p w14:paraId="1BF67DEA" w14:textId="77777777" w:rsidR="00BF3CF4" w:rsidRPr="007D1832" w:rsidRDefault="00BF3CF4" w:rsidP="007D1832">
      <w:pPr>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end"/>
      </w:r>
    </w:p>
    <w:p w14:paraId="5A49489B" w14:textId="77777777" w:rsidR="007D1832" w:rsidRPr="007D1832" w:rsidRDefault="007D1832" w:rsidP="007D1832">
      <w:pPr>
        <w:spacing w:after="0" w:line="240" w:lineRule="auto"/>
        <w:rPr>
          <w:rFonts w:ascii="Times New Roman" w:eastAsia="Times New Roman" w:hAnsi="Times New Roman" w:cs="Times New Roman"/>
          <w:sz w:val="24"/>
          <w:szCs w:val="24"/>
        </w:rPr>
      </w:pPr>
    </w:p>
    <w:p w14:paraId="487350E7" w14:textId="77777777" w:rsidR="007D1832" w:rsidRDefault="007D1832">
      <w:bookmarkStart w:id="0" w:name="_GoBack"/>
      <w:bookmarkEnd w:id="0"/>
    </w:p>
    <w:sectPr w:rsidR="007D18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216E"/>
    <w:rsid w:val="001442B3"/>
    <w:rsid w:val="004300F7"/>
    <w:rsid w:val="00790BF1"/>
    <w:rsid w:val="007D1832"/>
    <w:rsid w:val="009D216E"/>
    <w:rsid w:val="00BF3CF4"/>
    <w:rsid w:val="00E53325"/>
    <w:rsid w:val="00FB21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E4BE8E"/>
  <w15:chartTrackingRefBased/>
  <w15:docId w15:val="{D9E9CB44-E940-4FE6-A61F-4C663CBA7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BF3CF4"/>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5810368">
      <w:bodyDiv w:val="1"/>
      <w:marLeft w:val="0"/>
      <w:marRight w:val="0"/>
      <w:marTop w:val="0"/>
      <w:marBottom w:val="0"/>
      <w:divBdr>
        <w:top w:val="none" w:sz="0" w:space="0" w:color="auto"/>
        <w:left w:val="none" w:sz="0" w:space="0" w:color="auto"/>
        <w:bottom w:val="none" w:sz="0" w:space="0" w:color="auto"/>
        <w:right w:val="none" w:sz="0" w:space="0" w:color="auto"/>
      </w:divBdr>
    </w:div>
    <w:div w:id="1071654283">
      <w:bodyDiv w:val="1"/>
      <w:marLeft w:val="0"/>
      <w:marRight w:val="0"/>
      <w:marTop w:val="0"/>
      <w:marBottom w:val="0"/>
      <w:divBdr>
        <w:top w:val="none" w:sz="0" w:space="0" w:color="auto"/>
        <w:left w:val="none" w:sz="0" w:space="0" w:color="auto"/>
        <w:bottom w:val="none" w:sz="0" w:space="0" w:color="auto"/>
        <w:right w:val="none" w:sz="0" w:space="0" w:color="auto"/>
      </w:divBdr>
    </w:div>
    <w:div w:id="1202475275">
      <w:bodyDiv w:val="1"/>
      <w:marLeft w:val="0"/>
      <w:marRight w:val="0"/>
      <w:marTop w:val="0"/>
      <w:marBottom w:val="0"/>
      <w:divBdr>
        <w:top w:val="none" w:sz="0" w:space="0" w:color="auto"/>
        <w:left w:val="none" w:sz="0" w:space="0" w:color="auto"/>
        <w:bottom w:val="none" w:sz="0" w:space="0" w:color="auto"/>
        <w:right w:val="none" w:sz="0" w:space="0" w:color="auto"/>
      </w:divBdr>
    </w:div>
    <w:div w:id="1961184587">
      <w:bodyDiv w:val="1"/>
      <w:marLeft w:val="0"/>
      <w:marRight w:val="0"/>
      <w:marTop w:val="0"/>
      <w:marBottom w:val="0"/>
      <w:divBdr>
        <w:top w:val="none" w:sz="0" w:space="0" w:color="auto"/>
        <w:left w:val="none" w:sz="0" w:space="0" w:color="auto"/>
        <w:bottom w:val="none" w:sz="0" w:space="0" w:color="auto"/>
        <w:right w:val="none" w:sz="0" w:space="0" w:color="auto"/>
      </w:divBdr>
    </w:div>
    <w:div w:id="2092458608">
      <w:bodyDiv w:val="1"/>
      <w:marLeft w:val="0"/>
      <w:marRight w:val="0"/>
      <w:marTop w:val="0"/>
      <w:marBottom w:val="0"/>
      <w:divBdr>
        <w:top w:val="none" w:sz="0" w:space="0" w:color="auto"/>
        <w:left w:val="none" w:sz="0" w:space="0" w:color="auto"/>
        <w:bottom w:val="none" w:sz="0" w:space="0" w:color="auto"/>
        <w:right w:val="none" w:sz="0" w:space="0" w:color="auto"/>
      </w:divBdr>
    </w:div>
    <w:div w:id="2092697010">
      <w:bodyDiv w:val="1"/>
      <w:marLeft w:val="0"/>
      <w:marRight w:val="0"/>
      <w:marTop w:val="0"/>
      <w:marBottom w:val="0"/>
      <w:divBdr>
        <w:top w:val="none" w:sz="0" w:space="0" w:color="auto"/>
        <w:left w:val="none" w:sz="0" w:space="0" w:color="auto"/>
        <w:bottom w:val="none" w:sz="0" w:space="0" w:color="auto"/>
        <w:right w:val="none" w:sz="0" w:space="0" w:color="auto"/>
      </w:divBdr>
    </w:div>
    <w:div w:id="2112777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CB7E21D38646B44A38E14539C3C3227" ma:contentTypeVersion="11" ma:contentTypeDescription="Create a new document." ma:contentTypeScope="" ma:versionID="6059e4e493f19b90872691425c4bc38d">
  <xsd:schema xmlns:xsd="http://www.w3.org/2001/XMLSchema" xmlns:xs="http://www.w3.org/2001/XMLSchema" xmlns:p="http://schemas.microsoft.com/office/2006/metadata/properties" xmlns:ns3="7c8dd0f6-d97d-4c2d-8c6c-691174e4e90f" targetNamespace="http://schemas.microsoft.com/office/2006/metadata/properties" ma:root="true" ma:fieldsID="597793287ce75eb7a3da2c6cf72a3ebe" ns3:_="">
    <xsd:import namespace="7c8dd0f6-d97d-4c2d-8c6c-691174e4e90f"/>
    <xsd:element name="properties">
      <xsd:complexType>
        <xsd:sequence>
          <xsd:element name="documentManagement">
            <xsd:complexType>
              <xsd:all>
                <xsd:element ref="ns3:MediaServiceDateTaken" minOccurs="0"/>
                <xsd:element ref="ns3:_activity"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GenerationTime" minOccurs="0"/>
                <xsd:element ref="ns3:MediaServiceEventHashCode" minOccurs="0"/>
                <xsd:element ref="ns3:MediaServiceOCR"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8dd0f6-d97d-4c2d-8c6c-691174e4e90f"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_activity" ma:index="9" nillable="true" ma:displayName="_activity" ma:hidden="true" ma:internalName="_activity">
      <xsd:simpleType>
        <xsd:restriction base="dms:Note"/>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LengthInSeconds" ma:index="18"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7c8dd0f6-d97d-4c2d-8c6c-691174e4e90f" xsi:nil="true"/>
  </documentManagement>
</p:properties>
</file>

<file path=customXml/itemProps1.xml><?xml version="1.0" encoding="utf-8"?>
<ds:datastoreItem xmlns:ds="http://schemas.openxmlformats.org/officeDocument/2006/customXml" ds:itemID="{0C880B20-21FD-42A1-9BDD-909676E2C0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8dd0f6-d97d-4c2d-8c6c-691174e4e9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39C4691-9887-4E5F-94DD-61A087934677}">
  <ds:schemaRefs>
    <ds:schemaRef ds:uri="http://schemas.microsoft.com/sharepoint/v3/contenttype/forms"/>
  </ds:schemaRefs>
</ds:datastoreItem>
</file>

<file path=customXml/itemProps3.xml><?xml version="1.0" encoding="utf-8"?>
<ds:datastoreItem xmlns:ds="http://schemas.openxmlformats.org/officeDocument/2006/customXml" ds:itemID="{3B12826A-2587-4818-8BF5-76A54A80381E}">
  <ds:schemaRefs>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7c8dd0f6-d97d-4c2d-8c6c-691174e4e90f"/>
    <ds:schemaRef ds:uri="http://purl.org/dc/elements/1.1/"/>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457</Words>
  <Characters>10789</Characters>
  <Application>Microsoft Office Word</Application>
  <DocSecurity>0</DocSecurity>
  <Lines>215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mateso mateso</dc:creator>
  <cp:keywords/>
  <dc:description/>
  <cp:lastModifiedBy>mateso mateso</cp:lastModifiedBy>
  <cp:revision>4</cp:revision>
  <dcterms:created xsi:type="dcterms:W3CDTF">2024-10-24T08:40:00Z</dcterms:created>
  <dcterms:modified xsi:type="dcterms:W3CDTF">2024-10-24T09:29:00Z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fc699aef-e2a6-44b7-9424-a95bf29cbc0a</vt:lpwstr>
  </property>
  <property fmtid="{D5CDD505-2E9C-101B-9397-08002B2CF9AE}" pid="3" name="ZOTERO_PREF_1">
    <vt:lpwstr>&lt;data data-version="3" zotero-version="7.0.8"&gt;&lt;session id="wvH9mTS0"/&gt;&lt;style id="http://www.zotero.org/styles/apa" locale="en-US" hasBibliography="1" bibliographyStyleHasBeenSet="1"/&gt;&lt;prefs&gt;&lt;pref name="fieldType" value="Field"/&gt;&lt;pref name="automaticJourna</vt:lpwstr>
  </property>
  <property fmtid="{D5CDD505-2E9C-101B-9397-08002B2CF9AE}" pid="4" name="ZOTERO_PREF_2">
    <vt:lpwstr>lAbbreviations" value="true"/&gt;&lt;/prefs&gt;&lt;/data&gt;</vt:lpwstr>
  </property>
  <property fmtid="{D5CDD505-2E9C-101B-9397-08002B2CF9AE}" pid="5" name="ContentTypeId">
    <vt:lpwstr>0x010100ECB7E21D38646B44A38E14539C3C3227</vt:lpwstr>
  </property>
</Properties>
</file>