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サンプルドキュメント</w:t>
      </w:r>
    </w:p>
    <w:p>
      <w:pPr>
        <w:pStyle w:val="Heading1"/>
      </w:pPr>
      <w:r>
        <w:t>第1章 はじめに</w:t>
      </w:r>
    </w:p>
    <w:p>
      <w:r>
        <w:t>このドキュメントは、Office to Markdown変換ツールの動作確認用に作成されたサンプルドキュメントです。</w:t>
      </w:r>
    </w:p>
    <w:p>
      <w:r>
        <w:t>様々な要素を含み、変換機能のテストに使用されます。</w:t>
      </w:r>
    </w:p>
    <w:p>
      <w:pPr>
        <w:pStyle w:val="Heading2"/>
      </w:pPr>
      <w:r>
        <w:t>1.1 目的</w:t>
      </w:r>
    </w:p>
    <w:p>
      <w:r>
        <w:t>本ドキュメントの目的は以下の通りです：</w:t>
      </w:r>
    </w:p>
    <w:p>
      <w:pPr>
        <w:pStyle w:val="ListBullet"/>
      </w:pPr>
      <w:r>
        <w:t>変換機能の動作確認</w:t>
      </w:r>
    </w:p>
    <w:p>
      <w:pPr>
        <w:pStyle w:val="ListBullet"/>
      </w:pPr>
      <w:r>
        <w:t>各種要素の変換テスト</w:t>
      </w:r>
    </w:p>
    <w:p>
      <w:pPr>
        <w:pStyle w:val="ListBullet"/>
      </w:pPr>
      <w:r>
        <w:t>出力品質の検証</w:t>
      </w:r>
    </w:p>
    <w:p>
      <w:pPr>
        <w:pStyle w:val="Heading2"/>
      </w:pPr>
      <w:r>
        <w:t>1.2 対象範囲</w:t>
      </w:r>
    </w:p>
    <w:p>
      <w:r>
        <w:t>このドキュメントには、見出し、段落、リスト、テーブルなどの基本的な要素が含まれています。</w:t>
      </w:r>
    </w:p>
    <w:p>
      <w:pPr>
        <w:pStyle w:val="Heading1"/>
      </w:pPr>
      <w:r>
        <w:t>第2章 テーブルサンプル</w:t>
      </w:r>
    </w:p>
    <w:p>
      <w:r>
        <w:t>以下は、サンプルテーブルです。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項目A</w:t>
            </w:r>
          </w:p>
        </w:tc>
        <w:tc>
          <w:tcPr>
            <w:tcW w:type="dxa" w:w="2880"/>
          </w:tcPr>
          <w:p>
            <w:r>
              <w:t>説明文A</w:t>
            </w:r>
          </w:p>
        </w:tc>
        <w:tc>
          <w:tcPr>
            <w:tcW w:type="dxa" w:w="2880"/>
          </w:tcPr>
          <w:p>
            <w:r>
              <w:t>備考A</w:t>
            </w:r>
          </w:p>
        </w:tc>
      </w:tr>
      <w:tr>
        <w:tc>
          <w:tcPr>
            <w:tcW w:type="dxa" w:w="2880"/>
          </w:tcPr>
          <w:p>
            <w:r>
              <w:t>項目B</w:t>
            </w:r>
          </w:p>
        </w:tc>
        <w:tc>
          <w:tcPr>
            <w:tcW w:type="dxa" w:w="2880"/>
          </w:tcPr>
          <w:p>
            <w:r>
              <w:t>説明文B</w:t>
            </w:r>
          </w:p>
        </w:tc>
        <w:tc>
          <w:tcPr>
            <w:tcW w:type="dxa" w:w="2880"/>
          </w:tcPr>
          <w:p>
            <w:r>
              <w:t>備考B</w:t>
            </w:r>
          </w:p>
        </w:tc>
      </w:tr>
      <w:tr>
        <w:tc>
          <w:tcPr>
            <w:tcW w:type="dxa" w:w="2880"/>
          </w:tcPr>
          <w:p>
            <w:r>
              <w:t>項目C</w:t>
            </w:r>
          </w:p>
        </w:tc>
        <w:tc>
          <w:tcPr>
            <w:tcW w:type="dxa" w:w="2880"/>
          </w:tcPr>
          <w:p>
            <w:r>
              <w:t>説明文C</w:t>
            </w:r>
          </w:p>
        </w:tc>
        <w:tc>
          <w:tcPr>
            <w:tcW w:type="dxa" w:w="2880"/>
          </w:tcPr>
          <w:p>
            <w:r>
              <w:t>備考C</w:t>
            </w:r>
          </w:p>
        </w:tc>
      </w:tr>
    </w:tbl>
    <w:p>
      <w:pPr>
        <w:pStyle w:val="Heading1"/>
      </w:pPr>
      <w:r>
        <w:t>第3章 番号付きリスト</w:t>
      </w:r>
    </w:p>
    <w:p>
      <w:r>
        <w:t>以下は、番号付きリストのサンプルです：</w:t>
      </w:r>
    </w:p>
    <w:p>
      <w:pPr>
        <w:pStyle w:val="ListNumber"/>
      </w:pPr>
      <w:r>
        <w:t>最初の項目</w:t>
      </w:r>
    </w:p>
    <w:p>
      <w:pPr>
        <w:pStyle w:val="ListNumber"/>
      </w:pPr>
      <w:r>
        <w:t>2番目の項目</w:t>
      </w:r>
    </w:p>
    <w:p>
      <w:pPr>
        <w:pStyle w:val="ListNumber"/>
      </w:pPr>
      <w:r>
        <w:t>3番目の項目</w:t>
      </w:r>
    </w:p>
    <w:p>
      <w:pPr>
        <w:pStyle w:val="Heading2"/>
      </w:pPr>
      <w:r>
        <w:t>3.1 詳細説明</w:t>
      </w:r>
    </w:p>
    <w:p>
      <w:r>
        <w:t>各項目の詳細な説明を以下に記載します。</w:t>
      </w:r>
    </w:p>
    <w:p>
      <w:pPr>
        <w:pStyle w:val="Heading3"/>
      </w:pPr>
      <w:r>
        <w:t>3.1.1 サブセクション</w:t>
      </w:r>
    </w:p>
    <w:p>
      <w:r>
        <w:t>これはサブセクションの内容です。階層構造のテストに使用されます。</w:t>
      </w:r>
    </w:p>
    <w:p>
      <w:pPr>
        <w:pStyle w:val="Heading1"/>
      </w:pPr>
      <w:r>
        <w:t>第4章 まとめ</w:t>
      </w:r>
    </w:p>
    <w:p>
      <w:r>
        <w:t>このドキュメントは、変換ツールのテスト用に作成されました。</w:t>
      </w:r>
    </w:p>
    <w:p>
      <w:r>
        <w:t>実際のプロジェクト情報は含まれていません。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