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B9F" w:rsidRPr="005811D3" w:rsidRDefault="005811D3" w:rsidP="005811D3">
      <w:pPr>
        <w:jc w:val="center"/>
        <w:rPr>
          <w:rFonts w:cstheme="minorHAnsi"/>
          <w:sz w:val="40"/>
          <w:szCs w:val="40"/>
        </w:rPr>
      </w:pPr>
      <w:r w:rsidRPr="005811D3">
        <w:rPr>
          <w:rFonts w:cstheme="minorHAnsi"/>
          <w:sz w:val="40"/>
          <w:szCs w:val="40"/>
        </w:rPr>
        <w:t>NBA</w:t>
      </w:r>
      <w:r w:rsidRPr="005811D3">
        <w:rPr>
          <w:rFonts w:cstheme="minorHAnsi"/>
          <w:sz w:val="40"/>
          <w:szCs w:val="40"/>
        </w:rPr>
        <w:t>におけるドラフトの基準</w:t>
      </w:r>
    </w:p>
    <w:p w:rsidR="005811D3" w:rsidRDefault="005811D3" w:rsidP="005811D3">
      <w:pPr>
        <w:jc w:val="center"/>
        <w:rPr>
          <w:rFonts w:cstheme="minorHAnsi"/>
          <w:sz w:val="24"/>
          <w:szCs w:val="24"/>
        </w:rPr>
      </w:pPr>
      <w:r>
        <w:rPr>
          <w:rFonts w:cstheme="minorHAnsi" w:hint="eastAsia"/>
          <w:sz w:val="24"/>
          <w:szCs w:val="24"/>
        </w:rPr>
        <w:t>2</w:t>
      </w:r>
      <w:r>
        <w:rPr>
          <w:rFonts w:cstheme="minorHAnsi"/>
          <w:sz w:val="24"/>
          <w:szCs w:val="24"/>
        </w:rPr>
        <w:t xml:space="preserve">14X224X </w:t>
      </w:r>
      <w:r>
        <w:rPr>
          <w:rFonts w:cstheme="minorHAnsi" w:hint="eastAsia"/>
          <w:sz w:val="24"/>
          <w:szCs w:val="24"/>
        </w:rPr>
        <w:t>松木悠真</w:t>
      </w:r>
    </w:p>
    <w:p w:rsidR="005811D3" w:rsidRPr="005811D3" w:rsidRDefault="005811D3" w:rsidP="005811D3">
      <w:pPr>
        <w:pStyle w:val="a3"/>
        <w:numPr>
          <w:ilvl w:val="0"/>
          <w:numId w:val="1"/>
        </w:numPr>
        <w:rPr>
          <w:rFonts w:cstheme="minorHAnsi"/>
          <w:sz w:val="28"/>
          <w:szCs w:val="28"/>
        </w:rPr>
      </w:pPr>
      <w:r w:rsidRPr="005811D3">
        <w:rPr>
          <w:rFonts w:cstheme="minorHAnsi" w:hint="eastAsia"/>
          <w:sz w:val="28"/>
          <w:szCs w:val="28"/>
        </w:rPr>
        <w:t>序論</w:t>
      </w:r>
    </w:p>
    <w:p w:rsidR="005811D3" w:rsidRDefault="00847A34" w:rsidP="005811D3">
      <w:pPr>
        <w:pStyle w:val="a3"/>
        <w:rPr>
          <w:rFonts w:cstheme="minorHAnsi"/>
          <w:sz w:val="21"/>
          <w:szCs w:val="21"/>
        </w:rPr>
      </w:pPr>
      <w:r>
        <w:rPr>
          <w:rFonts w:cstheme="minorHAnsi"/>
          <w:sz w:val="21"/>
          <w:szCs w:val="21"/>
        </w:rPr>
        <w:t>NBA</w:t>
      </w:r>
      <w:r>
        <w:rPr>
          <w:rFonts w:cstheme="minorHAnsi" w:hint="eastAsia"/>
          <w:sz w:val="21"/>
          <w:szCs w:val="21"/>
        </w:rPr>
        <w:t>でのドラフトは、日本のプロ野球のようなくじ引きではなく、順位によってドラフトする順番を決める方式をとっており、</w:t>
      </w:r>
      <w:r w:rsidR="00FF33B3">
        <w:rPr>
          <w:rFonts w:cstheme="minorHAnsi" w:hint="eastAsia"/>
          <w:sz w:val="21"/>
          <w:szCs w:val="21"/>
        </w:rPr>
        <w:t>運よりも戦略が重視されます。</w:t>
      </w:r>
      <w:r w:rsidR="007F64ED">
        <w:rPr>
          <w:rFonts w:cstheme="minorHAnsi" w:hint="eastAsia"/>
          <w:sz w:val="21"/>
          <w:szCs w:val="21"/>
        </w:rPr>
        <w:t>そのため、ドラフトのうまいチームと下手なチームが存在したり、ドラフトで一番最初に指名できても上手くチームにフィットできないことがあります。そこで、</w:t>
      </w:r>
      <w:r w:rsidR="002231B2">
        <w:rPr>
          <w:rFonts w:cstheme="minorHAnsi" w:hint="eastAsia"/>
          <w:sz w:val="21"/>
          <w:szCs w:val="21"/>
        </w:rPr>
        <w:t>ドラフトされた選手のデータを可視化し、ドラフトの傾向をつかむことを目的とする。</w:t>
      </w:r>
    </w:p>
    <w:p w:rsidR="002F581F" w:rsidRDefault="002F581F" w:rsidP="005811D3">
      <w:pPr>
        <w:pStyle w:val="a3"/>
        <w:rPr>
          <w:rFonts w:cstheme="minorHAnsi"/>
          <w:sz w:val="21"/>
          <w:szCs w:val="21"/>
        </w:rPr>
      </w:pPr>
    </w:p>
    <w:p w:rsidR="002231B2" w:rsidRDefault="002231B2" w:rsidP="002231B2">
      <w:pPr>
        <w:pStyle w:val="a3"/>
        <w:numPr>
          <w:ilvl w:val="0"/>
          <w:numId w:val="1"/>
        </w:numPr>
        <w:rPr>
          <w:rFonts w:cstheme="minorHAnsi"/>
          <w:sz w:val="28"/>
          <w:szCs w:val="28"/>
        </w:rPr>
      </w:pPr>
      <w:r w:rsidRPr="002231B2">
        <w:rPr>
          <w:rFonts w:cstheme="minorHAnsi" w:hint="eastAsia"/>
          <w:sz w:val="28"/>
          <w:szCs w:val="28"/>
        </w:rPr>
        <w:t>方法</w:t>
      </w:r>
    </w:p>
    <w:p w:rsidR="00633150" w:rsidRDefault="00633150" w:rsidP="00633150">
      <w:pPr>
        <w:pStyle w:val="a3"/>
        <w:rPr>
          <w:rFonts w:cstheme="minorHAnsi"/>
          <w:sz w:val="21"/>
          <w:szCs w:val="21"/>
        </w:rPr>
      </w:pPr>
      <w:r>
        <w:rPr>
          <w:rFonts w:cstheme="minorHAnsi" w:hint="eastAsia"/>
          <w:sz w:val="21"/>
          <w:szCs w:val="21"/>
        </w:rPr>
        <w:t>使ったデータは</w:t>
      </w:r>
      <w:r>
        <w:rPr>
          <w:rFonts w:cstheme="minorHAnsi" w:hint="eastAsia"/>
          <w:sz w:val="21"/>
          <w:szCs w:val="21"/>
        </w:rPr>
        <w:t>d</w:t>
      </w:r>
      <w:r>
        <w:rPr>
          <w:rFonts w:cstheme="minorHAnsi"/>
          <w:sz w:val="21"/>
          <w:szCs w:val="21"/>
        </w:rPr>
        <w:t xml:space="preserve">ata </w:t>
      </w:r>
      <w:proofErr w:type="spellStart"/>
      <w:r>
        <w:rPr>
          <w:rFonts w:cstheme="minorHAnsi"/>
          <w:sz w:val="21"/>
          <w:szCs w:val="21"/>
        </w:rPr>
        <w:t>wold</w:t>
      </w:r>
      <w:proofErr w:type="spellEnd"/>
      <w:r>
        <w:rPr>
          <w:rFonts w:cstheme="minorHAnsi" w:hint="eastAsia"/>
          <w:sz w:val="21"/>
          <w:szCs w:val="21"/>
        </w:rPr>
        <w:t>というウェブサイトに投稿されているドラフトコンバインのデータセットを活用し、そのデータに選手のポジションのデータを加えたものを使用した。</w:t>
      </w:r>
    </w:p>
    <w:p w:rsidR="00633150" w:rsidRDefault="00633150" w:rsidP="00633150">
      <w:pPr>
        <w:pStyle w:val="a3"/>
        <w:rPr>
          <w:rFonts w:cstheme="minorHAnsi"/>
          <w:sz w:val="21"/>
          <w:szCs w:val="21"/>
        </w:rPr>
      </w:pPr>
      <w:r>
        <w:rPr>
          <w:rFonts w:cstheme="minorHAnsi" w:hint="eastAsia"/>
          <w:sz w:val="21"/>
          <w:szCs w:val="21"/>
        </w:rPr>
        <w:t>今回</w:t>
      </w:r>
      <w:r w:rsidR="002F581F">
        <w:rPr>
          <w:rFonts w:cstheme="minorHAnsi" w:hint="eastAsia"/>
          <w:sz w:val="21"/>
          <w:szCs w:val="21"/>
        </w:rPr>
        <w:t>、</w:t>
      </w:r>
      <w:r>
        <w:rPr>
          <w:rFonts w:cstheme="minorHAnsi" w:hint="eastAsia"/>
          <w:sz w:val="21"/>
          <w:szCs w:val="21"/>
        </w:rPr>
        <w:t>選手がドラフトされた順位と選手のウィングスパン</w:t>
      </w:r>
      <w:r w:rsidR="002F581F">
        <w:rPr>
          <w:rFonts w:cstheme="minorHAnsi" w:hint="eastAsia"/>
          <w:sz w:val="21"/>
          <w:szCs w:val="21"/>
        </w:rPr>
        <w:t>に着目した</w:t>
      </w:r>
      <w:r>
        <w:rPr>
          <w:rFonts w:cstheme="minorHAnsi" w:hint="eastAsia"/>
          <w:sz w:val="21"/>
          <w:szCs w:val="21"/>
        </w:rPr>
        <w:t>。ドラフトされた順位は選手がどれだけ評価を受けているのかの指標とし、</w:t>
      </w:r>
      <w:r w:rsidR="002F581F">
        <w:rPr>
          <w:rFonts w:cstheme="minorHAnsi" w:hint="eastAsia"/>
          <w:sz w:val="21"/>
          <w:szCs w:val="21"/>
        </w:rPr>
        <w:t>ウィングスパンは選手の身体的特徴の指標とした。使用した可視化グラフは最終回の授業で紹介されたグラフをベースとした。</w:t>
      </w:r>
    </w:p>
    <w:p w:rsidR="002F581F" w:rsidRPr="00633150" w:rsidRDefault="002F581F" w:rsidP="00633150">
      <w:pPr>
        <w:pStyle w:val="a3"/>
        <w:rPr>
          <w:rFonts w:cstheme="minorHAnsi"/>
          <w:sz w:val="21"/>
          <w:szCs w:val="21"/>
        </w:rPr>
      </w:pPr>
    </w:p>
    <w:p w:rsidR="002231B2" w:rsidRDefault="002F581F" w:rsidP="002F581F">
      <w:pPr>
        <w:pStyle w:val="a3"/>
        <w:numPr>
          <w:ilvl w:val="0"/>
          <w:numId w:val="1"/>
        </w:numPr>
        <w:rPr>
          <w:rFonts w:cstheme="minorHAnsi"/>
          <w:sz w:val="28"/>
          <w:szCs w:val="28"/>
        </w:rPr>
      </w:pPr>
      <w:r>
        <w:rPr>
          <w:rFonts w:cstheme="minorHAnsi" w:hint="eastAsia"/>
          <w:sz w:val="28"/>
          <w:szCs w:val="28"/>
        </w:rPr>
        <w:t>結果</w:t>
      </w:r>
    </w:p>
    <w:p w:rsidR="002F581F" w:rsidRDefault="00DD69A8" w:rsidP="002F581F">
      <w:pPr>
        <w:pStyle w:val="a3"/>
        <w:rPr>
          <w:rFonts w:cstheme="minorHAnsi"/>
          <w:sz w:val="21"/>
          <w:szCs w:val="21"/>
        </w:rPr>
      </w:pPr>
      <w:r>
        <w:rPr>
          <w:rFonts w:cstheme="minorHAnsi" w:hint="eastAsia"/>
          <w:sz w:val="21"/>
          <w:szCs w:val="21"/>
        </w:rPr>
        <w:t>以下の図１に今回の可視化グラフの様子を示す。</w:t>
      </w:r>
    </w:p>
    <w:p w:rsidR="00DD69A8" w:rsidRDefault="00DD69A8" w:rsidP="002F581F">
      <w:pPr>
        <w:pStyle w:val="a3"/>
        <w:rPr>
          <w:rFonts w:cstheme="minorHAnsi"/>
          <w:sz w:val="21"/>
          <w:szCs w:val="21"/>
        </w:rPr>
      </w:pPr>
      <w:r>
        <w:rPr>
          <w:rFonts w:cstheme="minorHAnsi" w:hint="eastAsia"/>
          <w:noProof/>
          <w:sz w:val="21"/>
          <w:szCs w:val="21"/>
        </w:rPr>
        <w:drawing>
          <wp:inline distT="0" distB="0" distL="0" distR="0">
            <wp:extent cx="5022015" cy="3025402"/>
            <wp:effectExtent l="0" t="0" r="762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１.PNG"/>
                    <pic:cNvPicPr/>
                  </pic:nvPicPr>
                  <pic:blipFill>
                    <a:blip r:embed="rId7">
                      <a:extLst>
                        <a:ext uri="{28A0092B-C50C-407E-A947-70E740481C1C}">
                          <a14:useLocalDpi xmlns:a14="http://schemas.microsoft.com/office/drawing/2010/main" val="0"/>
                        </a:ext>
                      </a:extLst>
                    </a:blip>
                    <a:stretch>
                      <a:fillRect/>
                    </a:stretch>
                  </pic:blipFill>
                  <pic:spPr>
                    <a:xfrm>
                      <a:off x="0" y="0"/>
                      <a:ext cx="5022015" cy="3025402"/>
                    </a:xfrm>
                    <a:prstGeom prst="rect">
                      <a:avLst/>
                    </a:prstGeom>
                  </pic:spPr>
                </pic:pic>
              </a:graphicData>
            </a:graphic>
          </wp:inline>
        </w:drawing>
      </w:r>
    </w:p>
    <w:p w:rsidR="00DD69A8" w:rsidRPr="002F581F" w:rsidRDefault="00DD69A8" w:rsidP="00DD69A8">
      <w:pPr>
        <w:pStyle w:val="a3"/>
        <w:jc w:val="center"/>
        <w:rPr>
          <w:rFonts w:cstheme="minorHAnsi"/>
          <w:sz w:val="21"/>
          <w:szCs w:val="21"/>
        </w:rPr>
      </w:pPr>
      <w:r>
        <w:rPr>
          <w:rFonts w:cstheme="minorHAnsi" w:hint="eastAsia"/>
          <w:sz w:val="21"/>
          <w:szCs w:val="21"/>
        </w:rPr>
        <w:t>図１　可視化グラフ</w:t>
      </w:r>
    </w:p>
    <w:p w:rsidR="00DD69A8" w:rsidRDefault="00DD69A8" w:rsidP="00DD69A8">
      <w:pPr>
        <w:rPr>
          <w:sz w:val="21"/>
          <w:szCs w:val="21"/>
        </w:rPr>
      </w:pPr>
      <w:r>
        <w:rPr>
          <w:rFonts w:hint="eastAsia"/>
          <w:sz w:val="21"/>
          <w:szCs w:val="21"/>
        </w:rPr>
        <w:lastRenderedPageBreak/>
        <w:t xml:space="preserve">　　左のグラフはＸ軸にドラフト順位、Ｙ軸にウィングスパンの長さとし、右のグラフは</w:t>
      </w:r>
    </w:p>
    <w:p w:rsidR="00DD69A8" w:rsidRDefault="00DD69A8" w:rsidP="00DD69A8">
      <w:pPr>
        <w:rPr>
          <w:sz w:val="21"/>
          <w:szCs w:val="21"/>
        </w:rPr>
      </w:pPr>
      <w:r>
        <w:rPr>
          <w:rFonts w:hint="eastAsia"/>
          <w:sz w:val="21"/>
          <w:szCs w:val="21"/>
        </w:rPr>
        <w:t xml:space="preserve">　　ポジション別のドラフト数を示している。</w:t>
      </w:r>
      <w:r w:rsidR="00B14C03">
        <w:rPr>
          <w:rFonts w:hint="eastAsia"/>
          <w:sz w:val="21"/>
          <w:szCs w:val="21"/>
        </w:rPr>
        <w:t>まずドラフトされた数</w:t>
      </w:r>
      <w:r w:rsidR="00B16DD6">
        <w:rPr>
          <w:rFonts w:hint="eastAsia"/>
          <w:sz w:val="21"/>
          <w:szCs w:val="21"/>
        </w:rPr>
        <w:t>は</w:t>
      </w:r>
      <w:r w:rsidR="00B16DD6">
        <w:rPr>
          <w:rFonts w:hint="eastAsia"/>
          <w:sz w:val="21"/>
          <w:szCs w:val="21"/>
        </w:rPr>
        <w:t>S</w:t>
      </w:r>
      <w:r w:rsidR="00B16DD6">
        <w:rPr>
          <w:sz w:val="21"/>
          <w:szCs w:val="21"/>
        </w:rPr>
        <w:t>G</w:t>
      </w:r>
      <w:r w:rsidR="00B16DD6">
        <w:rPr>
          <w:rFonts w:hint="eastAsia"/>
          <w:sz w:val="21"/>
          <w:szCs w:val="21"/>
        </w:rPr>
        <w:t>が最も多く</w:t>
      </w:r>
      <w:r w:rsidR="00B16DD6">
        <w:rPr>
          <w:rFonts w:hint="eastAsia"/>
          <w:sz w:val="21"/>
          <w:szCs w:val="21"/>
        </w:rPr>
        <w:t>S</w:t>
      </w:r>
      <w:r w:rsidR="00B16DD6">
        <w:rPr>
          <w:sz w:val="21"/>
          <w:szCs w:val="21"/>
        </w:rPr>
        <w:t>F</w:t>
      </w:r>
      <w:r w:rsidR="00B16DD6">
        <w:rPr>
          <w:rFonts w:hint="eastAsia"/>
          <w:sz w:val="21"/>
          <w:szCs w:val="21"/>
        </w:rPr>
        <w:t>や</w:t>
      </w:r>
      <w:r w:rsidR="00B16DD6">
        <w:rPr>
          <w:rFonts w:hint="eastAsia"/>
          <w:sz w:val="21"/>
          <w:szCs w:val="21"/>
        </w:rPr>
        <w:t>C</w:t>
      </w:r>
    </w:p>
    <w:p w:rsidR="00B16DD6" w:rsidRDefault="00B16DD6" w:rsidP="00DD69A8">
      <w:pPr>
        <w:rPr>
          <w:sz w:val="21"/>
          <w:szCs w:val="21"/>
        </w:rPr>
      </w:pPr>
      <w:r>
        <w:rPr>
          <w:rFonts w:hint="eastAsia"/>
          <w:sz w:val="21"/>
          <w:szCs w:val="21"/>
        </w:rPr>
        <w:t xml:space="preserve">　　の</w:t>
      </w:r>
      <w:r w:rsidR="002B3BCB">
        <w:rPr>
          <w:rFonts w:hint="eastAsia"/>
          <w:sz w:val="21"/>
          <w:szCs w:val="21"/>
        </w:rPr>
        <w:t>２倍の数ドラフトされていた。また図２に示した通り</w:t>
      </w:r>
      <w:r w:rsidR="002B3BCB">
        <w:rPr>
          <w:rFonts w:hint="eastAsia"/>
          <w:sz w:val="21"/>
          <w:szCs w:val="21"/>
        </w:rPr>
        <w:t>S</w:t>
      </w:r>
      <w:r w:rsidR="002B3BCB">
        <w:rPr>
          <w:sz w:val="21"/>
          <w:szCs w:val="21"/>
        </w:rPr>
        <w:t>F</w:t>
      </w:r>
      <w:r w:rsidR="002B3BCB">
        <w:rPr>
          <w:rFonts w:hint="eastAsia"/>
          <w:sz w:val="21"/>
          <w:szCs w:val="21"/>
        </w:rPr>
        <w:t>は上位ドラフト選手の</w:t>
      </w:r>
    </w:p>
    <w:p w:rsidR="002B3BCB" w:rsidRDefault="002B3BCB" w:rsidP="00DD69A8">
      <w:pPr>
        <w:rPr>
          <w:sz w:val="21"/>
          <w:szCs w:val="21"/>
        </w:rPr>
      </w:pPr>
      <w:r>
        <w:rPr>
          <w:rFonts w:hint="eastAsia"/>
          <w:sz w:val="21"/>
          <w:szCs w:val="21"/>
        </w:rPr>
        <w:t xml:space="preserve">　　ウィングスパンが大きい印象を受ける。また図３においては、</w:t>
      </w:r>
      <w:r>
        <w:rPr>
          <w:rFonts w:hint="eastAsia"/>
          <w:sz w:val="21"/>
          <w:szCs w:val="21"/>
        </w:rPr>
        <w:t>P</w:t>
      </w:r>
      <w:r>
        <w:rPr>
          <w:sz w:val="21"/>
          <w:szCs w:val="21"/>
        </w:rPr>
        <w:t>G</w:t>
      </w:r>
      <w:r>
        <w:rPr>
          <w:rFonts w:hint="eastAsia"/>
          <w:sz w:val="21"/>
          <w:szCs w:val="21"/>
        </w:rPr>
        <w:t>は上位ドラフト選手でも</w:t>
      </w:r>
    </w:p>
    <w:p w:rsidR="002B3BCB" w:rsidRDefault="002B3BCB" w:rsidP="00DD69A8">
      <w:pPr>
        <w:rPr>
          <w:sz w:val="21"/>
          <w:szCs w:val="21"/>
        </w:rPr>
      </w:pPr>
      <w:r>
        <w:rPr>
          <w:rFonts w:hint="eastAsia"/>
          <w:sz w:val="21"/>
          <w:szCs w:val="21"/>
        </w:rPr>
        <w:t xml:space="preserve">　　ウィングスパンにあまり影響を受けていない印象を受ける。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3BCB" w:rsidTr="002B3BCB">
        <w:tc>
          <w:tcPr>
            <w:tcW w:w="4675" w:type="dxa"/>
          </w:tcPr>
          <w:p w:rsidR="002B3BCB" w:rsidRDefault="002B3BCB" w:rsidP="00DD69A8">
            <w:pPr>
              <w:rPr>
                <w:sz w:val="21"/>
                <w:szCs w:val="21"/>
              </w:rPr>
            </w:pPr>
            <w:r>
              <w:rPr>
                <w:rFonts w:hint="eastAsia"/>
                <w:noProof/>
                <w:sz w:val="21"/>
                <w:szCs w:val="21"/>
              </w:rPr>
              <w:drawing>
                <wp:inline distT="0" distB="0" distL="0" distR="0">
                  <wp:extent cx="2743438" cy="2697714"/>
                  <wp:effectExtent l="0" t="0" r="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raph2.PNG"/>
                          <pic:cNvPicPr/>
                        </pic:nvPicPr>
                        <pic:blipFill>
                          <a:blip r:embed="rId8">
                            <a:extLst>
                              <a:ext uri="{28A0092B-C50C-407E-A947-70E740481C1C}">
                                <a14:useLocalDpi xmlns:a14="http://schemas.microsoft.com/office/drawing/2010/main" val="0"/>
                              </a:ext>
                            </a:extLst>
                          </a:blip>
                          <a:stretch>
                            <a:fillRect/>
                          </a:stretch>
                        </pic:blipFill>
                        <pic:spPr>
                          <a:xfrm>
                            <a:off x="0" y="0"/>
                            <a:ext cx="2743438" cy="2697714"/>
                          </a:xfrm>
                          <a:prstGeom prst="rect">
                            <a:avLst/>
                          </a:prstGeom>
                        </pic:spPr>
                      </pic:pic>
                    </a:graphicData>
                  </a:graphic>
                </wp:inline>
              </w:drawing>
            </w:r>
          </w:p>
        </w:tc>
        <w:tc>
          <w:tcPr>
            <w:tcW w:w="4675" w:type="dxa"/>
          </w:tcPr>
          <w:p w:rsidR="002B3BCB" w:rsidRDefault="002B3BCB" w:rsidP="00DD69A8">
            <w:pPr>
              <w:rPr>
                <w:sz w:val="21"/>
                <w:szCs w:val="21"/>
              </w:rPr>
            </w:pPr>
            <w:r>
              <w:rPr>
                <w:rFonts w:hint="eastAsia"/>
                <w:noProof/>
                <w:sz w:val="21"/>
                <w:szCs w:val="21"/>
              </w:rPr>
              <w:drawing>
                <wp:inline distT="0" distB="0" distL="0" distR="0">
                  <wp:extent cx="2629128" cy="2667231"/>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2629128" cy="2667231"/>
                          </a:xfrm>
                          <a:prstGeom prst="rect">
                            <a:avLst/>
                          </a:prstGeom>
                        </pic:spPr>
                      </pic:pic>
                    </a:graphicData>
                  </a:graphic>
                </wp:inline>
              </w:drawing>
            </w:r>
          </w:p>
        </w:tc>
      </w:tr>
      <w:tr w:rsidR="002B3BCB" w:rsidTr="002B3BCB">
        <w:tc>
          <w:tcPr>
            <w:tcW w:w="4675" w:type="dxa"/>
          </w:tcPr>
          <w:p w:rsidR="002B3BCB" w:rsidRDefault="00B646EE" w:rsidP="00B646EE">
            <w:pPr>
              <w:jc w:val="center"/>
              <w:rPr>
                <w:sz w:val="21"/>
                <w:szCs w:val="21"/>
              </w:rPr>
            </w:pPr>
            <w:r>
              <w:rPr>
                <w:rFonts w:hint="eastAsia"/>
                <w:sz w:val="21"/>
                <w:szCs w:val="21"/>
              </w:rPr>
              <w:t>図２</w:t>
            </w:r>
            <w:r>
              <w:rPr>
                <w:rFonts w:hint="eastAsia"/>
                <w:sz w:val="21"/>
                <w:szCs w:val="21"/>
              </w:rPr>
              <w:t xml:space="preserve"> S</w:t>
            </w:r>
            <w:r>
              <w:rPr>
                <w:sz w:val="21"/>
                <w:szCs w:val="21"/>
              </w:rPr>
              <w:t>F</w:t>
            </w:r>
            <w:r>
              <w:rPr>
                <w:rFonts w:hint="eastAsia"/>
                <w:sz w:val="21"/>
                <w:szCs w:val="21"/>
              </w:rPr>
              <w:t>グラフ</w:t>
            </w:r>
          </w:p>
        </w:tc>
        <w:tc>
          <w:tcPr>
            <w:tcW w:w="4675" w:type="dxa"/>
          </w:tcPr>
          <w:p w:rsidR="002B3BCB" w:rsidRDefault="00B646EE" w:rsidP="00B646EE">
            <w:pPr>
              <w:jc w:val="center"/>
              <w:rPr>
                <w:sz w:val="21"/>
                <w:szCs w:val="21"/>
              </w:rPr>
            </w:pPr>
            <w:r>
              <w:rPr>
                <w:rFonts w:hint="eastAsia"/>
                <w:sz w:val="21"/>
                <w:szCs w:val="21"/>
              </w:rPr>
              <w:t>図３</w:t>
            </w:r>
            <w:r>
              <w:rPr>
                <w:rFonts w:hint="eastAsia"/>
                <w:sz w:val="21"/>
                <w:szCs w:val="21"/>
              </w:rPr>
              <w:t>P</w:t>
            </w:r>
            <w:r>
              <w:rPr>
                <w:sz w:val="21"/>
                <w:szCs w:val="21"/>
              </w:rPr>
              <w:t>G</w:t>
            </w:r>
            <w:r>
              <w:rPr>
                <w:rFonts w:hint="eastAsia"/>
                <w:sz w:val="21"/>
                <w:szCs w:val="21"/>
              </w:rPr>
              <w:t>グラフ</w:t>
            </w:r>
          </w:p>
          <w:p w:rsidR="001F0B8E" w:rsidRDefault="001F0B8E" w:rsidP="001F0B8E">
            <w:pPr>
              <w:rPr>
                <w:sz w:val="21"/>
                <w:szCs w:val="21"/>
              </w:rPr>
            </w:pPr>
          </w:p>
        </w:tc>
      </w:tr>
    </w:tbl>
    <w:p w:rsidR="002B3BCB" w:rsidRPr="001F0B8E" w:rsidRDefault="001F0B8E" w:rsidP="001F0B8E">
      <w:pPr>
        <w:pStyle w:val="a3"/>
        <w:numPr>
          <w:ilvl w:val="0"/>
          <w:numId w:val="1"/>
        </w:numPr>
        <w:rPr>
          <w:sz w:val="28"/>
          <w:szCs w:val="28"/>
        </w:rPr>
      </w:pPr>
      <w:r w:rsidRPr="001F0B8E">
        <w:rPr>
          <w:rFonts w:hint="eastAsia"/>
          <w:sz w:val="28"/>
          <w:szCs w:val="28"/>
        </w:rPr>
        <w:t>考察</w:t>
      </w:r>
    </w:p>
    <w:p w:rsidR="001F0B8E" w:rsidRDefault="001F0B8E" w:rsidP="001F0B8E">
      <w:pPr>
        <w:pStyle w:val="a3"/>
        <w:rPr>
          <w:sz w:val="21"/>
          <w:szCs w:val="21"/>
        </w:rPr>
      </w:pPr>
      <w:r>
        <w:rPr>
          <w:sz w:val="21"/>
          <w:szCs w:val="21"/>
        </w:rPr>
        <w:t>SG</w:t>
      </w:r>
      <w:r>
        <w:rPr>
          <w:rFonts w:hint="eastAsia"/>
          <w:sz w:val="21"/>
          <w:szCs w:val="21"/>
        </w:rPr>
        <w:t>が多くドラフトされた理由には、ポジションの流動性が考えられる。</w:t>
      </w:r>
      <w:r>
        <w:rPr>
          <w:rFonts w:hint="eastAsia"/>
          <w:sz w:val="21"/>
          <w:szCs w:val="21"/>
        </w:rPr>
        <w:t>S</w:t>
      </w:r>
      <w:r>
        <w:rPr>
          <w:sz w:val="21"/>
          <w:szCs w:val="21"/>
        </w:rPr>
        <w:t>G</w:t>
      </w:r>
      <w:r>
        <w:rPr>
          <w:rFonts w:hint="eastAsia"/>
          <w:sz w:val="21"/>
          <w:szCs w:val="21"/>
        </w:rPr>
        <w:t>は</w:t>
      </w:r>
      <w:r>
        <w:rPr>
          <w:rFonts w:hint="eastAsia"/>
          <w:sz w:val="21"/>
          <w:szCs w:val="21"/>
        </w:rPr>
        <w:t>PG</w:t>
      </w:r>
      <w:r>
        <w:rPr>
          <w:rFonts w:hint="eastAsia"/>
          <w:sz w:val="21"/>
          <w:szCs w:val="21"/>
        </w:rPr>
        <w:t>や</w:t>
      </w:r>
      <w:r>
        <w:rPr>
          <w:rFonts w:hint="eastAsia"/>
          <w:sz w:val="21"/>
          <w:szCs w:val="21"/>
        </w:rPr>
        <w:t>C</w:t>
      </w:r>
      <w:r>
        <w:rPr>
          <w:rFonts w:hint="eastAsia"/>
          <w:sz w:val="21"/>
          <w:szCs w:val="21"/>
        </w:rPr>
        <w:t>に</w:t>
      </w:r>
    </w:p>
    <w:p w:rsidR="001F0B8E" w:rsidRDefault="001F0B8E" w:rsidP="001F0B8E">
      <w:pPr>
        <w:pStyle w:val="a3"/>
        <w:rPr>
          <w:sz w:val="21"/>
          <w:szCs w:val="21"/>
        </w:rPr>
      </w:pPr>
      <w:r>
        <w:rPr>
          <w:rFonts w:hint="eastAsia"/>
          <w:sz w:val="21"/>
          <w:szCs w:val="21"/>
        </w:rPr>
        <w:t>比べると他のポジションでのプレーも候補に</w:t>
      </w:r>
      <w:r w:rsidR="00EB49CD">
        <w:rPr>
          <w:rFonts w:hint="eastAsia"/>
          <w:sz w:val="21"/>
          <w:szCs w:val="21"/>
        </w:rPr>
        <w:t>あがりやすく</w:t>
      </w:r>
      <w:r>
        <w:rPr>
          <w:rFonts w:hint="eastAsia"/>
          <w:sz w:val="21"/>
          <w:szCs w:val="21"/>
        </w:rPr>
        <w:t>、</w:t>
      </w:r>
      <w:r w:rsidR="00EB49CD">
        <w:rPr>
          <w:rFonts w:hint="eastAsia"/>
          <w:sz w:val="21"/>
          <w:szCs w:val="21"/>
        </w:rPr>
        <w:t>一つのポジションで他のポジションも賄えることから数を増やしたと思われる。ウィングスパンは手の長さの指標であり、</w:t>
      </w:r>
    </w:p>
    <w:p w:rsidR="00EB49CD" w:rsidRDefault="00EB49CD" w:rsidP="001F0B8E">
      <w:pPr>
        <w:pStyle w:val="a3"/>
        <w:rPr>
          <w:sz w:val="21"/>
          <w:szCs w:val="21"/>
        </w:rPr>
      </w:pPr>
      <w:r>
        <w:rPr>
          <w:rFonts w:hint="eastAsia"/>
          <w:sz w:val="21"/>
          <w:szCs w:val="21"/>
        </w:rPr>
        <w:t>ウィングスパンが大きいほどディフェンスで有利になり、シュート時の打点の高さが高くなる。</w:t>
      </w:r>
      <w:r w:rsidR="007340E9">
        <w:rPr>
          <w:rFonts w:hint="eastAsia"/>
          <w:sz w:val="21"/>
          <w:szCs w:val="21"/>
        </w:rPr>
        <w:t>今回調べた時代では、スター選手の多くが</w:t>
      </w:r>
      <w:r w:rsidR="007340E9">
        <w:rPr>
          <w:rFonts w:hint="eastAsia"/>
          <w:sz w:val="21"/>
          <w:szCs w:val="21"/>
        </w:rPr>
        <w:t>S</w:t>
      </w:r>
      <w:r w:rsidR="007340E9">
        <w:rPr>
          <w:sz w:val="21"/>
          <w:szCs w:val="21"/>
        </w:rPr>
        <w:t>F</w:t>
      </w:r>
      <w:r w:rsidR="007340E9">
        <w:rPr>
          <w:rFonts w:hint="eastAsia"/>
          <w:sz w:val="21"/>
          <w:szCs w:val="21"/>
        </w:rPr>
        <w:t>であ</w:t>
      </w:r>
      <w:r w:rsidR="00A33331">
        <w:rPr>
          <w:rFonts w:hint="eastAsia"/>
          <w:sz w:val="21"/>
          <w:szCs w:val="21"/>
        </w:rPr>
        <w:t>ったため、</w:t>
      </w:r>
      <w:r w:rsidR="00A33331">
        <w:rPr>
          <w:rFonts w:hint="eastAsia"/>
          <w:sz w:val="21"/>
          <w:szCs w:val="21"/>
        </w:rPr>
        <w:t>S</w:t>
      </w:r>
      <w:r w:rsidR="00A33331">
        <w:rPr>
          <w:sz w:val="21"/>
          <w:szCs w:val="21"/>
        </w:rPr>
        <w:t>F</w:t>
      </w:r>
      <w:r w:rsidR="00A33331">
        <w:rPr>
          <w:rFonts w:hint="eastAsia"/>
          <w:sz w:val="21"/>
          <w:szCs w:val="21"/>
        </w:rPr>
        <w:t>のドラフトでは、ウィングスパンが大きい選手が上位指名を受けていると考えられる。また</w:t>
      </w:r>
      <w:r w:rsidR="00A33331">
        <w:rPr>
          <w:rFonts w:hint="eastAsia"/>
          <w:sz w:val="21"/>
          <w:szCs w:val="21"/>
        </w:rPr>
        <w:t>P</w:t>
      </w:r>
      <w:r w:rsidR="00A33331">
        <w:rPr>
          <w:sz w:val="21"/>
          <w:szCs w:val="21"/>
        </w:rPr>
        <w:t>G</w:t>
      </w:r>
      <w:r w:rsidR="00A33331">
        <w:rPr>
          <w:rFonts w:hint="eastAsia"/>
          <w:sz w:val="21"/>
          <w:szCs w:val="21"/>
        </w:rPr>
        <w:t>はゲームを作る力</w:t>
      </w:r>
    </w:p>
    <w:p w:rsidR="00A33331" w:rsidRDefault="00A33331" w:rsidP="001F0B8E">
      <w:pPr>
        <w:pStyle w:val="a3"/>
        <w:rPr>
          <w:sz w:val="21"/>
          <w:szCs w:val="21"/>
        </w:rPr>
      </w:pPr>
      <w:r>
        <w:rPr>
          <w:rFonts w:hint="eastAsia"/>
          <w:sz w:val="21"/>
          <w:szCs w:val="21"/>
        </w:rPr>
        <w:t>プレイメイク力が求められるため、あまりウィングスパンが影響しなかったと考えられる。</w:t>
      </w:r>
    </w:p>
    <w:p w:rsidR="00A33331" w:rsidRDefault="00A33331" w:rsidP="001F0B8E">
      <w:pPr>
        <w:pStyle w:val="a3"/>
        <w:rPr>
          <w:sz w:val="21"/>
          <w:szCs w:val="21"/>
        </w:rPr>
      </w:pPr>
    </w:p>
    <w:p w:rsidR="00A33331" w:rsidRDefault="00A33331" w:rsidP="00A33331">
      <w:pPr>
        <w:pStyle w:val="a3"/>
        <w:numPr>
          <w:ilvl w:val="0"/>
          <w:numId w:val="1"/>
        </w:numPr>
        <w:rPr>
          <w:sz w:val="28"/>
          <w:szCs w:val="28"/>
        </w:rPr>
      </w:pPr>
      <w:r>
        <w:rPr>
          <w:rFonts w:hint="eastAsia"/>
          <w:sz w:val="28"/>
          <w:szCs w:val="28"/>
        </w:rPr>
        <w:t>結論</w:t>
      </w:r>
    </w:p>
    <w:p w:rsidR="00A33331" w:rsidRDefault="001A0DE9" w:rsidP="00A33331">
      <w:pPr>
        <w:pStyle w:val="a3"/>
        <w:rPr>
          <w:sz w:val="21"/>
          <w:szCs w:val="21"/>
        </w:rPr>
      </w:pPr>
      <w:r>
        <w:rPr>
          <w:rFonts w:hint="eastAsia"/>
          <w:sz w:val="21"/>
          <w:szCs w:val="21"/>
        </w:rPr>
        <w:t>ポジション別に</w:t>
      </w:r>
      <w:r w:rsidR="0030161D">
        <w:rPr>
          <w:rFonts w:hint="eastAsia"/>
          <w:sz w:val="21"/>
          <w:szCs w:val="21"/>
        </w:rPr>
        <w:t>グラフの可視化を行ったことで、ドラフトの戦略の一部を確認できた。</w:t>
      </w:r>
    </w:p>
    <w:p w:rsidR="0030161D" w:rsidRDefault="001A336B" w:rsidP="00A33331">
      <w:pPr>
        <w:pStyle w:val="a3"/>
        <w:rPr>
          <w:sz w:val="21"/>
          <w:szCs w:val="21"/>
        </w:rPr>
      </w:pPr>
      <w:r>
        <w:rPr>
          <w:rFonts w:hint="eastAsia"/>
          <w:sz w:val="21"/>
          <w:szCs w:val="21"/>
        </w:rPr>
        <w:t>ドラフトはチーム状況もそうだが、時代の流行を取り入れた戦略が求められていることが</w:t>
      </w:r>
    </w:p>
    <w:p w:rsidR="001A336B" w:rsidRDefault="001A336B" w:rsidP="00A33331">
      <w:pPr>
        <w:pStyle w:val="a3"/>
        <w:rPr>
          <w:sz w:val="21"/>
          <w:szCs w:val="21"/>
        </w:rPr>
      </w:pPr>
      <w:r>
        <w:rPr>
          <w:rFonts w:hint="eastAsia"/>
          <w:sz w:val="21"/>
          <w:szCs w:val="21"/>
        </w:rPr>
        <w:t>分かった。</w:t>
      </w:r>
    </w:p>
    <w:p w:rsidR="001A336B" w:rsidRDefault="001A336B" w:rsidP="00A33331">
      <w:pPr>
        <w:pStyle w:val="a3"/>
        <w:rPr>
          <w:sz w:val="21"/>
          <w:szCs w:val="21"/>
        </w:rPr>
      </w:pPr>
    </w:p>
    <w:p w:rsidR="006E334E" w:rsidRDefault="006E334E" w:rsidP="006E334E">
      <w:pPr>
        <w:pStyle w:val="a3"/>
        <w:numPr>
          <w:ilvl w:val="0"/>
          <w:numId w:val="1"/>
        </w:numPr>
        <w:rPr>
          <w:sz w:val="28"/>
          <w:szCs w:val="28"/>
        </w:rPr>
      </w:pPr>
      <w:r>
        <w:rPr>
          <w:rFonts w:hint="eastAsia"/>
          <w:sz w:val="28"/>
          <w:szCs w:val="28"/>
        </w:rPr>
        <w:lastRenderedPageBreak/>
        <w:t>参考文献</w:t>
      </w:r>
    </w:p>
    <w:p w:rsidR="006E334E" w:rsidRPr="006E334E" w:rsidRDefault="006E334E" w:rsidP="006E334E">
      <w:pPr>
        <w:pStyle w:val="a3"/>
        <w:rPr>
          <w:rFonts w:hint="eastAsia"/>
          <w:sz w:val="21"/>
          <w:szCs w:val="21"/>
        </w:rPr>
      </w:pPr>
      <w:r>
        <w:rPr>
          <w:sz w:val="21"/>
          <w:szCs w:val="21"/>
        </w:rPr>
        <w:t xml:space="preserve">Data world NBA Draft Combine Measurements </w:t>
      </w:r>
      <w:hyperlink r:id="rId10" w:history="1">
        <w:r>
          <w:rPr>
            <w:rStyle w:val="a9"/>
          </w:rPr>
          <w:t xml:space="preserve">NBA Draft Combine Measurements - dataset by </w:t>
        </w:r>
        <w:proofErr w:type="spellStart"/>
        <w:r>
          <w:rPr>
            <w:rStyle w:val="a9"/>
          </w:rPr>
          <w:t>achou</w:t>
        </w:r>
        <w:proofErr w:type="spellEnd"/>
        <w:r>
          <w:rPr>
            <w:rStyle w:val="a9"/>
          </w:rPr>
          <w:t xml:space="preserve"> | </w:t>
        </w:r>
        <w:proofErr w:type="spellStart"/>
        <w:r>
          <w:rPr>
            <w:rStyle w:val="a9"/>
          </w:rPr>
          <w:t>data.world</w:t>
        </w:r>
        <w:proofErr w:type="spellEnd"/>
      </w:hyperlink>
      <w:bookmarkStart w:id="0" w:name="_GoBack"/>
      <w:bookmarkEnd w:id="0"/>
    </w:p>
    <w:sectPr w:rsidR="006E334E" w:rsidRPr="006E33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5DF" w:rsidRDefault="007535DF" w:rsidP="00B16DD6">
      <w:pPr>
        <w:spacing w:after="0" w:line="240" w:lineRule="auto"/>
      </w:pPr>
      <w:r>
        <w:separator/>
      </w:r>
    </w:p>
  </w:endnote>
  <w:endnote w:type="continuationSeparator" w:id="0">
    <w:p w:rsidR="007535DF" w:rsidRDefault="007535DF" w:rsidP="00B16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5DF" w:rsidRDefault="007535DF" w:rsidP="00B16DD6">
      <w:pPr>
        <w:spacing w:after="0" w:line="240" w:lineRule="auto"/>
      </w:pPr>
      <w:r>
        <w:separator/>
      </w:r>
    </w:p>
  </w:footnote>
  <w:footnote w:type="continuationSeparator" w:id="0">
    <w:p w:rsidR="007535DF" w:rsidRDefault="007535DF" w:rsidP="00B16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F04BA"/>
    <w:multiLevelType w:val="hybridMultilevel"/>
    <w:tmpl w:val="EB501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D3"/>
    <w:rsid w:val="001A0DE9"/>
    <w:rsid w:val="001A336B"/>
    <w:rsid w:val="001E6364"/>
    <w:rsid w:val="001F0B8E"/>
    <w:rsid w:val="002231B2"/>
    <w:rsid w:val="002B3BCB"/>
    <w:rsid w:val="002F581F"/>
    <w:rsid w:val="0030161D"/>
    <w:rsid w:val="003C0868"/>
    <w:rsid w:val="005811D3"/>
    <w:rsid w:val="00633150"/>
    <w:rsid w:val="006E334E"/>
    <w:rsid w:val="007340E9"/>
    <w:rsid w:val="007535DF"/>
    <w:rsid w:val="007F64ED"/>
    <w:rsid w:val="00847A34"/>
    <w:rsid w:val="00A33331"/>
    <w:rsid w:val="00B14C03"/>
    <w:rsid w:val="00B16DD6"/>
    <w:rsid w:val="00B646EE"/>
    <w:rsid w:val="00CD2B9F"/>
    <w:rsid w:val="00DD69A8"/>
    <w:rsid w:val="00EB49CD"/>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B5F59"/>
  <w15:chartTrackingRefBased/>
  <w15:docId w15:val="{09207726-C84F-451A-AA21-5AFF4A33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1D3"/>
    <w:pPr>
      <w:ind w:left="720"/>
      <w:contextualSpacing/>
    </w:pPr>
  </w:style>
  <w:style w:type="paragraph" w:styleId="a4">
    <w:name w:val="header"/>
    <w:basedOn w:val="a"/>
    <w:link w:val="a5"/>
    <w:uiPriority w:val="99"/>
    <w:unhideWhenUsed/>
    <w:rsid w:val="00B16DD6"/>
    <w:pPr>
      <w:tabs>
        <w:tab w:val="center" w:pos="4680"/>
        <w:tab w:val="right" w:pos="9360"/>
      </w:tabs>
      <w:spacing w:after="0" w:line="240" w:lineRule="auto"/>
    </w:pPr>
  </w:style>
  <w:style w:type="character" w:customStyle="1" w:styleId="a5">
    <w:name w:val="ヘッダー (文字)"/>
    <w:basedOn w:val="a0"/>
    <w:link w:val="a4"/>
    <w:uiPriority w:val="99"/>
    <w:rsid w:val="00B16DD6"/>
  </w:style>
  <w:style w:type="paragraph" w:styleId="a6">
    <w:name w:val="footer"/>
    <w:basedOn w:val="a"/>
    <w:link w:val="a7"/>
    <w:uiPriority w:val="99"/>
    <w:unhideWhenUsed/>
    <w:rsid w:val="00B16DD6"/>
    <w:pPr>
      <w:tabs>
        <w:tab w:val="center" w:pos="4680"/>
        <w:tab w:val="right" w:pos="9360"/>
      </w:tabs>
      <w:spacing w:after="0" w:line="240" w:lineRule="auto"/>
    </w:pPr>
  </w:style>
  <w:style w:type="character" w:customStyle="1" w:styleId="a7">
    <w:name w:val="フッター (文字)"/>
    <w:basedOn w:val="a0"/>
    <w:link w:val="a6"/>
    <w:uiPriority w:val="99"/>
    <w:rsid w:val="00B16DD6"/>
  </w:style>
  <w:style w:type="table" w:styleId="a8">
    <w:name w:val="Table Grid"/>
    <w:basedOn w:val="a1"/>
    <w:uiPriority w:val="39"/>
    <w:rsid w:val="002B3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6E33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world/achou/nba-draft-combine-measurement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3</Pages>
  <Words>188</Words>
  <Characters>1072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matuki</dc:creator>
  <cp:keywords/>
  <dc:description/>
  <cp:lastModifiedBy>matuki</cp:lastModifiedBy>
  <cp:revision>13</cp:revision>
  <dcterms:created xsi:type="dcterms:W3CDTF">2021-06-07T07:20:00Z</dcterms:created>
  <dcterms:modified xsi:type="dcterms:W3CDTF">2021-06-12T03:59:00Z</dcterms:modified>
</cp:coreProperties>
</file>