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今日の分（v2）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今日の乗車についてお答えください。所要 5〜7分です。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はじめに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今日の日付　【必須】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＿＿月＿＿日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0-3  今日は何日目ですか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1日目　　□ 2日目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0-4  この用紙の版（配布カードに書かれています）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0-5  今日乗った2便の発車時刻（覚えている範囲で。空欄でも構いません）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1本目：＿＿：＿＿　　　2本目：＿＿：＿＿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S1. 普段のことについて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★1日目の方だけお答えください。2日目の方は S3 へ進んでください。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S3. 今日、人数を答えるときのことについて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3-1  今日、人数を答えるとき、実際に一人ずつ数えていましたか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今日、数えきれていないのに、それらしい数を入れて送ったことがありますか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（ある方）そうしたのはどんなときですか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今日の2便のあいだで、答えやすさは違いましたか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今日、座っていた割合はどのくらいですか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0" w:after="120"/>
        <w:jc w:val="center"/>
      </w:pPr>
      <w:r>
        <w:rPr>
          <w:rFonts w:ascii="Yu Gothic" w:hAnsi="Yu Gothic" w:eastAsia="Yu Gothic"/>
          <w:b/>
          <w:color w:val="C00000"/>
          <w:sz w:val="28"/>
        </w:rPr>
        <w:t>ここでいったん止めてください。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この先は、ここまでを回収してからお渡しします。</w:t>
      </w:r>
    </w:p>
    <w:p>
      <w:pPr>
        <w:spacing w:before="120" w:after="60"/>
        <w:jc w:val="center"/>
      </w:pPr>
      <w:r>
        <w:rPr>
          <w:rFonts w:ascii="Yu Gothic" w:hAnsi="Yu Gothic" w:eastAsia="Yu Gothic"/>
          <w:b w:val="0"/>
          <w:color w:val="999999"/>
          <w:sz w:val="17"/>
        </w:rPr>
        <w:t>（実験者へ：S4 は S3 を回収してから渡すこと。先に見せると S3 の回答が「ボタンのことを意識した状態」になり、汚染されます。Word の印刷でページ範囲を分けて刷ってください。）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S4. 今日の「わからない」ボタンについて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今日の1本目と2本目で、画面に1か所だけ違いがありました。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4-1  今日の1本目と2本目で、画面に違いがあったことに気づきましたか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違いはここです。人数を入れる欄のすぐ下に――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同じ場所に何も置かれていなかった便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4-4  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ボタンがあった便　　□ ボタンがなかった便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★2日目の方は、このあと「まとめ」の用紙をお渡しします。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